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10" w:rsidRDefault="002E1610" w:rsidP="002E1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610" w:rsidRPr="002E1610" w:rsidRDefault="002E1610" w:rsidP="002E1610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19"/>
          <w:szCs w:val="19"/>
        </w:rPr>
      </w:pPr>
      <w:r w:rsidRPr="002E1610">
        <w:rPr>
          <w:rFonts w:ascii="Times New Roman" w:eastAsia="Times New Roman" w:hAnsi="Times New Roman" w:cs="Times New Roman"/>
          <w:sz w:val="24"/>
          <w:szCs w:val="24"/>
        </w:rPr>
        <w:t>Table S1 Antibiotic resistance profile of strain SUK 12</w:t>
      </w:r>
    </w:p>
    <w:p w:rsidR="002E1610" w:rsidRPr="002E1610" w:rsidRDefault="002E1610" w:rsidP="002E16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E1610" w:rsidTr="002E1610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2E1610" w:rsidRPr="002E1610" w:rsidRDefault="002E1610" w:rsidP="002E16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E1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MY"/>
              </w:rPr>
              <w:t>Test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2E1610" w:rsidRPr="002E1610" w:rsidRDefault="002E1610" w:rsidP="002E1610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E1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MY"/>
              </w:rPr>
              <w:t>Result</w:t>
            </w:r>
          </w:p>
        </w:tc>
      </w:tr>
      <w:tr w:rsidR="002E1610" w:rsidTr="002E1610">
        <w:tc>
          <w:tcPr>
            <w:tcW w:w="4675" w:type="dxa"/>
            <w:tcBorders>
              <w:top w:val="single" w:sz="4" w:space="0" w:color="auto"/>
            </w:tcBorders>
          </w:tcPr>
          <w:p w:rsidR="002E1610" w:rsidRPr="002E1610" w:rsidRDefault="002E1610" w:rsidP="002E1610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Antibiotic resistance (µg):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2E1610" w:rsidRPr="00361E72" w:rsidRDefault="002E1610" w:rsidP="002E1610">
            <w:pPr>
              <w:pStyle w:val="m-5557033923174249080gmail-msolistparagraph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2E1610" w:rsidTr="002E1610">
        <w:tc>
          <w:tcPr>
            <w:tcW w:w="4675" w:type="dxa"/>
          </w:tcPr>
          <w:p w:rsidR="002E1610" w:rsidRPr="002E1610" w:rsidRDefault="002E1610" w:rsidP="002E1610">
            <w:pPr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     </w:t>
            </w:r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en-MY"/>
              </w:rPr>
              <w:t>vancomycin</w:t>
            </w:r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 (30)</w:t>
            </w:r>
          </w:p>
        </w:tc>
        <w:tc>
          <w:tcPr>
            <w:tcW w:w="4675" w:type="dxa"/>
          </w:tcPr>
          <w:p w:rsidR="002E1610" w:rsidRPr="002E1610" w:rsidRDefault="002E1610" w:rsidP="002E1610">
            <w:pPr>
              <w:pStyle w:val="m-5557033923174249080gmail-msolistparagraph"/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E1610">
              <w:rPr>
                <w:lang w:val="ms-MY"/>
              </w:rPr>
              <w:t>S (40)*</w:t>
            </w:r>
          </w:p>
        </w:tc>
      </w:tr>
      <w:tr w:rsidR="002E1610" w:rsidTr="002E1610">
        <w:tc>
          <w:tcPr>
            <w:tcW w:w="4675" w:type="dxa"/>
          </w:tcPr>
          <w:p w:rsidR="002E1610" w:rsidRPr="002E1610" w:rsidRDefault="002E1610" w:rsidP="002E1610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     </w:t>
            </w:r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en-MY"/>
              </w:rPr>
              <w:t>gentamicin</w:t>
            </w:r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 (10)</w:t>
            </w:r>
          </w:p>
        </w:tc>
        <w:tc>
          <w:tcPr>
            <w:tcW w:w="4675" w:type="dxa"/>
          </w:tcPr>
          <w:p w:rsidR="002E1610" w:rsidRPr="002E1610" w:rsidRDefault="002E1610" w:rsidP="002E1610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E1610">
              <w:rPr>
                <w:lang w:val="ms-MY"/>
              </w:rPr>
              <w:t>S (22)</w:t>
            </w:r>
          </w:p>
        </w:tc>
      </w:tr>
      <w:tr w:rsidR="002E1610" w:rsidTr="002E1610">
        <w:tc>
          <w:tcPr>
            <w:tcW w:w="4675" w:type="dxa"/>
          </w:tcPr>
          <w:p w:rsidR="002E1610" w:rsidRPr="002E1610" w:rsidRDefault="002E1610" w:rsidP="002E1610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     </w:t>
            </w:r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en-MY"/>
              </w:rPr>
              <w:t>ampicillin</w:t>
            </w:r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 (10)</w:t>
            </w:r>
          </w:p>
        </w:tc>
        <w:tc>
          <w:tcPr>
            <w:tcW w:w="4675" w:type="dxa"/>
          </w:tcPr>
          <w:p w:rsidR="002E1610" w:rsidRPr="002E1610" w:rsidRDefault="002E1610" w:rsidP="002E1610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E1610">
              <w:rPr>
                <w:lang w:val="ms-MY"/>
              </w:rPr>
              <w:t>R</w:t>
            </w:r>
          </w:p>
        </w:tc>
      </w:tr>
      <w:tr w:rsidR="002E1610" w:rsidTr="002E1610">
        <w:tc>
          <w:tcPr>
            <w:tcW w:w="4675" w:type="dxa"/>
          </w:tcPr>
          <w:p w:rsidR="002E1610" w:rsidRPr="002E1610" w:rsidRDefault="002E1610" w:rsidP="002E1610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     </w:t>
            </w:r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en-MY"/>
              </w:rPr>
              <w:t>penicillin</w:t>
            </w:r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 G (10)</w:t>
            </w:r>
          </w:p>
        </w:tc>
        <w:tc>
          <w:tcPr>
            <w:tcW w:w="4675" w:type="dxa"/>
          </w:tcPr>
          <w:p w:rsidR="002E1610" w:rsidRPr="002E1610" w:rsidRDefault="002E1610" w:rsidP="002E1610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E1610">
              <w:rPr>
                <w:lang w:val="ms-MY"/>
              </w:rPr>
              <w:t>R</w:t>
            </w:r>
          </w:p>
        </w:tc>
      </w:tr>
      <w:tr w:rsidR="002E1610" w:rsidTr="002E1610">
        <w:tc>
          <w:tcPr>
            <w:tcW w:w="4675" w:type="dxa"/>
          </w:tcPr>
          <w:p w:rsidR="002E1610" w:rsidRPr="002E1610" w:rsidRDefault="002E1610" w:rsidP="002E1610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     </w:t>
            </w:r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en-MY"/>
              </w:rPr>
              <w:t>amphotericin</w:t>
            </w:r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 B (50)</w:t>
            </w:r>
          </w:p>
        </w:tc>
        <w:tc>
          <w:tcPr>
            <w:tcW w:w="4675" w:type="dxa"/>
          </w:tcPr>
          <w:p w:rsidR="002E1610" w:rsidRPr="002E1610" w:rsidRDefault="002E1610" w:rsidP="002E1610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E1610">
              <w:rPr>
                <w:lang w:val="ms-MY"/>
              </w:rPr>
              <w:t>R</w:t>
            </w:r>
          </w:p>
        </w:tc>
      </w:tr>
      <w:tr w:rsidR="002E1610" w:rsidTr="002E1610">
        <w:tc>
          <w:tcPr>
            <w:tcW w:w="4675" w:type="dxa"/>
          </w:tcPr>
          <w:p w:rsidR="002E1610" w:rsidRPr="002E1610" w:rsidRDefault="002E1610" w:rsidP="002E1610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     </w:t>
            </w:r>
            <w:proofErr w:type="spellStart"/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en-MY"/>
              </w:rPr>
              <w:t>tetracyclin</w:t>
            </w:r>
            <w:proofErr w:type="spellEnd"/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 (125)</w:t>
            </w:r>
          </w:p>
        </w:tc>
        <w:tc>
          <w:tcPr>
            <w:tcW w:w="4675" w:type="dxa"/>
          </w:tcPr>
          <w:p w:rsidR="002E1610" w:rsidRPr="002E1610" w:rsidRDefault="002E1610" w:rsidP="002E1610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E1610">
              <w:rPr>
                <w:lang w:val="ms-MY"/>
              </w:rPr>
              <w:t>S (40)</w:t>
            </w:r>
          </w:p>
        </w:tc>
      </w:tr>
      <w:tr w:rsidR="002E1610" w:rsidTr="002E1610">
        <w:tc>
          <w:tcPr>
            <w:tcW w:w="4675" w:type="dxa"/>
          </w:tcPr>
          <w:p w:rsidR="002E1610" w:rsidRPr="002E1610" w:rsidRDefault="002E1610" w:rsidP="002E1610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     </w:t>
            </w:r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en-MY"/>
              </w:rPr>
              <w:t>streptomycin</w:t>
            </w:r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 (50)</w:t>
            </w:r>
          </w:p>
        </w:tc>
        <w:tc>
          <w:tcPr>
            <w:tcW w:w="4675" w:type="dxa"/>
          </w:tcPr>
          <w:p w:rsidR="002E1610" w:rsidRPr="002E1610" w:rsidRDefault="002E1610" w:rsidP="002E1610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E1610">
              <w:rPr>
                <w:lang w:val="ms-MY"/>
              </w:rPr>
              <w:t>S (16)</w:t>
            </w:r>
          </w:p>
        </w:tc>
      </w:tr>
      <w:tr w:rsidR="002E1610" w:rsidTr="002E1610">
        <w:tc>
          <w:tcPr>
            <w:tcW w:w="4675" w:type="dxa"/>
          </w:tcPr>
          <w:p w:rsidR="002E1610" w:rsidRPr="002E1610" w:rsidRDefault="002E1610" w:rsidP="002E1610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     </w:t>
            </w:r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en-MY"/>
              </w:rPr>
              <w:t>methicillin</w:t>
            </w:r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 (50)</w:t>
            </w:r>
          </w:p>
        </w:tc>
        <w:tc>
          <w:tcPr>
            <w:tcW w:w="4675" w:type="dxa"/>
          </w:tcPr>
          <w:p w:rsidR="002E1610" w:rsidRPr="002E1610" w:rsidRDefault="002E1610" w:rsidP="002E1610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E1610">
              <w:rPr>
                <w:lang w:val="ms-MY"/>
              </w:rPr>
              <w:t>R</w:t>
            </w:r>
          </w:p>
        </w:tc>
      </w:tr>
      <w:tr w:rsidR="002E1610" w:rsidTr="002E1610">
        <w:tc>
          <w:tcPr>
            <w:tcW w:w="4675" w:type="dxa"/>
          </w:tcPr>
          <w:p w:rsidR="002E1610" w:rsidRPr="002E1610" w:rsidRDefault="002E1610" w:rsidP="002E1610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     cyclohexamide (50)</w:t>
            </w:r>
          </w:p>
        </w:tc>
        <w:tc>
          <w:tcPr>
            <w:tcW w:w="4675" w:type="dxa"/>
          </w:tcPr>
          <w:p w:rsidR="002E1610" w:rsidRPr="002E1610" w:rsidRDefault="002E1610" w:rsidP="002E1610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E1610">
              <w:rPr>
                <w:lang w:val="ms-MY"/>
              </w:rPr>
              <w:t>R</w:t>
            </w:r>
          </w:p>
        </w:tc>
      </w:tr>
      <w:tr w:rsidR="002E1610" w:rsidTr="002E1610">
        <w:tc>
          <w:tcPr>
            <w:tcW w:w="4675" w:type="dxa"/>
          </w:tcPr>
          <w:p w:rsidR="002E1610" w:rsidRPr="002E1610" w:rsidRDefault="002E1610" w:rsidP="002E1610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     oxacillin (50)</w:t>
            </w:r>
          </w:p>
        </w:tc>
        <w:tc>
          <w:tcPr>
            <w:tcW w:w="4675" w:type="dxa"/>
          </w:tcPr>
          <w:p w:rsidR="002E1610" w:rsidRPr="002E1610" w:rsidRDefault="002E1610" w:rsidP="002E1610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E1610">
              <w:rPr>
                <w:lang w:val="ms-MY"/>
              </w:rPr>
              <w:t>R</w:t>
            </w:r>
          </w:p>
        </w:tc>
      </w:tr>
      <w:tr w:rsidR="002E1610" w:rsidTr="002E1610">
        <w:tc>
          <w:tcPr>
            <w:tcW w:w="4675" w:type="dxa"/>
          </w:tcPr>
          <w:p w:rsidR="002E1610" w:rsidRPr="002E1610" w:rsidRDefault="002E1610" w:rsidP="002E1610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     nystatin (50)</w:t>
            </w:r>
          </w:p>
        </w:tc>
        <w:tc>
          <w:tcPr>
            <w:tcW w:w="4675" w:type="dxa"/>
          </w:tcPr>
          <w:p w:rsidR="002E1610" w:rsidRPr="002E1610" w:rsidRDefault="002E1610" w:rsidP="002E1610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E1610">
              <w:rPr>
                <w:lang w:val="ms-MY"/>
              </w:rPr>
              <w:t>R</w:t>
            </w:r>
          </w:p>
        </w:tc>
      </w:tr>
      <w:tr w:rsidR="002E1610" w:rsidTr="002E1610">
        <w:trPr>
          <w:trHeight w:val="260"/>
        </w:trPr>
        <w:tc>
          <w:tcPr>
            <w:tcW w:w="4675" w:type="dxa"/>
            <w:tcBorders>
              <w:bottom w:val="single" w:sz="4" w:space="0" w:color="auto"/>
            </w:tcBorders>
          </w:tcPr>
          <w:p w:rsidR="002E1610" w:rsidRDefault="002E1610" w:rsidP="002E1610">
            <w:r w:rsidRPr="002E1610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     nalidixic acid (50)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2E1610" w:rsidRPr="002E1610" w:rsidRDefault="002E1610" w:rsidP="002E1610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E1610">
              <w:rPr>
                <w:lang w:val="ms-MY"/>
              </w:rPr>
              <w:t>R</w:t>
            </w:r>
          </w:p>
        </w:tc>
      </w:tr>
    </w:tbl>
    <w:p w:rsidR="002E1610" w:rsidRPr="002E1610" w:rsidRDefault="002E1610" w:rsidP="002E16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E1610">
        <w:rPr>
          <w:rFonts w:ascii="Times New Roman" w:eastAsia="Times New Roman" w:hAnsi="Times New Roman" w:cs="Times New Roman"/>
          <w:sz w:val="24"/>
          <w:szCs w:val="24"/>
          <w:lang w:val="ms-MY"/>
        </w:rPr>
        <w:t>* Number in bracket shows zone of inhibition in millimeter unit.</w:t>
      </w:r>
    </w:p>
    <w:p w:rsidR="002E1610" w:rsidRPr="002E1610" w:rsidRDefault="002E1610" w:rsidP="002E16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E1610">
        <w:rPr>
          <w:rFonts w:ascii="Times New Roman" w:eastAsia="Times New Roman" w:hAnsi="Times New Roman" w:cs="Times New Roman"/>
          <w:sz w:val="24"/>
          <w:szCs w:val="24"/>
        </w:rPr>
        <w:t>S = sensitive</w:t>
      </w:r>
    </w:p>
    <w:p w:rsidR="002E1610" w:rsidRDefault="002E1610" w:rsidP="002E1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610">
        <w:rPr>
          <w:rFonts w:ascii="Times New Roman" w:eastAsia="Times New Roman" w:hAnsi="Times New Roman" w:cs="Times New Roman"/>
          <w:sz w:val="24"/>
          <w:szCs w:val="24"/>
        </w:rPr>
        <w:t>R =Resistance </w:t>
      </w:r>
    </w:p>
    <w:p w:rsidR="00054F20" w:rsidRPr="002E1610" w:rsidRDefault="00054F20">
      <w:bookmarkStart w:id="0" w:name="_GoBack"/>
      <w:bookmarkEnd w:id="0"/>
    </w:p>
    <w:sectPr w:rsidR="00054F20" w:rsidRPr="002E1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10"/>
    <w:rsid w:val="00054F20"/>
    <w:rsid w:val="002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3092"/>
  <w15:chartTrackingRefBased/>
  <w15:docId w15:val="{56441D9F-EB4B-4CEC-B33A-A5F70716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557033923174249080gmail-msolistparagraph">
    <w:name w:val="m_-5557033923174249080gmail-msolistparagraph"/>
    <w:basedOn w:val="Normal"/>
    <w:rsid w:val="002E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E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7010</dc:creator>
  <cp:keywords/>
  <dc:description/>
  <cp:lastModifiedBy>Optiplex 7010</cp:lastModifiedBy>
  <cp:revision>1</cp:revision>
  <dcterms:created xsi:type="dcterms:W3CDTF">2017-07-19T04:16:00Z</dcterms:created>
  <dcterms:modified xsi:type="dcterms:W3CDTF">2017-07-19T04:20:00Z</dcterms:modified>
</cp:coreProperties>
</file>