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39" w:rsidRPr="00A35557" w:rsidRDefault="00611939" w:rsidP="00611939">
      <w:pPr>
        <w:rPr>
          <w:rFonts w:ascii="宋体" w:hAnsi="宋体" w:cs="宋体"/>
          <w:kern w:val="0"/>
          <w:szCs w:val="21"/>
          <w:highlight w:val="yellow"/>
        </w:rPr>
      </w:pPr>
      <w:r w:rsidRPr="009B7D1A">
        <w:rPr>
          <w:rFonts w:ascii="Times New Roman" w:hAnsi="Times New Roman" w:hint="eastAsia"/>
          <w:b/>
          <w:bCs/>
          <w:szCs w:val="21"/>
        </w:rPr>
        <w:t xml:space="preserve">Table </w:t>
      </w:r>
      <w:r>
        <w:rPr>
          <w:rFonts w:ascii="Times New Roman" w:hAnsi="Times New Roman"/>
          <w:b/>
          <w:bCs/>
          <w:szCs w:val="21"/>
        </w:rPr>
        <w:t>S3</w:t>
      </w:r>
      <w:r w:rsidRPr="009B7D1A">
        <w:rPr>
          <w:rFonts w:ascii="Times New Roman" w:hAnsi="Times New Roman" w:hint="eastAsia"/>
          <w:b/>
          <w:bCs/>
          <w:szCs w:val="21"/>
        </w:rPr>
        <w:t xml:space="preserve"> </w:t>
      </w:r>
      <w:r w:rsidRPr="009B7D1A">
        <w:rPr>
          <w:rFonts w:ascii="Times New Roman" w:hAnsi="Times New Roman" w:hint="eastAsia"/>
          <w:bCs/>
          <w:szCs w:val="21"/>
        </w:rPr>
        <w:t xml:space="preserve">Effect of </w:t>
      </w:r>
      <w:r w:rsidRPr="009B7D1A">
        <w:rPr>
          <w:rFonts w:ascii="Times New Roman" w:hAnsi="Times New Roman" w:hint="eastAsia"/>
          <w:bCs/>
        </w:rPr>
        <w:t xml:space="preserve">compost extract </w:t>
      </w:r>
      <w:r w:rsidRPr="009B7D1A">
        <w:rPr>
          <w:rFonts w:ascii="Times New Roman" w:hAnsi="Times New Roman"/>
          <w:bCs/>
        </w:rPr>
        <w:t>(</w:t>
      </w:r>
      <w:r w:rsidRPr="009B7D1A">
        <w:rPr>
          <w:rFonts w:ascii="Times New Roman" w:hAnsi="Times New Roman" w:hint="eastAsia"/>
          <w:bCs/>
        </w:rPr>
        <w:t>CE</w:t>
      </w:r>
      <w:r w:rsidRPr="009B7D1A">
        <w:rPr>
          <w:rFonts w:ascii="Times New Roman" w:hAnsi="Times New Roman"/>
          <w:bCs/>
        </w:rPr>
        <w:t>)</w:t>
      </w:r>
      <w:r w:rsidRPr="009B7D1A">
        <w:rPr>
          <w:rFonts w:ascii="Times New Roman" w:hAnsi="Times New Roman" w:hint="eastAsia"/>
          <w:bCs/>
        </w:rPr>
        <w:t xml:space="preserve">, </w:t>
      </w:r>
      <w:r>
        <w:rPr>
          <w:rFonts w:ascii="Times New Roman" w:hAnsi="Times New Roman" w:hint="eastAsia"/>
          <w:bCs/>
        </w:rPr>
        <w:t>bio-</w:t>
      </w:r>
      <w:r w:rsidRPr="009B7D1A">
        <w:rPr>
          <w:rFonts w:ascii="Times New Roman" w:hAnsi="Times New Roman" w:hint="eastAsia"/>
          <w:bCs/>
        </w:rPr>
        <w:t>organic manure (</w:t>
      </w:r>
      <w:r>
        <w:rPr>
          <w:rFonts w:ascii="Times New Roman" w:hAnsi="Times New Roman" w:hint="eastAsia"/>
          <w:bCs/>
        </w:rPr>
        <w:t>B</w:t>
      </w:r>
      <w:r w:rsidRPr="009B7D1A">
        <w:rPr>
          <w:rFonts w:ascii="Times New Roman" w:hAnsi="Times New Roman" w:hint="eastAsia"/>
          <w:bCs/>
        </w:rPr>
        <w:t>OM)</w:t>
      </w:r>
      <w:r w:rsidRPr="009B7D1A">
        <w:rPr>
          <w:rFonts w:ascii="Times New Roman" w:hAnsi="Times New Roman"/>
          <w:bCs/>
        </w:rPr>
        <w:t xml:space="preserve"> and </w:t>
      </w:r>
      <w:r>
        <w:rPr>
          <w:rFonts w:ascii="Times New Roman" w:hAnsi="Times New Roman"/>
          <w:iCs/>
          <w:color w:val="000000"/>
          <w:szCs w:val="21"/>
        </w:rPr>
        <w:t xml:space="preserve">CE + </w:t>
      </w:r>
      <w:r>
        <w:rPr>
          <w:rFonts w:ascii="Times New Roman" w:hAnsi="Times New Roman" w:hint="eastAsia"/>
          <w:iCs/>
          <w:color w:val="000000"/>
          <w:szCs w:val="21"/>
        </w:rPr>
        <w:t>B</w:t>
      </w:r>
      <w:r>
        <w:rPr>
          <w:rFonts w:ascii="Times New Roman" w:hAnsi="Times New Roman"/>
          <w:iCs/>
          <w:color w:val="000000"/>
          <w:szCs w:val="21"/>
        </w:rPr>
        <w:t>OM</w:t>
      </w:r>
      <w:r w:rsidRPr="009B7D1A">
        <w:rPr>
          <w:rFonts w:ascii="Times New Roman" w:hAnsi="Times New Roman"/>
          <w:bCs/>
        </w:rPr>
        <w:t xml:space="preserve"> (</w:t>
      </w:r>
      <w:r w:rsidRPr="009B7D1A">
        <w:rPr>
          <w:rFonts w:ascii="Times New Roman" w:hAnsi="Times New Roman" w:hint="eastAsia"/>
          <w:bCs/>
        </w:rPr>
        <w:t>CE</w:t>
      </w:r>
      <w:r>
        <w:rPr>
          <w:rFonts w:ascii="Times New Roman" w:hAnsi="Times New Roman" w:hint="eastAsia"/>
          <w:bCs/>
        </w:rPr>
        <w:t>B</w:t>
      </w:r>
      <w:r w:rsidRPr="009B7D1A">
        <w:rPr>
          <w:rFonts w:ascii="Times New Roman" w:hAnsi="Times New Roman" w:hint="eastAsia"/>
          <w:bCs/>
        </w:rPr>
        <w:t>OM</w:t>
      </w:r>
      <w:r w:rsidRPr="009B7D1A">
        <w:rPr>
          <w:rFonts w:ascii="Times New Roman" w:hAnsi="Times New Roman"/>
          <w:bCs/>
        </w:rPr>
        <w:t>)</w:t>
      </w:r>
      <w:r w:rsidRPr="009B7D1A">
        <w:rPr>
          <w:rFonts w:ascii="Times New Roman" w:hAnsi="Times New Roman" w:hint="eastAsia"/>
          <w:bCs/>
        </w:rPr>
        <w:t xml:space="preserve"> application</w:t>
      </w:r>
      <w:r w:rsidRPr="009B7D1A">
        <w:rPr>
          <w:rFonts w:ascii="Times New Roman" w:hAnsi="Times New Roman" w:hint="eastAsia"/>
          <w:bCs/>
          <w:szCs w:val="21"/>
        </w:rPr>
        <w:t xml:space="preserve"> on soil N, plant N</w:t>
      </w:r>
      <w:r w:rsidRPr="009B7D1A">
        <w:rPr>
          <w:rFonts w:ascii="宋体" w:hAnsi="宋体" w:cs="宋体"/>
          <w:kern w:val="0"/>
          <w:szCs w:val="21"/>
        </w:rPr>
        <w:t>,</w:t>
      </w:r>
      <w:r>
        <w:rPr>
          <w:rFonts w:ascii="宋体" w:hAnsi="宋体" w:cs="宋体" w:hint="eastAsia"/>
          <w:kern w:val="0"/>
          <w:szCs w:val="21"/>
        </w:rPr>
        <w:t xml:space="preserve"> </w:t>
      </w:r>
      <w:r w:rsidRPr="009B7D1A">
        <w:rPr>
          <w:rFonts w:ascii="Times New Roman" w:hAnsi="Times New Roman" w:hint="eastAsia"/>
          <w:bCs/>
        </w:rPr>
        <w:t xml:space="preserve">alkaline N and microbial biomass </w:t>
      </w:r>
      <w:r w:rsidRPr="009B7D1A">
        <w:rPr>
          <w:rFonts w:ascii="Times New Roman" w:hAnsi="Times New Roman" w:hint="eastAsia"/>
          <w:bCs/>
          <w:szCs w:val="21"/>
        </w:rPr>
        <w:t>N</w:t>
      </w:r>
      <w:r>
        <w:rPr>
          <w:rFonts w:ascii="Times New Roman" w:hAnsi="Times New Roman"/>
          <w:bCs/>
          <w:szCs w:val="21"/>
        </w:rPr>
        <w:t xml:space="preserve"> (MBN)</w:t>
      </w:r>
      <w:r w:rsidRPr="009B7D1A">
        <w:rPr>
          <w:rFonts w:ascii="Times New Roman" w:hAnsi="Times New Roman" w:hint="eastAsia"/>
          <w:bCs/>
          <w:szCs w:val="21"/>
        </w:rPr>
        <w:t xml:space="preserve"> </w:t>
      </w:r>
      <w:r w:rsidRPr="009B7D1A">
        <w:rPr>
          <w:rFonts w:ascii="Times New Roman" w:hAnsi="Times New Roman"/>
          <w:bCs/>
          <w:szCs w:val="21"/>
        </w:rPr>
        <w:t xml:space="preserve">inoculated with </w:t>
      </w:r>
      <w:proofErr w:type="spellStart"/>
      <w:r w:rsidRPr="009B7D1A">
        <w:rPr>
          <w:rFonts w:ascii="Times New Roman" w:hAnsi="Times New Roman"/>
          <w:bCs/>
          <w:szCs w:val="21"/>
        </w:rPr>
        <w:t>lucerne</w:t>
      </w:r>
      <w:proofErr w:type="spellEnd"/>
      <w:r w:rsidRPr="009B7D1A">
        <w:rPr>
          <w:rFonts w:ascii="Times New Roman" w:hAnsi="Times New Roman"/>
          <w:bCs/>
          <w:szCs w:val="21"/>
        </w:rPr>
        <w:t xml:space="preserve"> </w:t>
      </w:r>
      <w:proofErr w:type="spellStart"/>
      <w:r w:rsidRPr="009B7D1A">
        <w:rPr>
          <w:rFonts w:ascii="Times New Roman" w:hAnsi="Times New Roman"/>
          <w:bCs/>
          <w:szCs w:val="21"/>
        </w:rPr>
        <w:t>rhizobium</w:t>
      </w:r>
      <w:proofErr w:type="spellEnd"/>
      <w:r w:rsidRPr="009B7D1A">
        <w:rPr>
          <w:rFonts w:ascii="Times New Roman" w:hAnsi="Times New Roman"/>
          <w:bCs/>
          <w:szCs w:val="21"/>
        </w:rPr>
        <w:t xml:space="preserve"> strains</w:t>
      </w:r>
      <w:r>
        <w:rPr>
          <w:rFonts w:ascii="Times New Roman" w:hAnsi="Times New Roman"/>
          <w:bCs/>
          <w:szCs w:val="21"/>
        </w:rPr>
        <w:t xml:space="preserve"> </w:t>
      </w:r>
    </w:p>
    <w:tbl>
      <w:tblPr>
        <w:tblpPr w:leftFromText="180" w:rightFromText="180" w:vertAnchor="text" w:horzAnchor="page" w:tblpX="1692" w:tblpY="172"/>
        <w:tblOverlap w:val="never"/>
        <w:tblW w:w="5000" w:type="pct"/>
        <w:tblBorders>
          <w:top w:val="single" w:sz="8" w:space="0" w:color="auto"/>
          <w:bottom w:val="single" w:sz="8" w:space="0" w:color="auto"/>
        </w:tblBorders>
        <w:tblLook w:val="0000"/>
      </w:tblPr>
      <w:tblGrid>
        <w:gridCol w:w="1503"/>
        <w:gridCol w:w="1168"/>
        <w:gridCol w:w="1096"/>
        <w:gridCol w:w="1024"/>
        <w:gridCol w:w="1616"/>
        <w:gridCol w:w="2115"/>
      </w:tblGrid>
      <w:tr w:rsidR="00611939" w:rsidRPr="00A35557" w:rsidTr="005554E4">
        <w:trPr>
          <w:trHeight w:val="784"/>
        </w:trPr>
        <w:tc>
          <w:tcPr>
            <w:tcW w:w="882" w:type="pct"/>
            <w:tcBorders>
              <w:bottom w:val="single" w:sz="8" w:space="0" w:color="auto"/>
            </w:tcBorders>
          </w:tcPr>
          <w:p w:rsidR="00611939" w:rsidRPr="007948D8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8D8">
              <w:rPr>
                <w:rFonts w:ascii="Times New Roman" w:hAnsi="Times New Roman"/>
                <w:bCs/>
                <w:sz w:val="20"/>
                <w:szCs w:val="20"/>
              </w:rPr>
              <w:t xml:space="preserve">Treatment </w:t>
            </w:r>
          </w:p>
        </w:tc>
        <w:tc>
          <w:tcPr>
            <w:tcW w:w="685" w:type="pct"/>
            <w:tcBorders>
              <w:bottom w:val="single" w:sz="8" w:space="0" w:color="auto"/>
            </w:tcBorders>
          </w:tcPr>
          <w:p w:rsidR="00611939" w:rsidRPr="007948D8" w:rsidRDefault="00611939" w:rsidP="005554E4">
            <w:pPr>
              <w:ind w:right="-96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948D8">
              <w:rPr>
                <w:rFonts w:ascii="Times New Roman" w:hAnsi="Times New Roman"/>
                <w:bCs/>
                <w:iCs/>
                <w:sz w:val="20"/>
                <w:szCs w:val="20"/>
              </w:rPr>
              <w:t>Stem N</w:t>
            </w:r>
          </w:p>
          <w:p w:rsidR="00611939" w:rsidRPr="007948D8" w:rsidRDefault="00611939" w:rsidP="005554E4">
            <w:pPr>
              <w:ind w:right="-96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948D8">
              <w:rPr>
                <w:rFonts w:ascii="Times New Roman" w:hAnsi="Times New Roman" w:hint="eastAsia"/>
                <w:bCs/>
                <w:sz w:val="20"/>
                <w:szCs w:val="20"/>
              </w:rPr>
              <w:t>(g/kg)</w:t>
            </w:r>
          </w:p>
        </w:tc>
        <w:tc>
          <w:tcPr>
            <w:tcW w:w="643" w:type="pct"/>
            <w:tcBorders>
              <w:bottom w:val="single" w:sz="8" w:space="0" w:color="auto"/>
            </w:tcBorders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Leaf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 xml:space="preserve"> N</w:t>
            </w:r>
          </w:p>
          <w:p w:rsidR="00611939" w:rsidRPr="00BF23CB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(g/kg)</w:t>
            </w:r>
          </w:p>
        </w:tc>
        <w:tc>
          <w:tcPr>
            <w:tcW w:w="601" w:type="pct"/>
            <w:tcBorders>
              <w:bottom w:val="single" w:sz="8" w:space="0" w:color="auto"/>
            </w:tcBorders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Soil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 xml:space="preserve"> N</w:t>
            </w:r>
          </w:p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(g/kg)</w:t>
            </w:r>
          </w:p>
        </w:tc>
        <w:tc>
          <w:tcPr>
            <w:tcW w:w="948" w:type="pct"/>
            <w:tcBorders>
              <w:bottom w:val="single" w:sz="8" w:space="0" w:color="auto"/>
            </w:tcBorders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Alkaline N</w:t>
            </w:r>
          </w:p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(mg/kg)</w:t>
            </w:r>
          </w:p>
        </w:tc>
        <w:tc>
          <w:tcPr>
            <w:tcW w:w="1241" w:type="pct"/>
            <w:tcBorders>
              <w:bottom w:val="single" w:sz="8" w:space="0" w:color="auto"/>
            </w:tcBorders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MBN</w:t>
            </w:r>
          </w:p>
          <w:p w:rsidR="00611939" w:rsidRPr="00BF23CB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(mg/kg)</w:t>
            </w:r>
          </w:p>
        </w:tc>
      </w:tr>
      <w:tr w:rsidR="00611939" w:rsidRPr="00A35557" w:rsidTr="005554E4">
        <w:trPr>
          <w:trHeight w:val="90"/>
        </w:trPr>
        <w:tc>
          <w:tcPr>
            <w:tcW w:w="882" w:type="pct"/>
            <w:tcBorders>
              <w:top w:val="single" w:sz="8" w:space="0" w:color="auto"/>
              <w:tl2br w:val="nil"/>
              <w:tr2bl w:val="nil"/>
            </w:tcBorders>
          </w:tcPr>
          <w:p w:rsidR="00611939" w:rsidRPr="007948D8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8D8">
              <w:rPr>
                <w:rFonts w:ascii="Times New Roman" w:hAnsi="Times New Roman"/>
                <w:bCs/>
                <w:sz w:val="20"/>
                <w:szCs w:val="20"/>
              </w:rPr>
              <w:t>Control</w:t>
            </w:r>
          </w:p>
        </w:tc>
        <w:tc>
          <w:tcPr>
            <w:tcW w:w="685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611939" w:rsidRPr="007948D8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7948D8">
              <w:rPr>
                <w:rFonts w:ascii="Times New Roman" w:hAnsi="Times New Roman" w:hint="eastAsia"/>
                <w:bCs/>
                <w:sz w:val="20"/>
                <w:szCs w:val="20"/>
              </w:rPr>
              <w:t>2.</w:t>
            </w:r>
            <w:r w:rsidRPr="007948D8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7948D8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3.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0.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</w:p>
        </w:tc>
        <w:tc>
          <w:tcPr>
            <w:tcW w:w="948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6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c </w:t>
            </w:r>
          </w:p>
        </w:tc>
        <w:tc>
          <w:tcPr>
            <w:tcW w:w="1241" w:type="pct"/>
            <w:tcBorders>
              <w:top w:val="single" w:sz="8" w:space="0" w:color="auto"/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6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.8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0d</w:t>
            </w:r>
          </w:p>
        </w:tc>
      </w:tr>
      <w:tr w:rsidR="00611939" w:rsidRPr="00A35557" w:rsidTr="005554E4">
        <w:trPr>
          <w:trHeight w:val="100"/>
        </w:trPr>
        <w:tc>
          <w:tcPr>
            <w:tcW w:w="882" w:type="pct"/>
            <w:tcBorders>
              <w:tl2br w:val="nil"/>
              <w:tr2bl w:val="nil"/>
            </w:tcBorders>
          </w:tcPr>
          <w:p w:rsidR="00611939" w:rsidRPr="007948D8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7948D8">
              <w:rPr>
                <w:rFonts w:ascii="Times New Roman" w:hAnsi="Times New Roman"/>
                <w:bCs/>
                <w:sz w:val="20"/>
                <w:szCs w:val="20"/>
              </w:rPr>
              <w:t>CE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611939" w:rsidRPr="00DF5662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88</w:t>
            </w:r>
            <w:r w:rsidRPr="00DF5662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a </w:t>
            </w:r>
          </w:p>
        </w:tc>
        <w:tc>
          <w:tcPr>
            <w:tcW w:w="643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5.09a </w:t>
            </w:r>
          </w:p>
        </w:tc>
        <w:tc>
          <w:tcPr>
            <w:tcW w:w="601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1.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a</w:t>
            </w:r>
          </w:p>
        </w:tc>
        <w:tc>
          <w:tcPr>
            <w:tcW w:w="948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128.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67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a</w:t>
            </w:r>
          </w:p>
        </w:tc>
        <w:tc>
          <w:tcPr>
            <w:tcW w:w="1241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8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.0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a</w:t>
            </w:r>
          </w:p>
        </w:tc>
      </w:tr>
      <w:tr w:rsidR="00611939" w:rsidRPr="00DF5662" w:rsidTr="005554E4">
        <w:trPr>
          <w:trHeight w:val="192"/>
        </w:trPr>
        <w:tc>
          <w:tcPr>
            <w:tcW w:w="882" w:type="pct"/>
            <w:tcBorders>
              <w:tl2br w:val="nil"/>
              <w:tr2bl w:val="nil"/>
            </w:tcBorders>
          </w:tcPr>
          <w:p w:rsidR="00611939" w:rsidRPr="007948D8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B</w:t>
            </w:r>
            <w:r w:rsidRPr="007948D8">
              <w:rPr>
                <w:rFonts w:ascii="Times New Roman" w:hAnsi="Times New Roman"/>
                <w:bCs/>
                <w:sz w:val="20"/>
                <w:szCs w:val="20"/>
              </w:rPr>
              <w:t>OM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611939" w:rsidRPr="007948D8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7948D8">
              <w:rPr>
                <w:rFonts w:ascii="Times New Roman" w:hAnsi="Times New Roman" w:hint="eastAsia"/>
                <w:bCs/>
                <w:sz w:val="20"/>
                <w:szCs w:val="20"/>
              </w:rPr>
              <w:t>2.</w:t>
            </w:r>
            <w:r w:rsidRPr="007948D8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7948D8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4.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.00b</w:t>
            </w:r>
          </w:p>
        </w:tc>
        <w:tc>
          <w:tcPr>
            <w:tcW w:w="948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96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.48b</w:t>
            </w:r>
          </w:p>
        </w:tc>
        <w:tc>
          <w:tcPr>
            <w:tcW w:w="1241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70.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10c</w:t>
            </w:r>
          </w:p>
        </w:tc>
      </w:tr>
      <w:tr w:rsidR="00611939" w:rsidRPr="00DF5662" w:rsidTr="005554E4">
        <w:trPr>
          <w:trHeight w:val="110"/>
        </w:trPr>
        <w:tc>
          <w:tcPr>
            <w:tcW w:w="882" w:type="pct"/>
            <w:tcBorders>
              <w:tl2br w:val="nil"/>
              <w:tr2bl w:val="nil"/>
            </w:tcBorders>
          </w:tcPr>
          <w:p w:rsidR="00611939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CE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OM</w:t>
            </w:r>
          </w:p>
        </w:tc>
        <w:tc>
          <w:tcPr>
            <w:tcW w:w="685" w:type="pct"/>
            <w:tcBorders>
              <w:tl2br w:val="nil"/>
              <w:tr2bl w:val="nil"/>
            </w:tcBorders>
            <w:vAlign w:val="center"/>
          </w:tcPr>
          <w:p w:rsidR="00611939" w:rsidRPr="007948D8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7948D8">
              <w:rPr>
                <w:rFonts w:ascii="Times New Roman" w:hAnsi="Times New Roman" w:hint="eastAsia"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72a</w:t>
            </w:r>
            <w:r w:rsidRPr="007948D8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4.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9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a</w:t>
            </w:r>
          </w:p>
        </w:tc>
        <w:tc>
          <w:tcPr>
            <w:tcW w:w="948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 w:hint="eastAsia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99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35b</w:t>
            </w:r>
          </w:p>
        </w:tc>
        <w:tc>
          <w:tcPr>
            <w:tcW w:w="1241" w:type="pct"/>
            <w:tcBorders>
              <w:tl2br w:val="nil"/>
              <w:tr2bl w:val="nil"/>
            </w:tcBorders>
            <w:vAlign w:val="center"/>
          </w:tcPr>
          <w:p w:rsidR="00611939" w:rsidRPr="00BF23CB" w:rsidRDefault="00611939" w:rsidP="005554E4">
            <w:pPr>
              <w:ind w:right="-96"/>
              <w:rPr>
                <w:rFonts w:ascii="Times New Roman" w:hAnsi="Times New Roman"/>
                <w:bCs/>
                <w:sz w:val="20"/>
                <w:szCs w:val="20"/>
              </w:rPr>
            </w:pP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F23CB">
              <w:rPr>
                <w:rFonts w:ascii="Times New Roman" w:hAnsi="Times New Roman" w:hint="eastAsia"/>
                <w:bCs/>
                <w:sz w:val="20"/>
                <w:szCs w:val="20"/>
              </w:rPr>
              <w:t>6.</w:t>
            </w:r>
            <w:r w:rsidRPr="00BF23CB">
              <w:rPr>
                <w:rFonts w:ascii="Times New Roman" w:hAnsi="Times New Roman"/>
                <w:bCs/>
                <w:sz w:val="20"/>
                <w:szCs w:val="20"/>
              </w:rPr>
              <w:t>48b</w:t>
            </w:r>
          </w:p>
        </w:tc>
      </w:tr>
    </w:tbl>
    <w:p w:rsidR="00611939" w:rsidRDefault="00611939" w:rsidP="00611939">
      <w:pPr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szCs w:val="21"/>
        </w:rPr>
        <w:t>Different letters within a column indicate significant differences (</w:t>
      </w:r>
      <w:r>
        <w:rPr>
          <w:rFonts w:ascii="Times New Roman" w:hAnsi="Times New Roman"/>
          <w:bCs/>
          <w:i/>
          <w:iCs/>
          <w:szCs w:val="21"/>
        </w:rPr>
        <w:t xml:space="preserve">P </w:t>
      </w:r>
      <w:r>
        <w:rPr>
          <w:rFonts w:ascii="Times New Roman" w:hAnsi="Times New Roman"/>
          <w:bCs/>
          <w:szCs w:val="21"/>
        </w:rPr>
        <w:t>&lt; 0.05) between treatments. LSD multiple comparison</w:t>
      </w:r>
      <w:r>
        <w:rPr>
          <w:rFonts w:ascii="Times New Roman" w:hAnsi="Times New Roman" w:hint="eastAsia"/>
          <w:bCs/>
          <w:szCs w:val="21"/>
        </w:rPr>
        <w:t>s</w:t>
      </w:r>
      <w:r>
        <w:rPr>
          <w:rFonts w:ascii="Times New Roman" w:hAnsi="Times New Roman"/>
          <w:bCs/>
          <w:szCs w:val="21"/>
        </w:rPr>
        <w:t xml:space="preserve"> w</w:t>
      </w:r>
      <w:r>
        <w:rPr>
          <w:rFonts w:ascii="Times New Roman" w:hAnsi="Times New Roman" w:hint="eastAsia"/>
          <w:bCs/>
          <w:szCs w:val="21"/>
        </w:rPr>
        <w:t>ere</w:t>
      </w:r>
      <w:r>
        <w:rPr>
          <w:rFonts w:ascii="Times New Roman" w:hAnsi="Times New Roman"/>
          <w:bCs/>
          <w:szCs w:val="21"/>
        </w:rPr>
        <w:t xml:space="preserve"> used. </w:t>
      </w:r>
    </w:p>
    <w:p w:rsidR="0075493D" w:rsidRDefault="0075493D"/>
    <w:sectPr w:rsidR="0075493D" w:rsidSect="00754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939"/>
    <w:rsid w:val="00611939"/>
    <w:rsid w:val="0075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2017-08-02T03:44:00Z</dcterms:created>
  <dcterms:modified xsi:type="dcterms:W3CDTF">2017-08-02T03:44:00Z</dcterms:modified>
</cp:coreProperties>
</file>