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1080"/>
        <w:gridCol w:w="1080"/>
        <w:gridCol w:w="1080"/>
        <w:gridCol w:w="1080"/>
        <w:gridCol w:w="1080"/>
        <w:gridCol w:w="1080"/>
      </w:tblGrid>
      <w:tr w:rsidR="00431277">
        <w:trPr>
          <w:trHeight w:val="540"/>
        </w:trPr>
        <w:tc>
          <w:tcPr>
            <w:tcW w:w="1275" w:type="dxa"/>
            <w:tcBorders>
              <w:top w:val="single" w:sz="12" w:space="0" w:color="000000"/>
              <w:bottom w:val="single" w:sz="8" w:space="0" w:color="000000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8" w:space="0" w:color="000000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Location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8" w:space="0" w:color="000000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Exon I (bp)</w:t>
            </w:r>
            <w:r>
              <w:rPr>
                <w:b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8" w:space="0" w:color="000000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Intron I (bp)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8" w:space="0" w:color="000000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Exon II (bp)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8" w:space="0" w:color="000000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Intron II (bp)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8" w:space="0" w:color="000000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Exon III (bp)</w:t>
            </w:r>
          </w:p>
        </w:tc>
      </w:tr>
      <w:tr w:rsidR="00431277">
        <w:trPr>
          <w:trHeight w:val="285"/>
        </w:trPr>
        <w:tc>
          <w:tcPr>
            <w:tcW w:w="1275" w:type="dxa"/>
            <w:tcBorders>
              <w:top w:val="single" w:sz="8" w:space="0" w:color="000000"/>
              <w:bottom w:val="nil"/>
            </w:tcBorders>
          </w:tcPr>
          <w:p w:rsidR="00431277" w:rsidRPr="00D801F8" w:rsidRDefault="00D801F8">
            <w:pPr>
              <w:widowControl/>
              <w:jc w:val="left"/>
              <w:textAlignment w:val="top"/>
              <w:rPr>
                <w:bCs/>
                <w:i/>
                <w:color w:val="000000"/>
                <w:sz w:val="20"/>
                <w:szCs w:val="20"/>
              </w:rPr>
            </w:pP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clpP</w:t>
            </w:r>
          </w:p>
        </w:tc>
        <w:tc>
          <w:tcPr>
            <w:tcW w:w="1080" w:type="dxa"/>
            <w:tcBorders>
              <w:top w:val="single" w:sz="8" w:space="0" w:color="000000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LSC</w:t>
            </w:r>
          </w:p>
        </w:tc>
        <w:tc>
          <w:tcPr>
            <w:tcW w:w="1080" w:type="dxa"/>
            <w:tcBorders>
              <w:top w:val="single" w:sz="8" w:space="0" w:color="000000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single" w:sz="8" w:space="0" w:color="000000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1080" w:type="dxa"/>
            <w:tcBorders>
              <w:top w:val="single" w:sz="8" w:space="0" w:color="000000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080" w:type="dxa"/>
            <w:tcBorders>
              <w:top w:val="single" w:sz="8" w:space="0" w:color="000000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1080" w:type="dxa"/>
            <w:tcBorders>
              <w:top w:val="single" w:sz="8" w:space="0" w:color="000000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228</w:t>
            </w:r>
          </w:p>
        </w:tc>
      </w:tr>
      <w:tr w:rsidR="00431277">
        <w:trPr>
          <w:trHeight w:val="285"/>
        </w:trPr>
        <w:tc>
          <w:tcPr>
            <w:tcW w:w="1275" w:type="dxa"/>
            <w:tcBorders>
              <w:top w:val="nil"/>
              <w:bottom w:val="nil"/>
            </w:tcBorders>
          </w:tcPr>
          <w:p w:rsidR="00431277" w:rsidRPr="00D801F8" w:rsidRDefault="00D801F8">
            <w:pPr>
              <w:widowControl/>
              <w:jc w:val="left"/>
              <w:textAlignment w:val="top"/>
              <w:rPr>
                <w:bCs/>
                <w:i/>
                <w:color w:val="000000"/>
                <w:sz w:val="20"/>
                <w:szCs w:val="20"/>
              </w:rPr>
            </w:pP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ndhA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SSC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31277">
        <w:trPr>
          <w:trHeight w:val="285"/>
        </w:trPr>
        <w:tc>
          <w:tcPr>
            <w:tcW w:w="1275" w:type="dxa"/>
            <w:tcBorders>
              <w:top w:val="nil"/>
              <w:bottom w:val="nil"/>
            </w:tcBorders>
          </w:tcPr>
          <w:p w:rsidR="00431277" w:rsidRPr="00D801F8" w:rsidRDefault="00D801F8">
            <w:pPr>
              <w:widowControl/>
              <w:jc w:val="left"/>
              <w:textAlignment w:val="top"/>
              <w:rPr>
                <w:bCs/>
                <w:i/>
                <w:color w:val="000000"/>
                <w:sz w:val="20"/>
                <w:szCs w:val="20"/>
              </w:rPr>
            </w:pP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ndhB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IR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31277">
        <w:trPr>
          <w:trHeight w:val="285"/>
        </w:trPr>
        <w:tc>
          <w:tcPr>
            <w:tcW w:w="1275" w:type="dxa"/>
            <w:tcBorders>
              <w:top w:val="nil"/>
              <w:bottom w:val="nil"/>
            </w:tcBorders>
          </w:tcPr>
          <w:p w:rsidR="00431277" w:rsidRPr="00D801F8" w:rsidRDefault="00D801F8">
            <w:pPr>
              <w:widowControl/>
              <w:jc w:val="left"/>
              <w:textAlignment w:val="top"/>
              <w:rPr>
                <w:bCs/>
                <w:i/>
                <w:color w:val="000000"/>
                <w:sz w:val="20"/>
                <w:szCs w:val="20"/>
              </w:rPr>
            </w:pP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petB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LSC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31277">
        <w:trPr>
          <w:trHeight w:val="285"/>
        </w:trPr>
        <w:tc>
          <w:tcPr>
            <w:tcW w:w="1275" w:type="dxa"/>
            <w:tcBorders>
              <w:top w:val="nil"/>
              <w:bottom w:val="nil"/>
            </w:tcBorders>
          </w:tcPr>
          <w:p w:rsidR="00431277" w:rsidRPr="00D801F8" w:rsidRDefault="00D801F8">
            <w:pPr>
              <w:widowControl/>
              <w:jc w:val="left"/>
              <w:textAlignment w:val="top"/>
              <w:rPr>
                <w:bCs/>
                <w:i/>
                <w:color w:val="000000"/>
                <w:sz w:val="20"/>
                <w:szCs w:val="20"/>
              </w:rPr>
            </w:pP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petD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LSC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31277">
        <w:trPr>
          <w:trHeight w:val="285"/>
        </w:trPr>
        <w:tc>
          <w:tcPr>
            <w:tcW w:w="1275" w:type="dxa"/>
            <w:tcBorders>
              <w:top w:val="nil"/>
              <w:bottom w:val="nil"/>
            </w:tcBorders>
          </w:tcPr>
          <w:p w:rsidR="00431277" w:rsidRPr="00D801F8" w:rsidRDefault="00D801F8">
            <w:pPr>
              <w:widowControl/>
              <w:jc w:val="left"/>
              <w:textAlignment w:val="top"/>
              <w:rPr>
                <w:bCs/>
                <w:i/>
                <w:color w:val="000000"/>
                <w:sz w:val="20"/>
                <w:szCs w:val="20"/>
              </w:rPr>
            </w:pP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rps12*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LSC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431277">
        <w:trPr>
          <w:trHeight w:val="285"/>
        </w:trPr>
        <w:tc>
          <w:tcPr>
            <w:tcW w:w="1275" w:type="dxa"/>
            <w:tcBorders>
              <w:top w:val="nil"/>
              <w:bottom w:val="nil"/>
            </w:tcBorders>
          </w:tcPr>
          <w:p w:rsidR="00431277" w:rsidRPr="00D801F8" w:rsidRDefault="00D801F8">
            <w:pPr>
              <w:widowControl/>
              <w:jc w:val="left"/>
              <w:textAlignment w:val="top"/>
              <w:rPr>
                <w:bCs/>
                <w:i/>
                <w:color w:val="000000"/>
                <w:sz w:val="20"/>
                <w:szCs w:val="20"/>
              </w:rPr>
            </w:pP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rpl2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IR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31277">
        <w:trPr>
          <w:trHeight w:val="285"/>
        </w:trPr>
        <w:tc>
          <w:tcPr>
            <w:tcW w:w="1275" w:type="dxa"/>
            <w:tcBorders>
              <w:top w:val="nil"/>
              <w:bottom w:val="nil"/>
            </w:tcBorders>
          </w:tcPr>
          <w:p w:rsidR="00431277" w:rsidRPr="00D801F8" w:rsidRDefault="00D801F8">
            <w:pPr>
              <w:widowControl/>
              <w:jc w:val="left"/>
              <w:textAlignment w:val="top"/>
              <w:rPr>
                <w:bCs/>
                <w:i/>
                <w:color w:val="000000"/>
                <w:sz w:val="20"/>
                <w:szCs w:val="20"/>
              </w:rPr>
            </w:pP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rpl16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LSC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31277">
        <w:trPr>
          <w:trHeight w:val="285"/>
        </w:trPr>
        <w:tc>
          <w:tcPr>
            <w:tcW w:w="1275" w:type="dxa"/>
            <w:tcBorders>
              <w:top w:val="nil"/>
              <w:bottom w:val="nil"/>
            </w:tcBorders>
          </w:tcPr>
          <w:p w:rsidR="00431277" w:rsidRPr="00D801F8" w:rsidRDefault="00D801F8">
            <w:pPr>
              <w:widowControl/>
              <w:jc w:val="left"/>
              <w:textAlignment w:val="top"/>
              <w:rPr>
                <w:bCs/>
                <w:i/>
                <w:color w:val="000000"/>
                <w:sz w:val="20"/>
                <w:szCs w:val="20"/>
              </w:rPr>
            </w:pP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rpoC1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LSC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1611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31277">
        <w:trPr>
          <w:trHeight w:val="285"/>
        </w:trPr>
        <w:tc>
          <w:tcPr>
            <w:tcW w:w="1275" w:type="dxa"/>
            <w:tcBorders>
              <w:top w:val="nil"/>
              <w:bottom w:val="nil"/>
            </w:tcBorders>
          </w:tcPr>
          <w:p w:rsidR="00431277" w:rsidRPr="00D801F8" w:rsidRDefault="00D801F8">
            <w:pPr>
              <w:widowControl/>
              <w:jc w:val="left"/>
              <w:textAlignment w:val="top"/>
              <w:rPr>
                <w:bCs/>
                <w:i/>
                <w:color w:val="000000"/>
                <w:sz w:val="20"/>
                <w:szCs w:val="20"/>
              </w:rPr>
            </w:pP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rps16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LSC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31277">
        <w:trPr>
          <w:trHeight w:val="285"/>
        </w:trPr>
        <w:tc>
          <w:tcPr>
            <w:tcW w:w="1275" w:type="dxa"/>
            <w:tcBorders>
              <w:top w:val="nil"/>
              <w:bottom w:val="nil"/>
            </w:tcBorders>
          </w:tcPr>
          <w:p w:rsidR="00431277" w:rsidRPr="00D801F8" w:rsidRDefault="00D801F8">
            <w:pPr>
              <w:widowControl/>
              <w:jc w:val="left"/>
              <w:textAlignment w:val="top"/>
              <w:rPr>
                <w:bCs/>
                <w:i/>
                <w:color w:val="000000"/>
                <w:sz w:val="20"/>
                <w:szCs w:val="20"/>
              </w:rPr>
            </w:pP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trnA</w:t>
            </w:r>
            <w:r w:rsidRPr="00D801F8">
              <w:rPr>
                <w:rStyle w:val="font21"/>
                <w:bCs/>
              </w:rPr>
              <w:t>-</w:t>
            </w: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UGC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IR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31277">
        <w:trPr>
          <w:trHeight w:val="285"/>
        </w:trPr>
        <w:tc>
          <w:tcPr>
            <w:tcW w:w="1275" w:type="dxa"/>
            <w:tcBorders>
              <w:top w:val="nil"/>
              <w:bottom w:val="nil"/>
            </w:tcBorders>
          </w:tcPr>
          <w:p w:rsidR="00431277" w:rsidRPr="00D801F8" w:rsidRDefault="00D801F8">
            <w:pPr>
              <w:widowControl/>
              <w:jc w:val="left"/>
              <w:textAlignment w:val="top"/>
              <w:rPr>
                <w:bCs/>
                <w:i/>
                <w:color w:val="000000"/>
                <w:sz w:val="20"/>
                <w:szCs w:val="20"/>
              </w:rPr>
            </w:pP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trnG</w:t>
            </w:r>
            <w:r w:rsidRPr="00D801F8">
              <w:rPr>
                <w:rStyle w:val="font21"/>
                <w:bCs/>
              </w:rPr>
              <w:t>-</w:t>
            </w: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GCC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LSC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31277">
        <w:trPr>
          <w:trHeight w:val="285"/>
        </w:trPr>
        <w:tc>
          <w:tcPr>
            <w:tcW w:w="1275" w:type="dxa"/>
            <w:tcBorders>
              <w:top w:val="nil"/>
              <w:bottom w:val="nil"/>
            </w:tcBorders>
          </w:tcPr>
          <w:p w:rsidR="00431277" w:rsidRPr="00D801F8" w:rsidRDefault="00D801F8">
            <w:pPr>
              <w:widowControl/>
              <w:jc w:val="left"/>
              <w:textAlignment w:val="top"/>
              <w:rPr>
                <w:bCs/>
                <w:i/>
                <w:color w:val="000000"/>
                <w:sz w:val="20"/>
                <w:szCs w:val="20"/>
              </w:rPr>
            </w:pP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trnK</w:t>
            </w:r>
            <w:r w:rsidRPr="00D801F8">
              <w:rPr>
                <w:rStyle w:val="font21"/>
                <w:bCs/>
              </w:rPr>
              <w:t>-</w:t>
            </w: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UUU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LSC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2497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31277">
        <w:trPr>
          <w:trHeight w:val="285"/>
        </w:trPr>
        <w:tc>
          <w:tcPr>
            <w:tcW w:w="1275" w:type="dxa"/>
            <w:tcBorders>
              <w:top w:val="nil"/>
              <w:bottom w:val="nil"/>
            </w:tcBorders>
          </w:tcPr>
          <w:p w:rsidR="00431277" w:rsidRPr="00D801F8" w:rsidRDefault="00D801F8">
            <w:pPr>
              <w:widowControl/>
              <w:jc w:val="left"/>
              <w:textAlignment w:val="top"/>
              <w:rPr>
                <w:bCs/>
                <w:i/>
                <w:color w:val="000000"/>
                <w:sz w:val="20"/>
                <w:szCs w:val="20"/>
              </w:rPr>
            </w:pP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trnL</w:t>
            </w:r>
            <w:r w:rsidRPr="00D801F8">
              <w:rPr>
                <w:rStyle w:val="font21"/>
                <w:bCs/>
              </w:rPr>
              <w:t>-</w:t>
            </w: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UAA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LSC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31277">
        <w:trPr>
          <w:trHeight w:val="285"/>
        </w:trPr>
        <w:tc>
          <w:tcPr>
            <w:tcW w:w="1275" w:type="dxa"/>
            <w:tcBorders>
              <w:top w:val="nil"/>
              <w:bottom w:val="nil"/>
            </w:tcBorders>
          </w:tcPr>
          <w:p w:rsidR="00431277" w:rsidRPr="00D801F8" w:rsidRDefault="00D801F8">
            <w:pPr>
              <w:widowControl/>
              <w:jc w:val="left"/>
              <w:textAlignment w:val="top"/>
              <w:rPr>
                <w:bCs/>
                <w:i/>
                <w:color w:val="000000"/>
                <w:sz w:val="20"/>
                <w:szCs w:val="20"/>
              </w:rPr>
            </w:pP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trnI</w:t>
            </w:r>
            <w:r w:rsidRPr="00D801F8">
              <w:rPr>
                <w:rStyle w:val="font21"/>
                <w:bCs/>
              </w:rPr>
              <w:t>-</w:t>
            </w: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GAU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IR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31277">
        <w:trPr>
          <w:trHeight w:val="285"/>
        </w:trPr>
        <w:tc>
          <w:tcPr>
            <w:tcW w:w="1275" w:type="dxa"/>
            <w:tcBorders>
              <w:top w:val="nil"/>
              <w:bottom w:val="nil"/>
            </w:tcBorders>
          </w:tcPr>
          <w:p w:rsidR="00431277" w:rsidRPr="00D801F8" w:rsidRDefault="00D801F8">
            <w:pPr>
              <w:widowControl/>
              <w:jc w:val="left"/>
              <w:textAlignment w:val="top"/>
              <w:rPr>
                <w:bCs/>
                <w:i/>
                <w:color w:val="000000"/>
                <w:sz w:val="20"/>
                <w:szCs w:val="20"/>
              </w:rPr>
            </w:pP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trnV</w:t>
            </w:r>
            <w:r w:rsidRPr="00D801F8">
              <w:rPr>
                <w:rStyle w:val="font21"/>
                <w:bCs/>
              </w:rPr>
              <w:t>-</w:t>
            </w: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UAC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LSC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1277" w:rsidRDefault="0043127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31277">
        <w:trPr>
          <w:trHeight w:val="285"/>
        </w:trPr>
        <w:tc>
          <w:tcPr>
            <w:tcW w:w="1275" w:type="dxa"/>
            <w:tcBorders>
              <w:top w:val="nil"/>
              <w:bottom w:val="single" w:sz="8" w:space="0" w:color="000000"/>
            </w:tcBorders>
          </w:tcPr>
          <w:p w:rsidR="00431277" w:rsidRPr="00D801F8" w:rsidRDefault="00D801F8">
            <w:pPr>
              <w:widowControl/>
              <w:jc w:val="left"/>
              <w:textAlignment w:val="top"/>
              <w:rPr>
                <w:bCs/>
                <w:i/>
                <w:color w:val="000000"/>
                <w:sz w:val="20"/>
                <w:szCs w:val="20"/>
              </w:rPr>
            </w:pPr>
            <w:r w:rsidRPr="00D801F8">
              <w:rPr>
                <w:bCs/>
                <w:i/>
                <w:color w:val="000000"/>
                <w:kern w:val="0"/>
                <w:sz w:val="20"/>
                <w:szCs w:val="20"/>
              </w:rPr>
              <w:t>ycf3</w:t>
            </w:r>
          </w:p>
        </w:tc>
        <w:tc>
          <w:tcPr>
            <w:tcW w:w="1080" w:type="dxa"/>
            <w:tcBorders>
              <w:top w:val="nil"/>
              <w:bottom w:val="single" w:sz="8" w:space="0" w:color="000000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LSC</w:t>
            </w:r>
          </w:p>
        </w:tc>
        <w:tc>
          <w:tcPr>
            <w:tcW w:w="1080" w:type="dxa"/>
            <w:tcBorders>
              <w:top w:val="nil"/>
              <w:bottom w:val="single" w:sz="8" w:space="0" w:color="000000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80" w:type="dxa"/>
            <w:tcBorders>
              <w:top w:val="nil"/>
              <w:bottom w:val="single" w:sz="8" w:space="0" w:color="000000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1080" w:type="dxa"/>
            <w:tcBorders>
              <w:top w:val="nil"/>
              <w:bottom w:val="single" w:sz="8" w:space="0" w:color="000000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080" w:type="dxa"/>
            <w:tcBorders>
              <w:top w:val="nil"/>
              <w:bottom w:val="single" w:sz="8" w:space="0" w:color="000000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1080" w:type="dxa"/>
            <w:tcBorders>
              <w:top w:val="nil"/>
              <w:bottom w:val="single" w:sz="8" w:space="0" w:color="000000"/>
            </w:tcBorders>
          </w:tcPr>
          <w:p w:rsidR="00431277" w:rsidRDefault="00D801F8">
            <w:pPr>
              <w:widowControl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153</w:t>
            </w:r>
          </w:p>
        </w:tc>
      </w:tr>
    </w:tbl>
    <w:p w:rsidR="00431277" w:rsidRDefault="00D801F8">
      <w:pPr>
        <w:spacing w:line="220" w:lineRule="atLeast"/>
        <w:rPr>
          <w:i/>
          <w:sz w:val="20"/>
          <w:szCs w:val="20"/>
        </w:rPr>
      </w:pPr>
      <w:r>
        <w:rPr>
          <w:rFonts w:hint="eastAsia"/>
          <w:b/>
          <w:bCs/>
          <w:iCs/>
          <w:sz w:val="20"/>
          <w:szCs w:val="20"/>
        </w:rPr>
        <w:t>Note.</w:t>
      </w:r>
      <w:r>
        <w:rPr>
          <w:rFonts w:hint="eastAsia"/>
          <w:i/>
          <w:sz w:val="20"/>
          <w:szCs w:val="20"/>
        </w:rPr>
        <w:t xml:space="preserve"> </w:t>
      </w:r>
    </w:p>
    <w:p w:rsidR="00431277" w:rsidRPr="00756CD1" w:rsidRDefault="00D801F8" w:rsidP="00756CD1">
      <w:pPr>
        <w:spacing w:line="220" w:lineRule="atLeast"/>
        <w:ind w:firstLineChars="100" w:firstLine="200"/>
        <w:rPr>
          <w:sz w:val="20"/>
          <w:szCs w:val="20"/>
        </w:rPr>
      </w:pPr>
      <w:r>
        <w:rPr>
          <w:i/>
          <w:sz w:val="20"/>
          <w:szCs w:val="20"/>
        </w:rPr>
        <w:t>*</w:t>
      </w:r>
      <w:r>
        <w:rPr>
          <w:rFonts w:hint="eastAsia"/>
          <w:sz w:val="20"/>
          <w:szCs w:val="20"/>
        </w:rPr>
        <w:t>The</w:t>
      </w:r>
      <w:r>
        <w:rPr>
          <w:rFonts w:hint="eastAsia"/>
          <w:i/>
          <w:sz w:val="20"/>
          <w:szCs w:val="20"/>
        </w:rPr>
        <w:t xml:space="preserve"> rps12</w:t>
      </w:r>
      <w:r>
        <w:rPr>
          <w:rFonts w:hint="eastAsia"/>
          <w:sz w:val="20"/>
          <w:szCs w:val="20"/>
        </w:rPr>
        <w:t xml:space="preserve"> is a trans-spliced gene with the 5</w:t>
      </w: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 xml:space="preserve"> end located in the LSC region and duplicated in the 3</w:t>
      </w: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 xml:space="preserve"> end in the IR regions.</w:t>
      </w:r>
    </w:p>
    <w:sectPr w:rsidR="00431277" w:rsidRPr="00756CD1" w:rsidSect="00756CD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277"/>
    <w:rsid w:val="00431277"/>
    <w:rsid w:val="00756CD1"/>
    <w:rsid w:val="00910BC1"/>
    <w:rsid w:val="00D801F8"/>
    <w:rsid w:val="0D6B0F18"/>
    <w:rsid w:val="12B95441"/>
    <w:rsid w:val="4D75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277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431277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2017-09-16T07:21:00Z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