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B4" w:rsidRPr="002747FF" w:rsidRDefault="007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2</w:t>
      </w:r>
      <w:bookmarkStart w:id="0" w:name="_GoBack"/>
      <w:bookmarkEnd w:id="0"/>
      <w:r w:rsidR="002747FF" w:rsidRPr="002747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47FF" w:rsidRPr="002747FF">
        <w:rPr>
          <w:rFonts w:ascii="Times New Roman" w:hAnsi="Times New Roman" w:cs="Times New Roman"/>
          <w:sz w:val="24"/>
          <w:szCs w:val="24"/>
        </w:rPr>
        <w:t xml:space="preserve">  Neutralizing activity of </w:t>
      </w:r>
      <w:r w:rsidR="00AB5AA0" w:rsidRPr="002747FF">
        <w:rPr>
          <w:rFonts w:ascii="Times New Roman" w:hAnsi="Times New Roman" w:cs="Times New Roman"/>
          <w:sz w:val="24"/>
          <w:szCs w:val="24"/>
        </w:rPr>
        <w:t xml:space="preserve">B3B9 </w:t>
      </w:r>
      <w:r w:rsidR="002747FF" w:rsidRPr="002747FF">
        <w:rPr>
          <w:rFonts w:ascii="Times New Roman" w:hAnsi="Times New Roman" w:cs="Times New Roman"/>
          <w:sz w:val="24"/>
          <w:szCs w:val="24"/>
        </w:rPr>
        <w:t xml:space="preserve">and </w:t>
      </w:r>
      <w:r w:rsidR="00AB5AA0" w:rsidRPr="002747FF">
        <w:rPr>
          <w:rFonts w:ascii="Times New Roman" w:hAnsi="Times New Roman" w:cs="Times New Roman"/>
          <w:sz w:val="24"/>
          <w:szCs w:val="24"/>
        </w:rPr>
        <w:t xml:space="preserve">N297Q-B3B9 </w:t>
      </w:r>
      <w:proofErr w:type="spellStart"/>
      <w:r w:rsidR="002747FF" w:rsidRPr="002747FF">
        <w:rPr>
          <w:rFonts w:ascii="Times New Roman" w:hAnsi="Times New Roman" w:cs="Times New Roman"/>
          <w:sz w:val="24"/>
          <w:szCs w:val="24"/>
        </w:rPr>
        <w:t>rIgG</w:t>
      </w:r>
      <w:proofErr w:type="spellEnd"/>
      <w:r w:rsidR="002747FF" w:rsidRPr="002747FF">
        <w:rPr>
          <w:rFonts w:ascii="Times New Roman" w:hAnsi="Times New Roman" w:cs="Times New Roman"/>
          <w:sz w:val="24"/>
          <w:szCs w:val="24"/>
        </w:rPr>
        <w:t xml:space="preserve"> antibod</w:t>
      </w:r>
      <w:r w:rsidR="0058312D">
        <w:rPr>
          <w:rFonts w:ascii="Times New Roman" w:hAnsi="Times New Roman" w:cs="Times New Roman"/>
          <w:sz w:val="24"/>
          <w:szCs w:val="24"/>
        </w:rPr>
        <w:t xml:space="preserve">y against four DENV serotypes. </w:t>
      </w:r>
    </w:p>
    <w:p w:rsidR="002747FF" w:rsidRPr="002747FF" w:rsidRDefault="001C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foci number of triplicate obtained from 2 antibodies (</w:t>
      </w:r>
      <w:r w:rsidRPr="002747FF">
        <w:rPr>
          <w:rFonts w:ascii="Times New Roman" w:hAnsi="Times New Roman" w:cs="Times New Roman"/>
          <w:sz w:val="24"/>
          <w:szCs w:val="24"/>
        </w:rPr>
        <w:t xml:space="preserve">B3B9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747FF" w:rsidRPr="002747FF">
        <w:rPr>
          <w:rFonts w:ascii="Times New Roman" w:hAnsi="Times New Roman" w:cs="Times New Roman"/>
          <w:sz w:val="24"/>
          <w:szCs w:val="24"/>
        </w:rPr>
        <w:t xml:space="preserve">N297Q-B3B9 </w:t>
      </w:r>
      <w:proofErr w:type="spellStart"/>
      <w:r w:rsidR="002747FF" w:rsidRPr="002747FF">
        <w:rPr>
          <w:rFonts w:ascii="Times New Roman" w:hAnsi="Times New Roman" w:cs="Times New Roman"/>
          <w:sz w:val="24"/>
          <w:szCs w:val="24"/>
        </w:rPr>
        <w:t>rIgG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747FF" w:rsidRPr="002747FF">
        <w:rPr>
          <w:rFonts w:ascii="Times New Roman" w:hAnsi="Times New Roman" w:cs="Times New Roman"/>
          <w:sz w:val="24"/>
          <w:szCs w:val="24"/>
        </w:rPr>
        <w:t xml:space="preserve"> against DENV1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877"/>
        <w:gridCol w:w="877"/>
        <w:gridCol w:w="1186"/>
        <w:gridCol w:w="1034"/>
        <w:gridCol w:w="1033"/>
        <w:gridCol w:w="1033"/>
      </w:tblGrid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DV1_B3B9</w:t>
            </w:r>
          </w:p>
        </w:tc>
        <w:tc>
          <w:tcPr>
            <w:tcW w:w="3100" w:type="dxa"/>
            <w:gridSpan w:val="3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DV1_N297Q-B3B9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FFU(1)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FFU(2)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FFU(3)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FFU(1)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FFU(2)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FFU(3)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9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27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31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39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45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50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59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61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64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67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0.0625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66</w:t>
            </w:r>
          </w:p>
        </w:tc>
      </w:tr>
      <w:tr w:rsidR="002747FF" w:rsidRPr="0058312D" w:rsidTr="002747FF">
        <w:trPr>
          <w:trHeight w:val="300"/>
        </w:trPr>
        <w:tc>
          <w:tcPr>
            <w:tcW w:w="2845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7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6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34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33" w:type="dxa"/>
            <w:noWrap/>
            <w:hideMark/>
          </w:tcPr>
          <w:p w:rsidR="002747FF" w:rsidRPr="0058312D" w:rsidRDefault="002747FF" w:rsidP="002747FF">
            <w:pPr>
              <w:rPr>
                <w:rFonts w:ascii="Times New Roman" w:hAnsi="Times New Roman" w:cs="Times New Roman"/>
              </w:rPr>
            </w:pPr>
            <w:r w:rsidRPr="0058312D">
              <w:rPr>
                <w:rFonts w:ascii="Times New Roman" w:hAnsi="Times New Roman" w:cs="Times New Roman"/>
              </w:rPr>
              <w:t>73</w:t>
            </w:r>
          </w:p>
        </w:tc>
      </w:tr>
    </w:tbl>
    <w:p w:rsidR="00A970BF" w:rsidRDefault="00A970BF" w:rsidP="00655489">
      <w:pPr>
        <w:rPr>
          <w:rFonts w:ascii="Times New Roman" w:hAnsi="Times New Roman" w:cs="Times New Roman"/>
          <w:sz w:val="24"/>
          <w:szCs w:val="24"/>
        </w:rPr>
      </w:pPr>
    </w:p>
    <w:p w:rsidR="00655489" w:rsidRPr="002747FF" w:rsidRDefault="00655489" w:rsidP="0065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foci number of triplicate obtained from 2 antibodies (</w:t>
      </w:r>
      <w:r w:rsidRPr="002747FF">
        <w:rPr>
          <w:rFonts w:ascii="Times New Roman" w:hAnsi="Times New Roman" w:cs="Times New Roman"/>
          <w:sz w:val="24"/>
          <w:szCs w:val="24"/>
        </w:rPr>
        <w:t xml:space="preserve">B3B9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747FF">
        <w:rPr>
          <w:rFonts w:ascii="Times New Roman" w:hAnsi="Times New Roman" w:cs="Times New Roman"/>
          <w:sz w:val="24"/>
          <w:szCs w:val="24"/>
        </w:rPr>
        <w:t xml:space="preserve">N297Q-B3B9 </w:t>
      </w:r>
      <w:proofErr w:type="spellStart"/>
      <w:r w:rsidRPr="002747FF">
        <w:rPr>
          <w:rFonts w:ascii="Times New Roman" w:hAnsi="Times New Roman" w:cs="Times New Roman"/>
          <w:sz w:val="24"/>
          <w:szCs w:val="24"/>
        </w:rPr>
        <w:t>rIgG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DENV2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937"/>
        <w:gridCol w:w="937"/>
        <w:gridCol w:w="1186"/>
        <w:gridCol w:w="937"/>
        <w:gridCol w:w="937"/>
        <w:gridCol w:w="1451"/>
      </w:tblGrid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DV2_B3B9</w:t>
            </w:r>
          </w:p>
        </w:tc>
        <w:tc>
          <w:tcPr>
            <w:tcW w:w="3325" w:type="dxa"/>
            <w:gridSpan w:val="3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DV2_N297Q-B3B9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antibody concentration (µg/ml)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FFU(1)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FFU(2)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FFU(3)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FFU(1)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FFU(2)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FFU(3)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13061" w:rsidRPr="00A13061" w:rsidTr="00A970BF">
        <w:trPr>
          <w:trHeight w:val="300"/>
        </w:trPr>
        <w:tc>
          <w:tcPr>
            <w:tcW w:w="2845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6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7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noWrap/>
            <w:hideMark/>
          </w:tcPr>
          <w:p w:rsidR="00A13061" w:rsidRPr="00A13061" w:rsidRDefault="00A13061" w:rsidP="00A1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970BF" w:rsidRDefault="00A970BF" w:rsidP="00655489">
      <w:pPr>
        <w:rPr>
          <w:rFonts w:ascii="Times New Roman" w:hAnsi="Times New Roman" w:cs="Times New Roman"/>
          <w:sz w:val="24"/>
          <w:szCs w:val="24"/>
        </w:rPr>
      </w:pPr>
    </w:p>
    <w:p w:rsidR="00655489" w:rsidRPr="002747FF" w:rsidRDefault="00655489" w:rsidP="0065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shows foci number of triplicate obtained from 2 antibodies (</w:t>
      </w:r>
      <w:r w:rsidRPr="002747FF">
        <w:rPr>
          <w:rFonts w:ascii="Times New Roman" w:hAnsi="Times New Roman" w:cs="Times New Roman"/>
          <w:sz w:val="24"/>
          <w:szCs w:val="24"/>
        </w:rPr>
        <w:t xml:space="preserve">B3B9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747FF">
        <w:rPr>
          <w:rFonts w:ascii="Times New Roman" w:hAnsi="Times New Roman" w:cs="Times New Roman"/>
          <w:sz w:val="24"/>
          <w:szCs w:val="24"/>
        </w:rPr>
        <w:t xml:space="preserve">N297Q-B3B9 </w:t>
      </w:r>
      <w:proofErr w:type="spellStart"/>
      <w:r w:rsidRPr="002747FF">
        <w:rPr>
          <w:rFonts w:ascii="Times New Roman" w:hAnsi="Times New Roman" w:cs="Times New Roman"/>
          <w:sz w:val="24"/>
          <w:szCs w:val="24"/>
        </w:rPr>
        <w:t>rIgG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DENV3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960"/>
        <w:gridCol w:w="960"/>
        <w:gridCol w:w="960"/>
        <w:gridCol w:w="1034"/>
        <w:gridCol w:w="1033"/>
        <w:gridCol w:w="1033"/>
      </w:tblGrid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DV2_B3B9</w:t>
            </w:r>
          </w:p>
        </w:tc>
        <w:tc>
          <w:tcPr>
            <w:tcW w:w="3100" w:type="dxa"/>
            <w:gridSpan w:val="3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DV3_N297Q-B3B9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antibody concentration (µg/ml)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FFU(1)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FFU(2)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FFU(3)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FFU(1)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FFU(2)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FFU(3)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1C6" w:rsidRPr="00F341C6" w:rsidTr="00F341C6">
        <w:trPr>
          <w:trHeight w:val="300"/>
        </w:trPr>
        <w:tc>
          <w:tcPr>
            <w:tcW w:w="2845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0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4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3" w:type="dxa"/>
            <w:noWrap/>
            <w:hideMark/>
          </w:tcPr>
          <w:p w:rsidR="00F341C6" w:rsidRPr="00F341C6" w:rsidRDefault="00F341C6" w:rsidP="00F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1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F341C6" w:rsidRDefault="00F341C6" w:rsidP="00F341C6">
      <w:pPr>
        <w:rPr>
          <w:rFonts w:ascii="Times New Roman" w:hAnsi="Times New Roman" w:cs="Times New Roman"/>
          <w:sz w:val="24"/>
          <w:szCs w:val="24"/>
        </w:rPr>
      </w:pPr>
    </w:p>
    <w:p w:rsidR="00655489" w:rsidRPr="002747FF" w:rsidRDefault="00655489" w:rsidP="0065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foci number of triplicate obtained from 2 antibodies (</w:t>
      </w:r>
      <w:r w:rsidRPr="002747FF">
        <w:rPr>
          <w:rFonts w:ascii="Times New Roman" w:hAnsi="Times New Roman" w:cs="Times New Roman"/>
          <w:sz w:val="24"/>
          <w:szCs w:val="24"/>
        </w:rPr>
        <w:t xml:space="preserve">B3B9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747FF">
        <w:rPr>
          <w:rFonts w:ascii="Times New Roman" w:hAnsi="Times New Roman" w:cs="Times New Roman"/>
          <w:sz w:val="24"/>
          <w:szCs w:val="24"/>
        </w:rPr>
        <w:t xml:space="preserve">N297Q-B3B9 </w:t>
      </w:r>
      <w:proofErr w:type="spellStart"/>
      <w:r w:rsidRPr="002747FF">
        <w:rPr>
          <w:rFonts w:ascii="Times New Roman" w:hAnsi="Times New Roman" w:cs="Times New Roman"/>
          <w:sz w:val="24"/>
          <w:szCs w:val="24"/>
        </w:rPr>
        <w:t>rIgG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DENV4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937"/>
        <w:gridCol w:w="937"/>
        <w:gridCol w:w="1186"/>
        <w:gridCol w:w="937"/>
        <w:gridCol w:w="937"/>
        <w:gridCol w:w="1451"/>
      </w:tblGrid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DV4_B3B9</w:t>
            </w:r>
          </w:p>
        </w:tc>
        <w:tc>
          <w:tcPr>
            <w:tcW w:w="3325" w:type="dxa"/>
            <w:gridSpan w:val="3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DV4_N297Q-B3B9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antibody concentration (µg/ml)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FFU(1)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FFU(2)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FFU(3)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FFU(1)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FFU(2)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FFU(3)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4605" w:rsidRPr="006F4605" w:rsidTr="00655489">
        <w:trPr>
          <w:trHeight w:val="300"/>
        </w:trPr>
        <w:tc>
          <w:tcPr>
            <w:tcW w:w="2845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6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1" w:type="dxa"/>
            <w:noWrap/>
            <w:hideMark/>
          </w:tcPr>
          <w:p w:rsidR="006F4605" w:rsidRPr="006F4605" w:rsidRDefault="006F4605" w:rsidP="006F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747FF" w:rsidRDefault="002747FF"/>
    <w:sectPr w:rsidR="002747FF" w:rsidSect="006A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FF"/>
    <w:rsid w:val="001C2831"/>
    <w:rsid w:val="002747FF"/>
    <w:rsid w:val="00313A7D"/>
    <w:rsid w:val="00524381"/>
    <w:rsid w:val="0058312D"/>
    <w:rsid w:val="00655489"/>
    <w:rsid w:val="006A4474"/>
    <w:rsid w:val="006F4605"/>
    <w:rsid w:val="007601B4"/>
    <w:rsid w:val="007B7B79"/>
    <w:rsid w:val="00A13061"/>
    <w:rsid w:val="00A2269E"/>
    <w:rsid w:val="00A970BF"/>
    <w:rsid w:val="00AB5AA0"/>
    <w:rsid w:val="00CD64E9"/>
    <w:rsid w:val="00F341C6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</cp:lastModifiedBy>
  <cp:revision>2</cp:revision>
  <dcterms:created xsi:type="dcterms:W3CDTF">2017-08-09T12:23:00Z</dcterms:created>
  <dcterms:modified xsi:type="dcterms:W3CDTF">2017-08-09T12:23:00Z</dcterms:modified>
</cp:coreProperties>
</file>