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Table S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bookmarkStart w:id="8" w:name="_GoBack"/>
      <w:bookmarkEnd w:id="8"/>
      <w:r>
        <w:rPr>
          <w:rFonts w:hint="default" w:ascii="Times New Roman" w:hAnsi="Times New Roman" w:cs="Times New Roman"/>
          <w:sz w:val="28"/>
          <w:szCs w:val="28"/>
        </w:rPr>
        <w:t xml:space="preserve"> Results of indicator species analysis showing AM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F</w:t>
      </w:r>
      <w:r>
        <w:rPr>
          <w:rFonts w:hint="default" w:ascii="Times New Roman" w:hAnsi="Times New Roman" w:cs="Times New Roman"/>
          <w:sz w:val="28"/>
          <w:szCs w:val="28"/>
        </w:rPr>
        <w:t xml:space="preserve"> characteristic </w:t>
      </w:r>
      <w:bookmarkStart w:id="0" w:name="OLE_LINK1"/>
      <w:r>
        <w:rPr>
          <w:rFonts w:hint="default" w:ascii="Times New Roman" w:hAnsi="Times New Roman" w:cs="Times New Roman"/>
          <w:sz w:val="28"/>
          <w:szCs w:val="28"/>
        </w:rPr>
        <w:t>(indicator value &gt; 0.25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, p.</w:t>
      </w:r>
      <w:r>
        <w:rPr>
          <w:rFonts w:hint="default" w:ascii="Times New Roman" w:hAnsi="Times New Roman" w:cs="Times New Roman"/>
          <w:sz w:val="28"/>
          <w:szCs w:val="28"/>
        </w:rPr>
        <w:t>value &lt; 0.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5)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in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each</w:t>
      </w:r>
      <w:r>
        <w:rPr>
          <w:rFonts w:hint="default" w:ascii="Times New Roman" w:hAnsi="Times New Roman" w:cs="Times New Roman"/>
          <w:sz w:val="28"/>
          <w:szCs w:val="28"/>
        </w:rPr>
        <w:t xml:space="preserve"> habitat type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13649" w:type="dxa"/>
        <w:jc w:val="center"/>
        <w:tblInd w:w="17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7"/>
        <w:gridCol w:w="1941"/>
        <w:gridCol w:w="3595"/>
        <w:gridCol w:w="1132"/>
        <w:gridCol w:w="1132"/>
        <w:gridCol w:w="1242"/>
        <w:gridCol w:w="1057"/>
        <w:gridCol w:w="1437"/>
        <w:gridCol w:w="10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OTUID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species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s.</w:t>
            </w:r>
            <w:bookmarkStart w:id="1" w:name="OLE_LINK2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bushwood</w:t>
            </w:r>
            <w:bookmarkEnd w:id="1"/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arable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land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s.</w:t>
            </w:r>
            <w:bookmarkStart w:id="2" w:name="OLE_LINK3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grass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land</w:t>
            </w:r>
            <w:bookmarkEnd w:id="2"/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s.</w:t>
            </w:r>
            <w:bookmarkStart w:id="3" w:name="OLE_LINK4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forest</w:t>
            </w:r>
            <w:bookmarkEnd w:id="3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land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stat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p.value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OTU_7</w:t>
            </w:r>
          </w:p>
        </w:tc>
        <w:tc>
          <w:tcPr>
            <w:tcW w:w="194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Glomus_sp._C_2-25</w:t>
            </w:r>
          </w:p>
        </w:tc>
        <w:tc>
          <w:tcPr>
            <w:tcW w:w="113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0.804</w:t>
            </w:r>
          </w:p>
        </w:tc>
        <w:tc>
          <w:tcPr>
            <w:tcW w:w="105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OTU_45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Glomus_indicum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0.764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OTU_94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Glomus_indicum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OTU_683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Glomus_sp._MO-G6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0.804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OTU_17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Glomus_sp._VeGlo18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OTU_51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Glomus_sp._Glo38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OTU_57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Glomus_sp._Glo50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OTU_60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Glomus_sp._Glo40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OTU_61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Glomus_sp._MO-G8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OTU_83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Glomus_sp._VeGloB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OTU_343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Glomus_sp._Glo50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OTU_420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Glomus_sp._MO-G8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OTU_586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Glomus_sp._MO-G6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OTU_6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Glomus_sp._M01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OTU_18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Glomus_sp._Glo45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OTU_31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4" w:name="OLE_LINK6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</w:t>
            </w:r>
            <w:bookmarkEnd w:id="4"/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Septoglomus_viscosum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OTU_34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5" w:name="OLE_LINK7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Rhizophagus</w:t>
            </w:r>
            <w:bookmarkEnd w:id="5"/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Rhizophagus_intraradices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OTU_49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Septoglomus_constrictum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OTU_76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Glomus_sp._C_2-2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OTU_86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Septoglomus_viscosum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OTU_237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Glomus_sp._NBR_PP1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OTU_246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Glomus_sp._MS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OTU_772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Glomeromycota_sp._WR856-B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OTU_9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Glomus_sp._Glo38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OTU_16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Glomeromycota_sp._AB-2014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OTU_21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Septoglomus_viscosum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0.817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OTU_35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Glomus_sp._MSLA-8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OTU_68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Glomus_sp._C_2-2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0.817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OTU_80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Glomus_sp._Glo2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OTU_84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Glomus_sp._Glo14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0.807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OTU_91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Glomus_sp._5014b25.Llao5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OTU_100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Glomus_sp._Glo40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OTU_220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Glomus_sp._NBR_PP1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OTU_263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Glomus_sp._Glo40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0.924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OTU_583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Glomus_sp._Glo16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OTU_702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Glomus_sp._Glo38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0.814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OTU_2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Glomus_sp._0904-1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OTU_64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Glomeromycota_sp._MIB_8859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0.889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OTU_166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Glomus_sp._C_3-10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OTU_238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6" w:name="OLE_LINK8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Paraglomus</w:t>
            </w:r>
            <w:bookmarkEnd w:id="6"/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Paraglomus_sp._BSTA-3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OTU_77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Septoglomus_viscosum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0.772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OTU_101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Glomus_sp._PSAMG4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OTU_92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7" w:name="OLE_LINK5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Diversispora</w:t>
            </w:r>
            <w:bookmarkEnd w:id="7"/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Diversispora_sp._S-MA-3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0.907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OTU_145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Glomus_sp._Glo38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0.892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OTU_69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Glomeromycota_sp._AB-2014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0.899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OTU_8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Glomus_sp._MO-G6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OTU_24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Glomus_sp._BSLA-7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OTU_552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Septoglomus_viscosum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0.835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OTU_4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Glomeromycota_sp._AB-2014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OTU_102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Glomeromycota_sp._MIB_8856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0.799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OTU_169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Glomus_sp._C_3-10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OTU_619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Glomus_sp._VeGlo10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OTU_41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Glomus_sp._Glo16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OTU_37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Glomus_sp._Glo3b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OTU_32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Glomus_perpusillum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0.707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OTU_679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Glomus_sp._Glo25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0.802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OTU_723</w:t>
            </w:r>
          </w:p>
        </w:tc>
        <w:tc>
          <w:tcPr>
            <w:tcW w:w="1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</w:t>
            </w:r>
          </w:p>
        </w:tc>
        <w:tc>
          <w:tcPr>
            <w:tcW w:w="3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Glomus_sp._0904-1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0.0388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Note: 1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represent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the indicator species of this group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">
    <w:altName w:val="Berlin Sans FB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F2CCE"/>
    <w:rsid w:val="0DA61561"/>
    <w:rsid w:val="109904F2"/>
    <w:rsid w:val="218F2CCE"/>
    <w:rsid w:val="39480AA0"/>
    <w:rsid w:val="3C9E37AF"/>
    <w:rsid w:val="401E7C12"/>
    <w:rsid w:val="7CBE2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2017-08-08T08:54:00Z</dcterms:created>
  <dc:creator>air</dc:creator>
  <cp:lastModifiedBy>air</cp:lastModifiedBy>
  <dcterms:modified xsi:type="dcterms:W3CDTF">2017-08-08T14:26:39Z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