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D227"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Domain 1: Research team and reflexivity</w:t>
      </w:r>
    </w:p>
    <w:p w14:paraId="7729FCFA" w14:textId="77777777" w:rsidR="00405B49" w:rsidRDefault="00405B49" w:rsidP="00405B49">
      <w:pPr>
        <w:widowControl w:val="0"/>
        <w:autoSpaceDE w:val="0"/>
        <w:autoSpaceDN w:val="0"/>
        <w:adjustRightInd w:val="0"/>
        <w:rPr>
          <w:rFonts w:ascii="Helvetica" w:hAnsi="Helvetica" w:cs="Helvetica"/>
          <w:color w:val="353535"/>
        </w:rPr>
      </w:pPr>
    </w:p>
    <w:p w14:paraId="20DB08B8"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Personal Characteristics</w:t>
      </w:r>
    </w:p>
    <w:p w14:paraId="0DEA451A"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 Interviewer/facilitator</w:t>
      </w:r>
    </w:p>
    <w:p w14:paraId="6F69AA25"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Which author/s conducted the interview or focus group?</w:t>
      </w:r>
    </w:p>
    <w:p w14:paraId="43B13405"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Yu Wu</w:t>
      </w:r>
    </w:p>
    <w:p w14:paraId="002570EC" w14:textId="77777777" w:rsidR="00405B49" w:rsidRDefault="00405B49" w:rsidP="00405B49">
      <w:pPr>
        <w:widowControl w:val="0"/>
        <w:autoSpaceDE w:val="0"/>
        <w:autoSpaceDN w:val="0"/>
        <w:adjustRightInd w:val="0"/>
        <w:rPr>
          <w:rFonts w:ascii="Helvetica" w:hAnsi="Helvetica" w:cs="Helvetica"/>
          <w:color w:val="353535"/>
        </w:rPr>
      </w:pPr>
    </w:p>
    <w:p w14:paraId="3769BDB0"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 Credentials</w:t>
      </w:r>
    </w:p>
    <w:p w14:paraId="6E9EEC5E"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What were the researcher's credentials? E.g. PhD, MD</w:t>
      </w:r>
    </w:p>
    <w:p w14:paraId="61DEBBC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Ph.D. Candidate</w:t>
      </w:r>
    </w:p>
    <w:p w14:paraId="38D75F72" w14:textId="77777777" w:rsidR="00405B49" w:rsidRDefault="00405B49" w:rsidP="00405B49">
      <w:pPr>
        <w:widowControl w:val="0"/>
        <w:autoSpaceDE w:val="0"/>
        <w:autoSpaceDN w:val="0"/>
        <w:adjustRightInd w:val="0"/>
        <w:rPr>
          <w:rFonts w:ascii="Helvetica" w:hAnsi="Helvetica" w:cs="Helvetica"/>
          <w:color w:val="353535"/>
        </w:rPr>
      </w:pPr>
    </w:p>
    <w:p w14:paraId="39756631"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3. Occupation</w:t>
      </w:r>
    </w:p>
    <w:p w14:paraId="67DE2E1B"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What was their occupation at the time of the study?</w:t>
      </w:r>
    </w:p>
    <w:p w14:paraId="519BA683"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Research Assistant</w:t>
      </w:r>
    </w:p>
    <w:p w14:paraId="5B4FCE39" w14:textId="77777777" w:rsidR="00405B49" w:rsidRDefault="00405B49" w:rsidP="00405B49">
      <w:pPr>
        <w:widowControl w:val="0"/>
        <w:autoSpaceDE w:val="0"/>
        <w:autoSpaceDN w:val="0"/>
        <w:adjustRightInd w:val="0"/>
        <w:rPr>
          <w:rFonts w:ascii="Helvetica" w:hAnsi="Helvetica" w:cs="Helvetica"/>
          <w:color w:val="353535"/>
        </w:rPr>
      </w:pPr>
    </w:p>
    <w:p w14:paraId="1FA74A5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4. Gender</w:t>
      </w:r>
    </w:p>
    <w:p w14:paraId="6FDC633E"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Was the researcher male or female?</w:t>
      </w:r>
    </w:p>
    <w:p w14:paraId="74D827B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Male</w:t>
      </w:r>
    </w:p>
    <w:p w14:paraId="2378DB1F" w14:textId="77777777" w:rsidR="00405B49" w:rsidRDefault="00405B49" w:rsidP="00405B49">
      <w:pPr>
        <w:widowControl w:val="0"/>
        <w:autoSpaceDE w:val="0"/>
        <w:autoSpaceDN w:val="0"/>
        <w:adjustRightInd w:val="0"/>
        <w:rPr>
          <w:rFonts w:ascii="Helvetica" w:hAnsi="Helvetica" w:cs="Helvetica"/>
          <w:color w:val="353535"/>
        </w:rPr>
      </w:pPr>
    </w:p>
    <w:p w14:paraId="6E7AF1ED"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5. Experience and training</w:t>
      </w:r>
    </w:p>
    <w:p w14:paraId="7D9FFDBE"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What experience or training did the researcher have?</w:t>
      </w:r>
    </w:p>
    <w:p w14:paraId="7DD64A8C" w14:textId="035CC044"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 xml:space="preserve">The researcher has passed </w:t>
      </w:r>
      <w:r w:rsidR="00381E2B">
        <w:rPr>
          <w:rFonts w:ascii="Helvetica" w:hAnsi="Helvetica" w:cs="Helvetica"/>
          <w:color w:val="353535"/>
        </w:rPr>
        <w:t xml:space="preserve">the </w:t>
      </w:r>
      <w:r>
        <w:rPr>
          <w:rFonts w:ascii="Helvetica" w:hAnsi="Helvetica" w:cs="Helvetica"/>
          <w:color w:val="353535"/>
        </w:rPr>
        <w:t>qualified exam, did thesis proposal, and conducted many prior interview studies before.</w:t>
      </w:r>
    </w:p>
    <w:p w14:paraId="20F6C5B0" w14:textId="77777777" w:rsidR="00405B49" w:rsidRDefault="00405B49" w:rsidP="00405B49">
      <w:pPr>
        <w:widowControl w:val="0"/>
        <w:autoSpaceDE w:val="0"/>
        <w:autoSpaceDN w:val="0"/>
        <w:adjustRightInd w:val="0"/>
        <w:rPr>
          <w:rFonts w:ascii="Helvetica" w:hAnsi="Helvetica" w:cs="Helvetica"/>
          <w:color w:val="353535"/>
        </w:rPr>
      </w:pPr>
    </w:p>
    <w:p w14:paraId="360AA8E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 xml:space="preserve">Relationship with participants </w:t>
      </w:r>
    </w:p>
    <w:p w14:paraId="51FEC06B"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6. Relationship established</w:t>
      </w:r>
    </w:p>
    <w:p w14:paraId="3528B78B"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Was a relationship established prior to study commencement?</w:t>
      </w:r>
    </w:p>
    <w:p w14:paraId="76160DD5"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No</w:t>
      </w:r>
    </w:p>
    <w:p w14:paraId="471DA960" w14:textId="77777777" w:rsidR="00405B49" w:rsidRDefault="00405B49" w:rsidP="00405B49">
      <w:pPr>
        <w:widowControl w:val="0"/>
        <w:autoSpaceDE w:val="0"/>
        <w:autoSpaceDN w:val="0"/>
        <w:adjustRightInd w:val="0"/>
        <w:rPr>
          <w:rFonts w:ascii="Helvetica" w:hAnsi="Helvetica" w:cs="Helvetica"/>
          <w:color w:val="353535"/>
        </w:rPr>
      </w:pPr>
    </w:p>
    <w:p w14:paraId="57F7B19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7. Participant knowledge of the interviewer</w:t>
      </w:r>
    </w:p>
    <w:p w14:paraId="54651FB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What did the participants know about the researcher? e.g. personal goals, reasons for doing the research</w:t>
      </w:r>
    </w:p>
    <w:p w14:paraId="467F5161" w14:textId="36CC3F01"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 described in detail in the email invitations about our identity, qualifi</w:t>
      </w:r>
      <w:r w:rsidR="00381E2B">
        <w:rPr>
          <w:rFonts w:ascii="Helvetica" w:hAnsi="Helvetica" w:cs="Helvetica"/>
          <w:color w:val="353535"/>
        </w:rPr>
        <w:t xml:space="preserve">cation, reasons for conducting </w:t>
      </w:r>
      <w:r>
        <w:rPr>
          <w:rFonts w:ascii="Helvetica" w:hAnsi="Helvetica" w:cs="Helvetica"/>
          <w:color w:val="353535"/>
        </w:rPr>
        <w:t>the research.</w:t>
      </w:r>
    </w:p>
    <w:p w14:paraId="1D61C72A" w14:textId="77777777" w:rsidR="00405B49" w:rsidRDefault="00405B49" w:rsidP="00405B49">
      <w:pPr>
        <w:widowControl w:val="0"/>
        <w:autoSpaceDE w:val="0"/>
        <w:autoSpaceDN w:val="0"/>
        <w:adjustRightInd w:val="0"/>
        <w:rPr>
          <w:rFonts w:ascii="Helvetica" w:hAnsi="Helvetica" w:cs="Helvetica"/>
          <w:color w:val="353535"/>
        </w:rPr>
      </w:pPr>
    </w:p>
    <w:p w14:paraId="4B225054"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8. Interviewer characteristics</w:t>
      </w:r>
    </w:p>
    <w:p w14:paraId="7E70779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What characteristics were reported about the interviewer/facilitator? e.g. Bias, assumptions, reasons and interests in the research topic</w:t>
      </w:r>
    </w:p>
    <w:p w14:paraId="3BA8A3DD"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 xml:space="preserve">We reported </w:t>
      </w:r>
    </w:p>
    <w:p w14:paraId="4FA31E31" w14:textId="77777777" w:rsidR="00405B49" w:rsidRDefault="00405B49" w:rsidP="00405B49">
      <w:pPr>
        <w:widowControl w:val="0"/>
        <w:autoSpaceDE w:val="0"/>
        <w:autoSpaceDN w:val="0"/>
        <w:adjustRightInd w:val="0"/>
        <w:rPr>
          <w:rFonts w:ascii="Helvetica" w:hAnsi="Helvetica" w:cs="Helvetica"/>
          <w:color w:val="353535"/>
        </w:rPr>
      </w:pPr>
    </w:p>
    <w:p w14:paraId="3FCA0D86" w14:textId="77777777" w:rsidR="00405B49" w:rsidRDefault="00405B49" w:rsidP="00405B49">
      <w:pPr>
        <w:widowControl w:val="0"/>
        <w:autoSpaceDE w:val="0"/>
        <w:autoSpaceDN w:val="0"/>
        <w:adjustRightInd w:val="0"/>
        <w:rPr>
          <w:rFonts w:ascii="Helvetica" w:hAnsi="Helvetica" w:cs="Helvetica"/>
          <w:color w:val="353535"/>
        </w:rPr>
      </w:pPr>
    </w:p>
    <w:p w14:paraId="4575B1B5"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Domain 2: study design</w:t>
      </w:r>
    </w:p>
    <w:p w14:paraId="4F2F596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Theoretical framework</w:t>
      </w:r>
    </w:p>
    <w:p w14:paraId="6685866E"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9. Methodological orientation and Theory</w:t>
      </w:r>
    </w:p>
    <w:p w14:paraId="2B8304C7"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lastRenderedPageBreak/>
        <w:t>What methodological orientation was stated to underpin the study? e.g. grounded theory, discourse analysis, ethnography, phenomenology, content analysis</w:t>
      </w:r>
    </w:p>
    <w:p w14:paraId="5C5AFF7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 used grounded approach</w:t>
      </w:r>
    </w:p>
    <w:p w14:paraId="2A07426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 xml:space="preserve">(Lacey, A. and Luff, D. (2001). </w:t>
      </w:r>
      <w:r>
        <w:rPr>
          <w:rFonts w:ascii="Helvetica" w:hAnsi="Helvetica" w:cs="Helvetica"/>
          <w:i/>
          <w:iCs/>
          <w:color w:val="353535"/>
        </w:rPr>
        <w:t>Qualitative data analysis</w:t>
      </w:r>
      <w:r>
        <w:rPr>
          <w:rFonts w:ascii="Helvetica" w:hAnsi="Helvetica" w:cs="Helvetica"/>
          <w:color w:val="353535"/>
        </w:rPr>
        <w:t>. Trent focus Sheffield.)</w:t>
      </w:r>
    </w:p>
    <w:p w14:paraId="738B893D" w14:textId="77777777" w:rsidR="00405B49" w:rsidRDefault="00405B49" w:rsidP="00405B49">
      <w:pPr>
        <w:widowControl w:val="0"/>
        <w:autoSpaceDE w:val="0"/>
        <w:autoSpaceDN w:val="0"/>
        <w:adjustRightInd w:val="0"/>
        <w:rPr>
          <w:rFonts w:ascii="Helvetica" w:hAnsi="Helvetica" w:cs="Helvetica"/>
          <w:color w:val="353535"/>
        </w:rPr>
      </w:pPr>
    </w:p>
    <w:p w14:paraId="4B1CD3D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Participant selection</w:t>
      </w:r>
    </w:p>
    <w:p w14:paraId="2BF86B93"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10. Sampling</w:t>
      </w:r>
    </w:p>
    <w:p w14:paraId="7443B945"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How were participants selected? e.g. purposive, convenience, consecutive, snowball</w:t>
      </w:r>
    </w:p>
    <w:p w14:paraId="65278838"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 xml:space="preserve">Purposive. We queried the </w:t>
      </w:r>
      <w:proofErr w:type="spellStart"/>
      <w:r>
        <w:rPr>
          <w:rFonts w:ascii="Helvetica" w:hAnsi="Helvetica" w:cs="Helvetica"/>
          <w:color w:val="353535"/>
        </w:rPr>
        <w:t>GitHub</w:t>
      </w:r>
      <w:proofErr w:type="spellEnd"/>
      <w:r>
        <w:rPr>
          <w:rFonts w:ascii="Helvetica" w:hAnsi="Helvetica" w:cs="Helvetica"/>
          <w:color w:val="353535"/>
        </w:rPr>
        <w:t xml:space="preserve"> search API with keywords “curated list”, which return us </w:t>
      </w:r>
      <w:proofErr w:type="spellStart"/>
      <w:r>
        <w:rPr>
          <w:rFonts w:ascii="Helvetica" w:hAnsi="Helvetica" w:cs="Helvetica"/>
          <w:color w:val="353535"/>
        </w:rPr>
        <w:t>GitHub</w:t>
      </w:r>
      <w:proofErr w:type="spellEnd"/>
      <w:r>
        <w:rPr>
          <w:rFonts w:ascii="Helvetica" w:hAnsi="Helvetica" w:cs="Helvetica"/>
          <w:color w:val="353535"/>
        </w:rPr>
        <w:t xml:space="preserve"> repositories of which descriptions contain “curated list”. We then identified the owners of those repositories as our potential participants. </w:t>
      </w:r>
    </w:p>
    <w:p w14:paraId="38A1CBCC" w14:textId="77777777" w:rsidR="00405B49" w:rsidRDefault="00405B49" w:rsidP="00405B49">
      <w:pPr>
        <w:widowControl w:val="0"/>
        <w:autoSpaceDE w:val="0"/>
        <w:autoSpaceDN w:val="0"/>
        <w:adjustRightInd w:val="0"/>
        <w:rPr>
          <w:rFonts w:ascii="Helvetica" w:hAnsi="Helvetica" w:cs="Helvetica"/>
          <w:color w:val="353535"/>
        </w:rPr>
      </w:pPr>
    </w:p>
    <w:p w14:paraId="321429D3"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11. Method of approach</w:t>
      </w:r>
    </w:p>
    <w:p w14:paraId="4A955FE4"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How were participants approached? e.g. face-to-face, telephone, mail, email</w:t>
      </w:r>
    </w:p>
    <w:p w14:paraId="5F8C784E"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 sent out email invitations.</w:t>
      </w:r>
    </w:p>
    <w:p w14:paraId="2AF0374E" w14:textId="77777777" w:rsidR="00405B49" w:rsidRDefault="00405B49" w:rsidP="00405B49">
      <w:pPr>
        <w:widowControl w:val="0"/>
        <w:autoSpaceDE w:val="0"/>
        <w:autoSpaceDN w:val="0"/>
        <w:adjustRightInd w:val="0"/>
        <w:rPr>
          <w:rFonts w:ascii="Helvetica" w:hAnsi="Helvetica" w:cs="Helvetica"/>
          <w:color w:val="353535"/>
        </w:rPr>
      </w:pPr>
    </w:p>
    <w:p w14:paraId="5C86858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12. Sample size</w:t>
      </w:r>
    </w:p>
    <w:p w14:paraId="2FBE4060"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How many participants were in the study?</w:t>
      </w:r>
    </w:p>
    <w:p w14:paraId="30B867A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16</w:t>
      </w:r>
    </w:p>
    <w:p w14:paraId="2D6D8E7F" w14:textId="77777777" w:rsidR="00405B49" w:rsidRDefault="00405B49" w:rsidP="00405B49">
      <w:pPr>
        <w:widowControl w:val="0"/>
        <w:autoSpaceDE w:val="0"/>
        <w:autoSpaceDN w:val="0"/>
        <w:adjustRightInd w:val="0"/>
        <w:rPr>
          <w:rFonts w:ascii="Helvetica" w:hAnsi="Helvetica" w:cs="Helvetica"/>
          <w:color w:val="353535"/>
        </w:rPr>
      </w:pPr>
    </w:p>
    <w:p w14:paraId="5F005848"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13. Non-participation</w:t>
      </w:r>
    </w:p>
    <w:p w14:paraId="2B479A33"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How many people refused to participate or dropped out? Reasons?</w:t>
      </w:r>
    </w:p>
    <w:p w14:paraId="74F35A69" w14:textId="6D1A18F8"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 sent email invitation</w:t>
      </w:r>
      <w:r w:rsidR="00381E2B">
        <w:rPr>
          <w:rFonts w:ascii="Helvetica" w:hAnsi="Helvetica" w:cs="Helvetica"/>
          <w:color w:val="353535"/>
        </w:rPr>
        <w:t>s</w:t>
      </w:r>
      <w:r>
        <w:rPr>
          <w:rFonts w:ascii="Helvetica" w:hAnsi="Helvetica" w:cs="Helvetica"/>
          <w:color w:val="353535"/>
        </w:rPr>
        <w:t xml:space="preserve"> to 172 unique </w:t>
      </w:r>
      <w:proofErr w:type="spellStart"/>
      <w:r>
        <w:rPr>
          <w:rFonts w:ascii="Helvetica" w:hAnsi="Helvetica" w:cs="Helvetica"/>
          <w:color w:val="353535"/>
        </w:rPr>
        <w:t>GitHub</w:t>
      </w:r>
      <w:proofErr w:type="spellEnd"/>
      <w:r>
        <w:rPr>
          <w:rFonts w:ascii="Helvetica" w:hAnsi="Helvetica" w:cs="Helvetica"/>
          <w:color w:val="353535"/>
        </w:rPr>
        <w:t xml:space="preserve"> users and </w:t>
      </w:r>
      <w:r w:rsidR="00381E2B">
        <w:rPr>
          <w:rFonts w:ascii="Helvetica" w:hAnsi="Helvetica" w:cs="Helvetica"/>
          <w:color w:val="353535"/>
        </w:rPr>
        <w:t>16</w:t>
      </w:r>
      <w:r>
        <w:rPr>
          <w:rFonts w:ascii="Helvetica" w:hAnsi="Helvetica" w:cs="Helvetica"/>
          <w:color w:val="353535"/>
        </w:rPr>
        <w:t xml:space="preserve"> agreed to </w:t>
      </w:r>
      <w:r w:rsidR="00381E2B">
        <w:rPr>
          <w:rFonts w:ascii="Helvetica" w:hAnsi="Helvetica" w:cs="Helvetica"/>
          <w:color w:val="353535"/>
        </w:rPr>
        <w:t>participate</w:t>
      </w:r>
      <w:r>
        <w:rPr>
          <w:rFonts w:ascii="Helvetica" w:hAnsi="Helvetica" w:cs="Helvetica"/>
          <w:color w:val="353535"/>
        </w:rPr>
        <w:t xml:space="preserve">. We did pilot interviews on </w:t>
      </w:r>
      <w:r w:rsidR="00381E2B">
        <w:rPr>
          <w:rFonts w:ascii="Helvetica" w:hAnsi="Helvetica" w:cs="Helvetica"/>
          <w:color w:val="353535"/>
        </w:rPr>
        <w:t>two volunteers we know</w:t>
      </w:r>
      <w:r>
        <w:rPr>
          <w:rFonts w:ascii="Helvetica" w:hAnsi="Helvetica" w:cs="Helvetica"/>
          <w:color w:val="353535"/>
        </w:rPr>
        <w:t>.  No participants dropped out during the interview.</w:t>
      </w:r>
    </w:p>
    <w:p w14:paraId="36E05DB7" w14:textId="77777777" w:rsidR="00405B49" w:rsidRDefault="00405B49" w:rsidP="00405B49">
      <w:pPr>
        <w:widowControl w:val="0"/>
        <w:autoSpaceDE w:val="0"/>
        <w:autoSpaceDN w:val="0"/>
        <w:adjustRightInd w:val="0"/>
        <w:rPr>
          <w:rFonts w:ascii="Helvetica" w:hAnsi="Helvetica" w:cs="Helvetica"/>
          <w:color w:val="353535"/>
        </w:rPr>
      </w:pPr>
    </w:p>
    <w:p w14:paraId="5877FACA"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Setting</w:t>
      </w:r>
    </w:p>
    <w:p w14:paraId="0DDCF1E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14. Setting of data collection</w:t>
      </w:r>
    </w:p>
    <w:p w14:paraId="7038C83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Where was the data collected? e.g. home, clinic, workplace</w:t>
      </w:r>
    </w:p>
    <w:p w14:paraId="4D65C0A5"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Through chatting on the Internet</w:t>
      </w:r>
    </w:p>
    <w:p w14:paraId="539C4BB0" w14:textId="77777777" w:rsidR="00405B49" w:rsidRDefault="00405B49" w:rsidP="00405B49">
      <w:pPr>
        <w:widowControl w:val="0"/>
        <w:autoSpaceDE w:val="0"/>
        <w:autoSpaceDN w:val="0"/>
        <w:adjustRightInd w:val="0"/>
        <w:rPr>
          <w:rFonts w:ascii="Helvetica" w:hAnsi="Helvetica" w:cs="Helvetica"/>
          <w:color w:val="353535"/>
        </w:rPr>
      </w:pPr>
    </w:p>
    <w:p w14:paraId="2E107F4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15. Presence of non-participants</w:t>
      </w:r>
    </w:p>
    <w:p w14:paraId="49F050B7"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Was anyone else present besides the participants and researchers?</w:t>
      </w:r>
    </w:p>
    <w:p w14:paraId="2355489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No</w:t>
      </w:r>
    </w:p>
    <w:p w14:paraId="19CF5121" w14:textId="77777777" w:rsidR="00405B49" w:rsidRDefault="00405B49" w:rsidP="00405B49">
      <w:pPr>
        <w:widowControl w:val="0"/>
        <w:autoSpaceDE w:val="0"/>
        <w:autoSpaceDN w:val="0"/>
        <w:adjustRightInd w:val="0"/>
        <w:rPr>
          <w:rFonts w:ascii="Helvetica" w:hAnsi="Helvetica" w:cs="Helvetica"/>
          <w:color w:val="353535"/>
        </w:rPr>
      </w:pPr>
    </w:p>
    <w:p w14:paraId="41682B44"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16. Description of sample</w:t>
      </w:r>
    </w:p>
    <w:p w14:paraId="5450A618"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What are the important characteristics of the sample? e.g. demographic data, date</w:t>
      </w:r>
    </w:p>
    <w:p w14:paraId="3500D11E" w14:textId="51D3963F"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All participants</w:t>
      </w:r>
      <w:r w:rsidR="00381E2B">
        <w:rPr>
          <w:rFonts w:ascii="Helvetica" w:hAnsi="Helvetica" w:cs="Helvetica"/>
          <w:color w:val="353535"/>
        </w:rPr>
        <w:t xml:space="preserve"> are </w:t>
      </w:r>
      <w:proofErr w:type="spellStart"/>
      <w:r w:rsidR="00381E2B">
        <w:rPr>
          <w:rFonts w:ascii="Helvetica" w:hAnsi="Helvetica" w:cs="Helvetica"/>
          <w:color w:val="353535"/>
        </w:rPr>
        <w:t>GitHub</w:t>
      </w:r>
      <w:proofErr w:type="spellEnd"/>
      <w:r w:rsidR="00381E2B">
        <w:rPr>
          <w:rFonts w:ascii="Helvetica" w:hAnsi="Helvetica" w:cs="Helvetica"/>
          <w:color w:val="353535"/>
        </w:rPr>
        <w:t xml:space="preserve"> users. Most of them </w:t>
      </w:r>
      <w:r>
        <w:rPr>
          <w:rFonts w:ascii="Helvetica" w:hAnsi="Helvetica" w:cs="Helvetica"/>
          <w:color w:val="353535"/>
        </w:rPr>
        <w:t xml:space="preserve">are directly related to </w:t>
      </w:r>
      <w:r w:rsidR="00381E2B">
        <w:rPr>
          <w:rFonts w:ascii="Helvetica" w:hAnsi="Helvetica" w:cs="Helvetica"/>
          <w:color w:val="353535"/>
        </w:rPr>
        <w:t xml:space="preserve">the </w:t>
      </w:r>
      <w:r>
        <w:rPr>
          <w:rFonts w:ascii="Helvetica" w:hAnsi="Helvetica" w:cs="Helvetica"/>
          <w:color w:val="353535"/>
        </w:rPr>
        <w:t xml:space="preserve">software industry.  </w:t>
      </w:r>
      <w:bookmarkStart w:id="0" w:name="_GoBack"/>
      <w:bookmarkEnd w:id="0"/>
    </w:p>
    <w:p w14:paraId="7B634309" w14:textId="77777777" w:rsidR="00405B49" w:rsidRDefault="00405B49" w:rsidP="00405B49">
      <w:pPr>
        <w:widowControl w:val="0"/>
        <w:autoSpaceDE w:val="0"/>
        <w:autoSpaceDN w:val="0"/>
        <w:adjustRightInd w:val="0"/>
        <w:rPr>
          <w:rFonts w:ascii="Helvetica" w:hAnsi="Helvetica" w:cs="Helvetica"/>
          <w:color w:val="353535"/>
        </w:rPr>
      </w:pPr>
    </w:p>
    <w:p w14:paraId="2A0FB9FD"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Data collection</w:t>
      </w:r>
    </w:p>
    <w:p w14:paraId="385EF35B"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17. Interview guide</w:t>
      </w:r>
    </w:p>
    <w:p w14:paraId="2DAAB8B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Were questions, prompts, guides provided by the authors? Was it pilot tested?</w:t>
      </w:r>
    </w:p>
    <w:p w14:paraId="097DD380" w14:textId="03075B60"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 xml:space="preserve">Yes. We pilot tested on two </w:t>
      </w:r>
      <w:r w:rsidR="00381E2B">
        <w:rPr>
          <w:rFonts w:ascii="Helvetica" w:hAnsi="Helvetica" w:cs="Helvetica"/>
          <w:color w:val="353535"/>
        </w:rPr>
        <w:t>volunteers</w:t>
      </w:r>
      <w:r>
        <w:rPr>
          <w:rFonts w:ascii="Helvetica" w:hAnsi="Helvetica" w:cs="Helvetica"/>
          <w:color w:val="353535"/>
        </w:rPr>
        <w:t>.</w:t>
      </w:r>
    </w:p>
    <w:p w14:paraId="3B2788C0" w14:textId="77777777" w:rsidR="00405B49" w:rsidRDefault="00405B49" w:rsidP="00405B49">
      <w:pPr>
        <w:widowControl w:val="0"/>
        <w:autoSpaceDE w:val="0"/>
        <w:autoSpaceDN w:val="0"/>
        <w:adjustRightInd w:val="0"/>
        <w:rPr>
          <w:rFonts w:ascii="Helvetica" w:hAnsi="Helvetica" w:cs="Helvetica"/>
          <w:color w:val="353535"/>
        </w:rPr>
      </w:pPr>
    </w:p>
    <w:p w14:paraId="76B610E1"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18. Repeat interviews</w:t>
      </w:r>
    </w:p>
    <w:p w14:paraId="41B26D7E"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Were repeat interviews carried out? If yes, how many?</w:t>
      </w:r>
    </w:p>
    <w:p w14:paraId="751F480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No</w:t>
      </w:r>
    </w:p>
    <w:p w14:paraId="4C1AF26F" w14:textId="77777777" w:rsidR="00405B49" w:rsidRDefault="00405B49" w:rsidP="00405B49">
      <w:pPr>
        <w:widowControl w:val="0"/>
        <w:autoSpaceDE w:val="0"/>
        <w:autoSpaceDN w:val="0"/>
        <w:adjustRightInd w:val="0"/>
        <w:rPr>
          <w:rFonts w:ascii="Helvetica" w:hAnsi="Helvetica" w:cs="Helvetica"/>
          <w:color w:val="353535"/>
        </w:rPr>
      </w:pPr>
    </w:p>
    <w:p w14:paraId="40D367A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19. Audio/visual recording</w:t>
      </w:r>
    </w:p>
    <w:p w14:paraId="093CA85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Did the research use audio or visual recording to collect the data?</w:t>
      </w:r>
    </w:p>
    <w:p w14:paraId="77130BA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No</w:t>
      </w:r>
    </w:p>
    <w:p w14:paraId="30B34E7A" w14:textId="77777777" w:rsidR="00405B49" w:rsidRDefault="00405B49" w:rsidP="00405B49">
      <w:pPr>
        <w:widowControl w:val="0"/>
        <w:autoSpaceDE w:val="0"/>
        <w:autoSpaceDN w:val="0"/>
        <w:adjustRightInd w:val="0"/>
        <w:rPr>
          <w:rFonts w:ascii="Helvetica" w:hAnsi="Helvetica" w:cs="Helvetica"/>
          <w:color w:val="353535"/>
        </w:rPr>
      </w:pPr>
    </w:p>
    <w:p w14:paraId="69D6705D"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20. Field notes</w:t>
      </w:r>
    </w:p>
    <w:p w14:paraId="62A19C04"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Were field notes made during and/or after the interview or focus group?</w:t>
      </w:r>
    </w:p>
    <w:p w14:paraId="6CEB256F"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No</w:t>
      </w:r>
    </w:p>
    <w:p w14:paraId="14080751" w14:textId="77777777" w:rsidR="00405B49" w:rsidRDefault="00405B49" w:rsidP="00405B49">
      <w:pPr>
        <w:widowControl w:val="0"/>
        <w:autoSpaceDE w:val="0"/>
        <w:autoSpaceDN w:val="0"/>
        <w:adjustRightInd w:val="0"/>
        <w:rPr>
          <w:rFonts w:ascii="Helvetica" w:hAnsi="Helvetica" w:cs="Helvetica"/>
          <w:color w:val="353535"/>
        </w:rPr>
      </w:pPr>
    </w:p>
    <w:p w14:paraId="130D68C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21. Duration</w:t>
      </w:r>
    </w:p>
    <w:p w14:paraId="047A20B2"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What was the duration of the interviews or focus group?</w:t>
      </w:r>
    </w:p>
    <w:p w14:paraId="5C45042F"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 xml:space="preserve">Between 30 to 60 minutes </w:t>
      </w:r>
    </w:p>
    <w:p w14:paraId="5EBE6FC4" w14:textId="77777777" w:rsidR="00405B49" w:rsidRDefault="00405B49" w:rsidP="00405B49">
      <w:pPr>
        <w:widowControl w:val="0"/>
        <w:autoSpaceDE w:val="0"/>
        <w:autoSpaceDN w:val="0"/>
        <w:adjustRightInd w:val="0"/>
        <w:rPr>
          <w:rFonts w:ascii="Helvetica" w:hAnsi="Helvetica" w:cs="Helvetica"/>
          <w:color w:val="353535"/>
        </w:rPr>
      </w:pPr>
    </w:p>
    <w:p w14:paraId="4AD2933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22. Data saturation</w:t>
      </w:r>
    </w:p>
    <w:p w14:paraId="0B674742"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Was data saturation discussed?</w:t>
      </w:r>
    </w:p>
    <w:p w14:paraId="14255604"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Yes</w:t>
      </w:r>
    </w:p>
    <w:p w14:paraId="7761A347" w14:textId="77777777" w:rsidR="00405B49" w:rsidRDefault="00405B49" w:rsidP="00405B49">
      <w:pPr>
        <w:widowControl w:val="0"/>
        <w:autoSpaceDE w:val="0"/>
        <w:autoSpaceDN w:val="0"/>
        <w:adjustRightInd w:val="0"/>
        <w:rPr>
          <w:rFonts w:ascii="Helvetica" w:hAnsi="Helvetica" w:cs="Helvetica"/>
          <w:color w:val="353535"/>
        </w:rPr>
      </w:pPr>
    </w:p>
    <w:p w14:paraId="77C1D41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23. Transcripts returned</w:t>
      </w:r>
    </w:p>
    <w:p w14:paraId="61F2C648"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Were transcripts returned to participants for comment and/or correction?</w:t>
      </w:r>
    </w:p>
    <w:p w14:paraId="39AD9418" w14:textId="36299E18" w:rsidR="00405B49" w:rsidRDefault="00381E2B" w:rsidP="00405B49">
      <w:pPr>
        <w:widowControl w:val="0"/>
        <w:autoSpaceDE w:val="0"/>
        <w:autoSpaceDN w:val="0"/>
        <w:adjustRightInd w:val="0"/>
        <w:rPr>
          <w:rFonts w:ascii="Helvetica" w:hAnsi="Helvetica" w:cs="Helvetica"/>
          <w:color w:val="353535"/>
        </w:rPr>
      </w:pPr>
      <w:r>
        <w:rPr>
          <w:rFonts w:ascii="Helvetica" w:hAnsi="Helvetica" w:cs="Helvetica"/>
          <w:color w:val="353535"/>
        </w:rPr>
        <w:t>No. B</w:t>
      </w:r>
      <w:r w:rsidR="00405B49">
        <w:rPr>
          <w:rFonts w:ascii="Helvetica" w:hAnsi="Helvetica" w:cs="Helvetica"/>
          <w:color w:val="353535"/>
        </w:rPr>
        <w:t>ut the chatting text history is available to both our participants</w:t>
      </w:r>
      <w:r>
        <w:rPr>
          <w:rFonts w:ascii="Helvetica" w:hAnsi="Helvetica" w:cs="Helvetica"/>
          <w:color w:val="353535"/>
        </w:rPr>
        <w:t xml:space="preserve"> and us</w:t>
      </w:r>
      <w:r w:rsidR="00405B49">
        <w:rPr>
          <w:rFonts w:ascii="Helvetica" w:hAnsi="Helvetica" w:cs="Helvetica"/>
          <w:color w:val="353535"/>
        </w:rPr>
        <w:t>.</w:t>
      </w:r>
    </w:p>
    <w:p w14:paraId="531731B0" w14:textId="77777777" w:rsidR="00405B49" w:rsidRDefault="00405B49" w:rsidP="00405B49">
      <w:pPr>
        <w:widowControl w:val="0"/>
        <w:autoSpaceDE w:val="0"/>
        <w:autoSpaceDN w:val="0"/>
        <w:adjustRightInd w:val="0"/>
        <w:rPr>
          <w:rFonts w:ascii="Helvetica" w:hAnsi="Helvetica" w:cs="Helvetica"/>
          <w:color w:val="353535"/>
        </w:rPr>
      </w:pPr>
    </w:p>
    <w:p w14:paraId="3BDA0607"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Domain 3: analysis and findings</w:t>
      </w:r>
    </w:p>
    <w:p w14:paraId="36261342"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Data analysis</w:t>
      </w:r>
    </w:p>
    <w:p w14:paraId="6DBDA73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24. Number of data coders</w:t>
      </w:r>
    </w:p>
    <w:p w14:paraId="1FC4B37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How many data coders coded the data?</w:t>
      </w:r>
    </w:p>
    <w:p w14:paraId="58257E9F"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w:t>
      </w:r>
    </w:p>
    <w:p w14:paraId="317781EA" w14:textId="77777777" w:rsidR="00405B49" w:rsidRDefault="00405B49" w:rsidP="00405B49">
      <w:pPr>
        <w:widowControl w:val="0"/>
        <w:autoSpaceDE w:val="0"/>
        <w:autoSpaceDN w:val="0"/>
        <w:adjustRightInd w:val="0"/>
        <w:rPr>
          <w:rFonts w:ascii="Helvetica" w:hAnsi="Helvetica" w:cs="Helvetica"/>
          <w:color w:val="353535"/>
        </w:rPr>
      </w:pPr>
    </w:p>
    <w:p w14:paraId="50BFB3EA"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25. Description of the coding tree</w:t>
      </w:r>
    </w:p>
    <w:p w14:paraId="656603E7"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Did authors provide a description of the coding tree?</w:t>
      </w:r>
    </w:p>
    <w:p w14:paraId="15B0A457"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Our sections and subsections in results part show the coding tree.</w:t>
      </w:r>
    </w:p>
    <w:p w14:paraId="349D54E7" w14:textId="77777777" w:rsidR="00405B49" w:rsidRDefault="00405B49" w:rsidP="00405B49">
      <w:pPr>
        <w:widowControl w:val="0"/>
        <w:autoSpaceDE w:val="0"/>
        <w:autoSpaceDN w:val="0"/>
        <w:adjustRightInd w:val="0"/>
        <w:rPr>
          <w:rFonts w:ascii="Helvetica" w:hAnsi="Helvetica" w:cs="Helvetica"/>
          <w:color w:val="353535"/>
        </w:rPr>
      </w:pPr>
    </w:p>
    <w:p w14:paraId="12CEFDB5"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26. Derivation of themes</w:t>
      </w:r>
    </w:p>
    <w:p w14:paraId="29E7CFCA"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Were themes identified in advance or derived from the data?</w:t>
      </w:r>
    </w:p>
    <w:p w14:paraId="3D1B335A" w14:textId="77777777" w:rsidR="00405B49" w:rsidRDefault="00405B49" w:rsidP="00405B49">
      <w:pPr>
        <w:widowControl w:val="0"/>
        <w:autoSpaceDE w:val="0"/>
        <w:autoSpaceDN w:val="0"/>
        <w:adjustRightInd w:val="0"/>
        <w:rPr>
          <w:rFonts w:ascii="Helvetica" w:hAnsi="Helvetica" w:cs="Helvetica"/>
          <w:color w:val="353535"/>
        </w:rPr>
      </w:pPr>
    </w:p>
    <w:p w14:paraId="578DDBA9"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27. Software</w:t>
      </w:r>
    </w:p>
    <w:p w14:paraId="7830C5AC"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What software, if applicable, was used to manage the data?</w:t>
      </w:r>
    </w:p>
    <w:p w14:paraId="021C4B2E"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 used both Evernote</w:t>
      </w:r>
    </w:p>
    <w:p w14:paraId="127CC236" w14:textId="77777777" w:rsidR="00405B49" w:rsidRDefault="00405B49" w:rsidP="00405B49">
      <w:pPr>
        <w:widowControl w:val="0"/>
        <w:autoSpaceDE w:val="0"/>
        <w:autoSpaceDN w:val="0"/>
        <w:adjustRightInd w:val="0"/>
        <w:rPr>
          <w:rFonts w:ascii="Helvetica" w:hAnsi="Helvetica" w:cs="Helvetica"/>
          <w:color w:val="353535"/>
        </w:rPr>
      </w:pPr>
    </w:p>
    <w:p w14:paraId="57334252"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28. Participant checking</w:t>
      </w:r>
    </w:p>
    <w:p w14:paraId="6484372D"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Did participants provide feedback on the findings?</w:t>
      </w:r>
    </w:p>
    <w:p w14:paraId="3F45AF0F"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 asked our all participants for comments and feedback at the end of each interview. They usually asked us how did we find them, but did not provide feedback on the findings</w:t>
      </w:r>
    </w:p>
    <w:p w14:paraId="6F59B9FF" w14:textId="77777777" w:rsidR="00405B49" w:rsidRDefault="00405B49" w:rsidP="00405B49">
      <w:pPr>
        <w:widowControl w:val="0"/>
        <w:autoSpaceDE w:val="0"/>
        <w:autoSpaceDN w:val="0"/>
        <w:adjustRightInd w:val="0"/>
        <w:rPr>
          <w:rFonts w:ascii="Helvetica" w:hAnsi="Helvetica" w:cs="Helvetica"/>
          <w:color w:val="353535"/>
        </w:rPr>
      </w:pPr>
    </w:p>
    <w:p w14:paraId="60416CE3"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Reporting</w:t>
      </w:r>
    </w:p>
    <w:p w14:paraId="48FB270B"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29. Quotations presented</w:t>
      </w:r>
    </w:p>
    <w:p w14:paraId="66159E05"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Were participant quotations presented to illustrate the themes / findings? Was each quotation identified? e.g. participant number</w:t>
      </w:r>
    </w:p>
    <w:p w14:paraId="665C1B87"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Yes</w:t>
      </w:r>
    </w:p>
    <w:p w14:paraId="7698F197" w14:textId="77777777" w:rsidR="00405B49" w:rsidRDefault="00405B49" w:rsidP="00405B49">
      <w:pPr>
        <w:widowControl w:val="0"/>
        <w:autoSpaceDE w:val="0"/>
        <w:autoSpaceDN w:val="0"/>
        <w:adjustRightInd w:val="0"/>
        <w:rPr>
          <w:rFonts w:ascii="Helvetica" w:hAnsi="Helvetica" w:cs="Helvetica"/>
          <w:color w:val="353535"/>
        </w:rPr>
      </w:pPr>
    </w:p>
    <w:p w14:paraId="64792F1B"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30. Data and findings consistent</w:t>
      </w:r>
    </w:p>
    <w:p w14:paraId="18110563"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Was there consistency between the data presented and the findings?</w:t>
      </w:r>
    </w:p>
    <w:p w14:paraId="600873FD"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Yes</w:t>
      </w:r>
    </w:p>
    <w:p w14:paraId="3F56A69F" w14:textId="77777777" w:rsidR="00405B49" w:rsidRDefault="00405B49" w:rsidP="00405B49">
      <w:pPr>
        <w:widowControl w:val="0"/>
        <w:autoSpaceDE w:val="0"/>
        <w:autoSpaceDN w:val="0"/>
        <w:adjustRightInd w:val="0"/>
        <w:rPr>
          <w:rFonts w:ascii="Helvetica" w:hAnsi="Helvetica" w:cs="Helvetica"/>
          <w:color w:val="353535"/>
        </w:rPr>
      </w:pPr>
    </w:p>
    <w:p w14:paraId="7A43094F"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31. Clarity of major themes</w:t>
      </w:r>
    </w:p>
    <w:p w14:paraId="78C91CF3"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Were major themes clearly presented in the findings?</w:t>
      </w:r>
    </w:p>
    <w:p w14:paraId="56687CDA"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Yes</w:t>
      </w:r>
    </w:p>
    <w:p w14:paraId="018AAAAA" w14:textId="77777777" w:rsidR="00405B49" w:rsidRDefault="00405B49" w:rsidP="00405B49">
      <w:pPr>
        <w:widowControl w:val="0"/>
        <w:autoSpaceDE w:val="0"/>
        <w:autoSpaceDN w:val="0"/>
        <w:adjustRightInd w:val="0"/>
        <w:rPr>
          <w:rFonts w:ascii="Helvetica" w:hAnsi="Helvetica" w:cs="Helvetica"/>
          <w:color w:val="353535"/>
        </w:rPr>
      </w:pPr>
    </w:p>
    <w:p w14:paraId="3FC1EBB6"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32. Clarity of minor themes</w:t>
      </w:r>
    </w:p>
    <w:p w14:paraId="0D7C888D" w14:textId="77777777" w:rsidR="00405B49" w:rsidRDefault="00405B49" w:rsidP="00405B49">
      <w:pPr>
        <w:widowControl w:val="0"/>
        <w:autoSpaceDE w:val="0"/>
        <w:autoSpaceDN w:val="0"/>
        <w:adjustRightInd w:val="0"/>
        <w:rPr>
          <w:rFonts w:ascii="Helvetica" w:hAnsi="Helvetica" w:cs="Helvetica"/>
          <w:color w:val="353535"/>
        </w:rPr>
      </w:pPr>
      <w:r>
        <w:rPr>
          <w:rFonts w:ascii="Helvetica" w:hAnsi="Helvetica" w:cs="Helvetica"/>
          <w:color w:val="353535"/>
        </w:rPr>
        <w:t>Is there a description of diverse cases or discussion of minor themes?</w:t>
      </w:r>
    </w:p>
    <w:p w14:paraId="7D8F4995" w14:textId="77777777" w:rsidR="00DD4BDE" w:rsidRDefault="00405B49" w:rsidP="00405B49">
      <w:r>
        <w:rPr>
          <w:rFonts w:ascii="Helvetica" w:hAnsi="Helvetica" w:cs="Helvetica"/>
          <w:color w:val="353535"/>
        </w:rPr>
        <w:t>Yes</w:t>
      </w:r>
    </w:p>
    <w:sectPr w:rsidR="00DD4BDE" w:rsidSect="00A0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49"/>
    <w:rsid w:val="00381E2B"/>
    <w:rsid w:val="00405B49"/>
    <w:rsid w:val="00A07A30"/>
    <w:rsid w:val="00DD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80E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700</Words>
  <Characters>3990</Characters>
  <Application>Microsoft Macintosh Word</Application>
  <DocSecurity>0</DocSecurity>
  <Lines>33</Lines>
  <Paragraphs>9</Paragraphs>
  <ScaleCrop>false</ScaleCrop>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Yu</dc:creator>
  <cp:keywords/>
  <dc:description/>
  <cp:lastModifiedBy>Wu, Yu</cp:lastModifiedBy>
  <cp:revision>2</cp:revision>
  <dcterms:created xsi:type="dcterms:W3CDTF">2017-04-25T14:42:00Z</dcterms:created>
  <dcterms:modified xsi:type="dcterms:W3CDTF">2017-04-25T14:48:00Z</dcterms:modified>
</cp:coreProperties>
</file>