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E57B" w14:textId="22C470D0" w:rsidR="000F42E1" w:rsidRPr="004E272D" w:rsidRDefault="001006F8">
      <w:p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TABLE S4</w:t>
      </w:r>
      <w:bookmarkStart w:id="0" w:name="_GoBack"/>
      <w:bookmarkEnd w:id="0"/>
      <w:r w:rsidR="00224384" w:rsidRPr="004E272D">
        <w:rPr>
          <w:rFonts w:cs="Times New Roman"/>
          <w:b/>
          <w:lang w:val="en-US"/>
        </w:rPr>
        <w:t xml:space="preserve">: </w:t>
      </w:r>
      <w:r w:rsidR="00224384" w:rsidRPr="004E272D">
        <w:rPr>
          <w:rFonts w:cs="Times New Roman"/>
          <w:lang w:val="en-US"/>
        </w:rPr>
        <w:t xml:space="preserve">Character states of new OTUs added to the matrices published by </w:t>
      </w:r>
      <w:r w:rsidR="00224384" w:rsidRPr="004E272D">
        <w:rPr>
          <w:rFonts w:cs="Times New Roman"/>
        </w:rPr>
        <w:fldChar w:fldCharType="begin"/>
      </w:r>
      <w:r w:rsidR="0090669A" w:rsidRPr="004E272D">
        <w:rPr>
          <w:rFonts w:cs="Times New Roman"/>
        </w:rPr>
        <w:instrText xml:space="preserve"> ADDIN EN.CITE &lt;EndNote&gt;&lt;Cite AuthorYear="1"&gt;&lt;Author&gt;Boyd&lt;/Author&gt;&lt;Year&gt;2015&lt;/Year&gt;&lt;RecNum&gt;19542&lt;/RecNum&gt;&lt;DisplayText&gt;Boyd (2015)&lt;/DisplayText&gt;&lt;record&gt;&lt;rec-number&gt;19542&lt;/rec-number&gt;&lt;foreign-keys&gt;&lt;key app="EN" db-id="ft2wptd99pz0rqezzvzpxzasvrd9wzsee5fv" timestamp="1454907278"&gt;19542&lt;/key&gt;&lt;/foreign-keys&gt;&lt;ref-type name="Electronic Article"&gt;43&lt;/ref-type&gt;&lt;contributors&gt;&lt;authors&gt;&lt;author&gt;Boyd, Clint Aaroen&lt;/author&gt;&lt;/authors&gt;&lt;/contributors&gt;&lt;titles&gt;&lt;title&gt;The systematic relationships and biogeographic history of ornithischian dinosaurs&lt;/title&gt;&lt;secondary-title&gt;PeerJ&lt;/secondary-title&gt;&lt;/titles&gt;&lt;periodical&gt;&lt;full-title&gt;PeerJ&lt;/full-title&gt;&lt;/periodical&gt;&lt;pages&gt;61 pp&lt;/pages&gt;&lt;volume&gt;3&lt;/volume&gt;&lt;section&gt;e1523&lt;/section&gt;&lt;dates&gt;&lt;year&gt;2015&lt;/year&gt;&lt;pub-dates&gt;&lt;date&gt;Submitted 28 October 2015; Accepted 30 November 2015; Published 22 December 2015&lt;/date&gt;&lt;/pub-dates&gt;&lt;/dates&gt;&lt;pub-location&gt;San Francisco and London&lt;/pub-location&gt;&lt;publisher&gt;PeerJ, Inc., and PeerJ, Ltd.&lt;/publisher&gt;&lt;call-num&gt;pdf&lt;/call-num&gt;&lt;urls&gt;&lt;/urls&gt;&lt;electronic-resource-num&gt;DOI 10.7717/peerj.1523&lt;/electronic-resource-num&gt;&lt;/record&gt;&lt;/Cite&gt;&lt;/EndNote&gt;</w:instrText>
      </w:r>
      <w:r w:rsidR="00224384" w:rsidRPr="004E272D">
        <w:rPr>
          <w:rFonts w:cs="Times New Roman"/>
        </w:rPr>
        <w:fldChar w:fldCharType="separate"/>
      </w:r>
      <w:r w:rsidR="0090669A" w:rsidRPr="004E272D">
        <w:rPr>
          <w:rFonts w:cs="Times New Roman"/>
          <w:noProof/>
        </w:rPr>
        <w:t>Boyd (2015)</w:t>
      </w:r>
      <w:r w:rsidR="00224384" w:rsidRPr="004E272D">
        <w:rPr>
          <w:rFonts w:cs="Times New Roman"/>
        </w:rPr>
        <w:fldChar w:fldCharType="end"/>
      </w:r>
      <w:r w:rsidR="00224384" w:rsidRPr="004E272D">
        <w:rPr>
          <w:rFonts w:cs="Times New Roman"/>
        </w:rPr>
        <w:t xml:space="preserve">, </w:t>
      </w:r>
      <w:r w:rsidR="00224384" w:rsidRPr="004E272D">
        <w:rPr>
          <w:rFonts w:cs="Times New Roman"/>
        </w:rPr>
        <w:fldChar w:fldCharType="begin"/>
      </w:r>
      <w:r w:rsidR="0090669A" w:rsidRPr="004E272D">
        <w:rPr>
          <w:rFonts w:cs="Times New Roman"/>
        </w:rPr>
        <w:instrText xml:space="preserve"> ADDIN EN.CITE &lt;EndNote&gt;&lt;Cite AuthorYear="1"&gt;&lt;Author&gt;Dieudonné&lt;/Author&gt;&lt;Year&gt;2016&lt;/Year&gt;&lt;RecNum&gt;20028&lt;/RecNum&gt;&lt;DisplayText&gt;Dieudonné et al. (2016)&lt;/DisplayText&gt;&lt;record&gt;&lt;rec-number&gt;20028&lt;/rec-number&gt;&lt;foreign-keys&gt;&lt;key app="EN" db-id="ft2wptd99pz0rqezzvzpxzasvrd9wzsee5fv" timestamp="1468696658"&gt;20028&lt;/key&gt;&lt;/foreign-keys&gt;&lt;ref-type name="Electronic Article"&gt;43&lt;/ref-type&gt;&lt;contributors&gt;&lt;authors&gt;&lt;author&gt;Dieudonné, Paul-Emile&lt;/author&gt;&lt;author&gt;Tortosa, Thierry&lt;/author&gt;&lt;author&gt;Torcida Fernández-Baldor, Fidel&lt;/author&gt;&lt;author&gt;Canudo, José Ignacio&lt;/author&gt;&lt;author&gt;Díaz-Martínez, Ignacio&lt;/author&gt;&lt;/authors&gt;&lt;/contributors&gt;&lt;titles&gt;&lt;title&gt;An unexpected early rhabdodontid from Europe (Lower Cretaceous of Salas de los Infantes, Burgos Province, Spain) and a re-examination of basal iguanodontian relationships&lt;/title&gt;&lt;secondary-title&gt;PLoS ONE&lt;/secondary-title&gt;&lt;/titles&gt;&lt;periodical&gt;&lt;full-title&gt;PLoS ONE&lt;/full-title&gt;&lt;/periodical&gt;&lt;pages&gt;40 pp&lt;/pages&gt;&lt;volume&gt;11&lt;/volume&gt;&lt;number&gt;6&lt;/number&gt;&lt;section&gt;e0156251&lt;/section&gt;&lt;keywords&gt;&lt;keyword&gt;Muttaburrasaurus&lt;/keyword&gt;&lt;keyword&gt;Rhabdodontidae&lt;/keyword&gt;&lt;/keywords&gt;&lt;dates&gt;&lt;year&gt;2016&lt;/year&gt;&lt;pub-dates&gt;&lt;date&gt;Received: December 27, 2015; Accepted: May 11, 2016; Published: June 22, 2016&lt;/date&gt;&lt;/pub-dates&gt;&lt;/dates&gt;&lt;publisher&gt;Public Library of Science&lt;/publisher&gt;&lt;call-num&gt;pdf&lt;/call-num&gt;&lt;urls&gt;&lt;/urls&gt;&lt;custom1&gt;Rhabdodontomorpha, new clade (&amp;quot;Rhabdodontomorpha is phylogenetically defined as a node-based taxon consisting of the most inclusive clade containing Rhabdodon priscus Matheron, 1869 [22] and Muttaburrasaurus langdoni Bartholomai and Molnar, 1981 [50]. Rhabdodontomorpha currently includes Mochlodon suessi [51], M. vorosi [18], Muttaburrasaurus langdoni [50], Rhabdodon priscus [20], R. septimanicus [52], Zalmoxes robustus [22] and Z. shqiperorum [22].&amp;quot;)&lt;/custom1&gt;&lt;custom2&gt;Supplementary Information&lt;/custom2&gt;&lt;electronic-resource-num&gt;doi:10.1371/journal.pone.0156251&lt;/electronic-resource-num&gt;&lt;/record&gt;&lt;/Cite&gt;&lt;/EndNote&gt;</w:instrText>
      </w:r>
      <w:r w:rsidR="00224384" w:rsidRPr="004E272D">
        <w:rPr>
          <w:rFonts w:cs="Times New Roman"/>
        </w:rPr>
        <w:fldChar w:fldCharType="separate"/>
      </w:r>
      <w:r w:rsidR="0090669A" w:rsidRPr="004E272D">
        <w:rPr>
          <w:rFonts w:cs="Times New Roman"/>
          <w:noProof/>
        </w:rPr>
        <w:t>Dieudonné et al. (2016)</w:t>
      </w:r>
      <w:r w:rsidR="00224384" w:rsidRPr="004E272D">
        <w:rPr>
          <w:rFonts w:cs="Times New Roman"/>
        </w:rPr>
        <w:fldChar w:fldCharType="end"/>
      </w:r>
      <w:r w:rsidR="00224384" w:rsidRPr="004E272D">
        <w:rPr>
          <w:rFonts w:cs="Times New Roman"/>
        </w:rPr>
        <w:t xml:space="preserve">, and </w:t>
      </w:r>
      <w:r w:rsidR="00224384" w:rsidRPr="004E272D">
        <w:rPr>
          <w:rFonts w:cs="Times New Roman"/>
        </w:rPr>
        <w:fldChar w:fldCharType="begin"/>
      </w:r>
      <w:r w:rsidR="0090669A" w:rsidRPr="004E272D">
        <w:rPr>
          <w:rFonts w:cs="Times New Roman"/>
        </w:rPr>
        <w:instrText xml:space="preserve"> ADDIN EN.CITE &lt;EndNote&gt;&lt;Cite AuthorYear="1"&gt;&lt;Author&gt;Han&lt;/Author&gt;&lt;Year&gt;2017&lt;/Year&gt;&lt;RecNum&gt;21018&lt;/RecNum&gt;&lt;DisplayText&gt;Han et al. (2017)&lt;/DisplayText&gt;&lt;record&gt;&lt;rec-number&gt;21018&lt;/rec-number&gt;&lt;foreign-keys&gt;&lt;key app="EN" db-id="ft2wptd99pz0rqezzvzpxzasvrd9wzsee5fv" timestamp="1505867709"&gt;21018&lt;/key&gt;&lt;/foreign-keys&gt;&lt;ref-type name="Journal Article"&gt;17&lt;/ref-type&gt;&lt;contributors&gt;&lt;authors&gt;&lt;author&gt;Han, Fenglu&lt;/author&gt;&lt;author&gt;Forster, Catherine Ann&lt;/author&gt;&lt;author&gt;Xu, Xing&lt;/author&gt;&lt;author&gt;Clark, James Matthew&lt;/author&gt;&lt;/authors&gt;&lt;/contributors&gt;&lt;titles&gt;&lt;title&gt;&lt;style face="normal" font="default" size="100%"&gt;Postcranial anatomy of &lt;/style&gt;&lt;style face="italic" font="default" size="100%"&gt;Yinlong downsi&lt;/style&gt;&lt;style face="normal" font="default" size="100%"&gt; (Dinosauria: Ceratopsia) from the Upper Jurassic Shishugou Formation of China and the phylogeny of basal ornithischians&lt;/style&gt;&lt;/title&gt;&lt;secondary-title&gt;Journal of Systematic Palaeontology&lt;/secondary-title&gt;&lt;/titles&gt;&lt;periodical&gt;&lt;full-title&gt;Journal of Systematic Palaeontology&lt;/full-title&gt;&lt;/periodical&gt;&lt;pages&gt;x–x Online Early View. 29 pp&lt;/pages&gt;&lt;volume&gt;x&lt;/volume&gt;&lt;number&gt;x&lt;/number&gt;&lt;keywords&gt;&lt;keyword&gt;Chaoyangsauridae&lt;/keyword&gt;&lt;keyword&gt;Isaberrysaura mollensis&lt;/keyword&gt;&lt;keyword&gt;Jeholosauridae&lt;/keyword&gt;&lt;/keywords&gt;&lt;dates&gt;&lt;year&gt;2017&lt;/year&gt;&lt;/dates&gt;&lt;pub-location&gt;Natural History Museum&lt;/pub-location&gt;&lt;call-num&gt;pdf&lt;/call-num&gt;&lt;urls&gt;&lt;/urls&gt;&lt;custom2&gt;Supplementary Information&lt;/custom2&gt;&lt;/record&gt;&lt;/Cite&gt;&lt;/EndNote&gt;</w:instrText>
      </w:r>
      <w:r w:rsidR="00224384" w:rsidRPr="004E272D">
        <w:rPr>
          <w:rFonts w:cs="Times New Roman"/>
        </w:rPr>
        <w:fldChar w:fldCharType="separate"/>
      </w:r>
      <w:r w:rsidR="0090669A" w:rsidRPr="004E272D">
        <w:rPr>
          <w:rFonts w:cs="Times New Roman"/>
          <w:noProof/>
        </w:rPr>
        <w:t>Han et al. (</w:t>
      </w:r>
      <w:r w:rsidR="00E870AF">
        <w:rPr>
          <w:rFonts w:cs="Times New Roman"/>
          <w:noProof/>
        </w:rPr>
        <w:t>2017, in press</w:t>
      </w:r>
      <w:r w:rsidR="0090669A" w:rsidRPr="004E272D">
        <w:rPr>
          <w:rFonts w:cs="Times New Roman"/>
          <w:noProof/>
        </w:rPr>
        <w:t>)</w:t>
      </w:r>
      <w:r w:rsidR="00224384" w:rsidRPr="004E272D">
        <w:rPr>
          <w:rFonts w:cs="Times New Roman"/>
        </w:rPr>
        <w:fldChar w:fldCharType="end"/>
      </w:r>
      <w:r w:rsidR="00224384" w:rsidRPr="004E272D">
        <w:rPr>
          <w:rFonts w:cs="Times New Roman"/>
        </w:rPr>
        <w:t>.</w:t>
      </w:r>
    </w:p>
    <w:p w14:paraId="17A15483" w14:textId="77777777" w:rsidR="00224384" w:rsidRPr="004E272D" w:rsidRDefault="00224384">
      <w:pPr>
        <w:rPr>
          <w:rFonts w:cs="Times New Roman"/>
        </w:rPr>
      </w:pPr>
    </w:p>
    <w:p w14:paraId="2333DB3E" w14:textId="77777777" w:rsidR="00224384" w:rsidRPr="004E272D" w:rsidRDefault="00224384">
      <w:pPr>
        <w:rPr>
          <w:rFonts w:cs="Times New Roman"/>
          <w:i/>
        </w:rPr>
      </w:pPr>
      <w:r w:rsidRPr="004E272D">
        <w:rPr>
          <w:rFonts w:cs="Times New Roman"/>
        </w:rPr>
        <w:t xml:space="preserve">Boyd, 2015 (unadjusted dataset): </w:t>
      </w:r>
      <w:r w:rsidRPr="004E272D">
        <w:rPr>
          <w:rFonts w:cs="Times New Roman"/>
          <w:i/>
        </w:rPr>
        <w:t>Diluvicursor pickeringi</w:t>
      </w:r>
    </w:p>
    <w:p w14:paraId="176E8F1A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</w:rPr>
        <w:t>?????????????????????????????????????????????????????????????????????????????????????????????????????????????????????????????????????????????????????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01[0 1]??????????????????????????????????????????????????????????????????????????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2??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130211101</w:t>
      </w:r>
      <w:proofErr w:type="gramStart"/>
      <w:r w:rsidRPr="004E272D">
        <w:rPr>
          <w:rFonts w:cs="Times New Roman"/>
        </w:rPr>
        <w:t>?0011</w:t>
      </w:r>
      <w:proofErr w:type="gramEnd"/>
      <w:r w:rsidRPr="004E272D">
        <w:rPr>
          <w:rFonts w:cs="Times New Roman"/>
        </w:rPr>
        <w:t>?????????</w:t>
      </w:r>
    </w:p>
    <w:p w14:paraId="0774870E" w14:textId="77777777" w:rsidR="00224384" w:rsidRPr="004E272D" w:rsidRDefault="00224384">
      <w:pPr>
        <w:rPr>
          <w:rFonts w:cs="Times New Roman"/>
        </w:rPr>
      </w:pPr>
    </w:p>
    <w:p w14:paraId="1C6DD6D1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</w:rPr>
        <w:t xml:space="preserve">Boyd, 2015 (dataset corrected for Victorian OTUs): </w:t>
      </w:r>
      <w:r w:rsidRPr="004E272D">
        <w:rPr>
          <w:rFonts w:cs="Times New Roman"/>
          <w:i/>
        </w:rPr>
        <w:t>Diluvicursor pickeringi</w:t>
      </w:r>
    </w:p>
    <w:p w14:paraId="3CD6C247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</w:rPr>
        <w:t>?????????????????????????????????????????????????????????????????????????????????????????????????????????????????????????????????????????????????????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01[0 1]??????????????????????????????????????????????????????????????????????????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2??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130211101</w:t>
      </w:r>
      <w:proofErr w:type="gramStart"/>
      <w:r w:rsidRPr="004E272D">
        <w:rPr>
          <w:rFonts w:cs="Times New Roman"/>
        </w:rPr>
        <w:t>?0011</w:t>
      </w:r>
      <w:proofErr w:type="gramEnd"/>
      <w:r w:rsidRPr="004E272D">
        <w:rPr>
          <w:rFonts w:cs="Times New Roman"/>
        </w:rPr>
        <w:t>?????????</w:t>
      </w:r>
    </w:p>
    <w:p w14:paraId="15E7FA08" w14:textId="77777777" w:rsidR="00224384" w:rsidRPr="004E272D" w:rsidRDefault="00224384">
      <w:pPr>
        <w:rPr>
          <w:rFonts w:cs="Times New Roman"/>
        </w:rPr>
      </w:pPr>
    </w:p>
    <w:p w14:paraId="7F6FCF62" w14:textId="77777777" w:rsidR="00224384" w:rsidRPr="004E272D" w:rsidRDefault="00224384" w:rsidP="00224384">
      <w:pPr>
        <w:rPr>
          <w:rFonts w:cs="Times New Roman"/>
        </w:rPr>
      </w:pPr>
      <w:r w:rsidRPr="004E272D">
        <w:rPr>
          <w:rFonts w:cs="Times New Roman"/>
        </w:rPr>
        <w:t xml:space="preserve">Boyd, 2015 (dataset corrected for Victorian OTUs): NMV P186047 (formerly as postcranial scores of </w:t>
      </w:r>
      <w:r w:rsidRPr="004E272D">
        <w:rPr>
          <w:rFonts w:cs="Times New Roman"/>
          <w:i/>
        </w:rPr>
        <w:t>Leaellynasaura amicagraphica</w:t>
      </w:r>
      <w:r w:rsidRPr="004E272D">
        <w:rPr>
          <w:rFonts w:cs="Times New Roman"/>
        </w:rPr>
        <w:t>)</w:t>
      </w:r>
    </w:p>
    <w:p w14:paraId="7F73D191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</w:rPr>
        <w:t>????????????????????????????????????????????????????????????????????????????????????????????????????????????????????????????????????????????????????????????????????????????????????????????????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2003</w:t>
      </w:r>
      <w:proofErr w:type="gramStart"/>
      <w:r w:rsidRPr="004E272D">
        <w:rPr>
          <w:rFonts w:cs="Times New Roman"/>
        </w:rPr>
        <w:t>?1000100</w:t>
      </w:r>
      <w:proofErr w:type="gramEnd"/>
      <w:r w:rsidRPr="004E272D">
        <w:rPr>
          <w:rFonts w:cs="Times New Roman"/>
        </w:rPr>
        <w:t>?0000?0?101202?0??000?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210?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00010???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0001000??????</w:t>
      </w:r>
    </w:p>
    <w:p w14:paraId="193BA855" w14:textId="77777777" w:rsidR="0090669A" w:rsidRPr="004E272D" w:rsidRDefault="0090669A">
      <w:pPr>
        <w:rPr>
          <w:rFonts w:cs="Times New Roman"/>
        </w:rPr>
      </w:pPr>
    </w:p>
    <w:p w14:paraId="20B573B6" w14:textId="77777777" w:rsidR="0090669A" w:rsidRPr="004E272D" w:rsidRDefault="0090669A">
      <w:pPr>
        <w:rPr>
          <w:rFonts w:cs="Times New Roman"/>
        </w:rPr>
      </w:pPr>
      <w:r w:rsidRPr="004E272D">
        <w:rPr>
          <w:rFonts w:cs="Times New Roman"/>
          <w:noProof/>
        </w:rPr>
        <w:t>Dieudonné et al. 2016</w:t>
      </w:r>
      <w:r w:rsidRPr="004E272D">
        <w:rPr>
          <w:rFonts w:cs="Times New Roman"/>
        </w:rPr>
        <w:t xml:space="preserve">: </w:t>
      </w:r>
      <w:r w:rsidRPr="004E272D">
        <w:rPr>
          <w:rFonts w:cs="Times New Roman"/>
          <w:i/>
        </w:rPr>
        <w:t>Diluvicursor pickeringi</w:t>
      </w:r>
    </w:p>
    <w:p w14:paraId="6C24D4BF" w14:textId="77777777" w:rsidR="0090669A" w:rsidRDefault="0090669A">
      <w:pPr>
        <w:rPr>
          <w:rFonts w:cs="Times New Roman"/>
        </w:rPr>
      </w:pPr>
      <w:r w:rsidRPr="004E272D">
        <w:rPr>
          <w:rFonts w:cs="Times New Roman"/>
        </w:rPr>
        <w:t>?????????????????????????????????????????????????????????????????????????????????????????????????????????????????????????????????????????????????????????????????????????????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10??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1???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0?????????????????????????????????????????????????????????????????????????????</w:t>
      </w:r>
      <w:proofErr w:type="gramStart"/>
      <w:r w:rsidRPr="004E272D">
        <w:rPr>
          <w:rFonts w:cs="Times New Roman"/>
        </w:rPr>
        <w:t>?</w:t>
      </w:r>
      <w:proofErr w:type="gramEnd"/>
      <w:r w:rsidRPr="004E272D">
        <w:rPr>
          <w:rFonts w:cs="Times New Roman"/>
        </w:rPr>
        <w:t>1</w:t>
      </w:r>
      <w:proofErr w:type="gramStart"/>
      <w:r w:rsidRPr="004E272D">
        <w:rPr>
          <w:rFonts w:cs="Times New Roman"/>
        </w:rPr>
        <w:t>?1100011111</w:t>
      </w:r>
      <w:proofErr w:type="gramEnd"/>
      <w:r w:rsidRPr="004E272D">
        <w:rPr>
          <w:rFonts w:cs="Times New Roman"/>
        </w:rPr>
        <w:t>?01?1101??????</w:t>
      </w:r>
    </w:p>
    <w:p w14:paraId="09050A36" w14:textId="77777777" w:rsidR="00E870AF" w:rsidRDefault="00E870AF">
      <w:pPr>
        <w:rPr>
          <w:rFonts w:cs="Times New Roman"/>
        </w:rPr>
      </w:pPr>
    </w:p>
    <w:p w14:paraId="4AEBE555" w14:textId="664F047A" w:rsidR="00E870AF" w:rsidRPr="004E272D" w:rsidRDefault="00E870AF" w:rsidP="00E870AF">
      <w:pPr>
        <w:rPr>
          <w:rFonts w:cs="Times New Roman"/>
        </w:rPr>
      </w:pPr>
      <w:r>
        <w:rPr>
          <w:rFonts w:cs="Times New Roman"/>
          <w:noProof/>
        </w:rPr>
        <w:t>Han</w:t>
      </w:r>
      <w:r w:rsidRPr="004E272D">
        <w:rPr>
          <w:rFonts w:cs="Times New Roman"/>
          <w:noProof/>
        </w:rPr>
        <w:t xml:space="preserve"> et al. </w:t>
      </w:r>
      <w:r>
        <w:rPr>
          <w:rFonts w:cs="Times New Roman"/>
          <w:noProof/>
        </w:rPr>
        <w:t>2017, in press</w:t>
      </w:r>
      <w:r w:rsidRPr="004E272D">
        <w:rPr>
          <w:rFonts w:cs="Times New Roman"/>
        </w:rPr>
        <w:t xml:space="preserve">: </w:t>
      </w:r>
      <w:r w:rsidRPr="004E272D">
        <w:rPr>
          <w:rFonts w:cs="Times New Roman"/>
          <w:i/>
        </w:rPr>
        <w:t>Diluvicursor pickeringi</w:t>
      </w:r>
    </w:p>
    <w:p w14:paraId="59A464DD" w14:textId="221F3F95" w:rsidR="00E870AF" w:rsidRDefault="00E870AF" w:rsidP="00E870AF">
      <w:pPr>
        <w:jc w:val="both"/>
        <w:rPr>
          <w:rFonts w:cs="Times New Roman"/>
        </w:rPr>
      </w:pPr>
      <w:r w:rsidRPr="00E870AF">
        <w:rPr>
          <w:rFonts w:cs="Times New Roman"/>
        </w:rPr>
        <w:t>??????????????????????????????????????????????????????????????????????????????????????????????????????????????????????????????????????????????????????????????????????????????????????????????????????????????????????????????????????????????????????</w:t>
      </w:r>
      <w:proofErr w:type="gramStart"/>
      <w:r w:rsidRPr="00E870AF">
        <w:rPr>
          <w:rFonts w:cs="Times New Roman"/>
        </w:rPr>
        <w:t>?</w:t>
      </w:r>
      <w:proofErr w:type="gramEnd"/>
      <w:r w:rsidRPr="00E870AF">
        <w:rPr>
          <w:rFonts w:cs="Times New Roman"/>
        </w:rPr>
        <w:t>10</w:t>
      </w:r>
      <w:proofErr w:type="gramStart"/>
      <w:r w:rsidRPr="00E870AF">
        <w:rPr>
          <w:rFonts w:cs="Times New Roman"/>
        </w:rPr>
        <w:t>?00000</w:t>
      </w:r>
      <w:proofErr w:type="gramEnd"/>
      <w:r w:rsidRPr="00E870AF">
        <w:rPr>
          <w:rFonts w:cs="Times New Roman"/>
        </w:rPr>
        <w:t>??0-?????????????????????????????????????????????????????????????????????????????????????????????????????</w:t>
      </w:r>
      <w:proofErr w:type="gramStart"/>
      <w:r w:rsidRPr="00E870AF">
        <w:rPr>
          <w:rFonts w:cs="Times New Roman"/>
        </w:rPr>
        <w:t>?</w:t>
      </w:r>
      <w:proofErr w:type="gramEnd"/>
      <w:r w:rsidRPr="00E870AF">
        <w:rPr>
          <w:rFonts w:cs="Times New Roman"/>
        </w:rPr>
        <w:t>2</w:t>
      </w:r>
      <w:proofErr w:type="gramStart"/>
      <w:r w:rsidRPr="00E870AF">
        <w:rPr>
          <w:rFonts w:cs="Times New Roman"/>
        </w:rPr>
        <w:t>?010211001</w:t>
      </w:r>
      <w:proofErr w:type="gramEnd"/>
      <w:r w:rsidRPr="00E870AF">
        <w:rPr>
          <w:rFonts w:cs="Times New Roman"/>
        </w:rPr>
        <w:t>?11000??1</w:t>
      </w:r>
    </w:p>
    <w:p w14:paraId="23D70090" w14:textId="77777777" w:rsidR="00E870AF" w:rsidRDefault="00E870AF">
      <w:pPr>
        <w:rPr>
          <w:rFonts w:cs="Times New Roman"/>
        </w:rPr>
      </w:pPr>
    </w:p>
    <w:p w14:paraId="0A3D4817" w14:textId="77777777" w:rsidR="00E870AF" w:rsidRPr="004E272D" w:rsidRDefault="00E870AF">
      <w:pPr>
        <w:rPr>
          <w:rFonts w:cs="Times New Roman"/>
        </w:rPr>
      </w:pPr>
    </w:p>
    <w:p w14:paraId="6A4540E1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  <w:b/>
        </w:rPr>
        <w:t>References</w:t>
      </w:r>
      <w:r w:rsidRPr="004E272D">
        <w:rPr>
          <w:rFonts w:cs="Times New Roman"/>
        </w:rPr>
        <w:t>:</w:t>
      </w:r>
    </w:p>
    <w:p w14:paraId="7DD6E4FB" w14:textId="77777777" w:rsidR="0090669A" w:rsidRPr="004E272D" w:rsidRDefault="00224384" w:rsidP="0090669A">
      <w:pPr>
        <w:pStyle w:val="EndNoteBibliography"/>
        <w:ind w:left="720" w:hanging="720"/>
        <w:rPr>
          <w:noProof/>
        </w:rPr>
      </w:pPr>
      <w:r w:rsidRPr="004E272D">
        <w:fldChar w:fldCharType="begin"/>
      </w:r>
      <w:r w:rsidRPr="004E272D">
        <w:instrText xml:space="preserve"> ADDIN EN.REFLIST </w:instrText>
      </w:r>
      <w:r w:rsidRPr="004E272D">
        <w:fldChar w:fldCharType="separate"/>
      </w:r>
      <w:r w:rsidR="0090669A" w:rsidRPr="004E272D">
        <w:rPr>
          <w:noProof/>
        </w:rPr>
        <w:t>Boyd CA. 2015. The systematic relationships and biogeographic history of ornithi</w:t>
      </w:r>
      <w:r w:rsidR="004E272D" w:rsidRPr="004E272D">
        <w:rPr>
          <w:noProof/>
        </w:rPr>
        <w:t>schian dinosaurs. PeerJ 3:</w:t>
      </w:r>
      <w:r w:rsidR="004E272D" w:rsidRPr="004E272D">
        <w:t>e1523. DOI 10.7717/peerj.1523</w:t>
      </w:r>
    </w:p>
    <w:p w14:paraId="381B6AF1" w14:textId="77777777" w:rsidR="0090669A" w:rsidRPr="004E272D" w:rsidRDefault="0090669A" w:rsidP="0090669A">
      <w:pPr>
        <w:pStyle w:val="EndNoteBibliography"/>
        <w:ind w:left="720" w:hanging="720"/>
        <w:rPr>
          <w:noProof/>
        </w:rPr>
      </w:pPr>
      <w:r w:rsidRPr="004E272D">
        <w:rPr>
          <w:noProof/>
        </w:rPr>
        <w:t>Dieudonné P-E, Tortosa T, Torcida Fernández-Baldor F, Canudo JI, and Díaz-Martínez I. 2016. An unexpected early rhabdodontid from Europe (Lower Cretaceous of Salas de los Infantes, Burgos Province, Spain) and a re-examination of basal iguano</w:t>
      </w:r>
      <w:r w:rsidR="004E272D" w:rsidRPr="004E272D">
        <w:rPr>
          <w:noProof/>
        </w:rPr>
        <w:t xml:space="preserve">dontian relationships. PLoS ONE </w:t>
      </w:r>
      <w:r w:rsidR="004E272D" w:rsidRPr="004E272D">
        <w:t>11:e0156251. doi:10.1371/journal.pone.0156251</w:t>
      </w:r>
    </w:p>
    <w:p w14:paraId="0EE27FD6" w14:textId="45438608" w:rsidR="0090669A" w:rsidRPr="004E272D" w:rsidRDefault="0090669A" w:rsidP="0090669A">
      <w:pPr>
        <w:pStyle w:val="EndNoteBibliography"/>
        <w:ind w:left="720" w:hanging="720"/>
        <w:rPr>
          <w:noProof/>
        </w:rPr>
      </w:pPr>
      <w:r w:rsidRPr="004E272D">
        <w:rPr>
          <w:noProof/>
        </w:rPr>
        <w:t>Han F, Fors</w:t>
      </w:r>
      <w:r w:rsidR="007E633D">
        <w:rPr>
          <w:noProof/>
        </w:rPr>
        <w:t xml:space="preserve">ter CA, Xu X, and Clark JM. </w:t>
      </w:r>
      <w:r w:rsidR="00E870AF">
        <w:rPr>
          <w:noProof/>
        </w:rPr>
        <w:t>2017, in p</w:t>
      </w:r>
      <w:r w:rsidR="007E633D">
        <w:rPr>
          <w:noProof/>
        </w:rPr>
        <w:t>ress</w:t>
      </w:r>
      <w:r w:rsidRPr="004E272D">
        <w:rPr>
          <w:noProof/>
        </w:rPr>
        <w:t xml:space="preserve">. Postcranial anatomy of </w:t>
      </w:r>
      <w:r w:rsidRPr="004E272D">
        <w:rPr>
          <w:i/>
          <w:noProof/>
        </w:rPr>
        <w:t>Yinlong downsi</w:t>
      </w:r>
      <w:r w:rsidRPr="004E272D">
        <w:rPr>
          <w:noProof/>
        </w:rPr>
        <w:t xml:space="preserve"> (Dinosauria: Ceratopsia) from the Upper Jurassic Shishugou Formation of China and the phylogeny of basal ornithischians.</w:t>
      </w:r>
      <w:r w:rsidRPr="004E272D">
        <w:rPr>
          <w:i/>
          <w:noProof/>
        </w:rPr>
        <w:t xml:space="preserve"> Journal of Systematic Palaeontology</w:t>
      </w:r>
      <w:r w:rsidR="007E633D">
        <w:rPr>
          <w:noProof/>
        </w:rPr>
        <w:t xml:space="preserve"> Online early v</w:t>
      </w:r>
      <w:r w:rsidRPr="004E272D">
        <w:rPr>
          <w:noProof/>
        </w:rPr>
        <w:t>iew</w:t>
      </w:r>
      <w:r w:rsidR="007E633D">
        <w:rPr>
          <w:noProof/>
        </w:rPr>
        <w:t>,</w:t>
      </w:r>
      <w:r w:rsidRPr="004E272D">
        <w:rPr>
          <w:noProof/>
        </w:rPr>
        <w:t xml:space="preserve"> 29 pp. </w:t>
      </w:r>
    </w:p>
    <w:p w14:paraId="224EF7E1" w14:textId="77777777" w:rsidR="00224384" w:rsidRPr="004E272D" w:rsidRDefault="00224384">
      <w:pPr>
        <w:rPr>
          <w:rFonts w:cs="Times New Roman"/>
        </w:rPr>
      </w:pPr>
      <w:r w:rsidRPr="004E272D">
        <w:rPr>
          <w:rFonts w:cs="Times New Roman"/>
        </w:rPr>
        <w:fldChar w:fldCharType="end"/>
      </w:r>
    </w:p>
    <w:sectPr w:rsidR="00224384" w:rsidRPr="004E272D" w:rsidSect="00B93151">
      <w:pgSz w:w="12242" w:h="15842"/>
      <w:pgMar w:top="1418" w:right="1418" w:bottom="1418" w:left="1418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2wptd99pz0rqezzvzpxzasvrd9wzsee5fv&quot;&gt;Jay&amp;apos;s Library&lt;record-ids&gt;&lt;item&gt;19542&lt;/item&gt;&lt;item&gt;20028&lt;/item&gt;&lt;item&gt;21018&lt;/item&gt;&lt;/record-ids&gt;&lt;/item&gt;&lt;/Libraries&gt;"/>
  </w:docVars>
  <w:rsids>
    <w:rsidRoot w:val="00224384"/>
    <w:rsid w:val="000F42E1"/>
    <w:rsid w:val="001006F8"/>
    <w:rsid w:val="00224384"/>
    <w:rsid w:val="00242694"/>
    <w:rsid w:val="004E272D"/>
    <w:rsid w:val="00791CA1"/>
    <w:rsid w:val="007E633D"/>
    <w:rsid w:val="008444FD"/>
    <w:rsid w:val="0090669A"/>
    <w:rsid w:val="00B93151"/>
    <w:rsid w:val="00E870AF"/>
    <w:rsid w:val="00E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7EA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A1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AltShading">
    <w:name w:val="Style2 Alt Shading"/>
    <w:basedOn w:val="TableNormal"/>
    <w:uiPriority w:val="99"/>
    <w:rsid w:val="00E9348C"/>
    <w:rPr>
      <w:rFonts w:ascii="Times New Roman" w:eastAsia="ＭＳ 明朝" w:hAnsi="Times New Roman" w:cs="Times New Roman"/>
      <w:szCs w:val="20"/>
      <w:lang w:val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Style2Jay">
    <w:name w:val="Style2Jay"/>
    <w:basedOn w:val="TableNormal"/>
    <w:uiPriority w:val="99"/>
    <w:rsid w:val="00E9348C"/>
    <w:rPr>
      <w:rFonts w:ascii="Times New Roman" w:eastAsia="ＭＳ 明朝" w:hAnsi="Times New Roman" w:cs="Times New Roman"/>
      <w:szCs w:val="20"/>
      <w:lang w:val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FadedReferences">
    <w:name w:val="Faded References"/>
    <w:basedOn w:val="Normal"/>
    <w:autoRedefine/>
    <w:qFormat/>
    <w:rsid w:val="00242694"/>
    <w:pPr>
      <w:ind w:left="600" w:right="-21"/>
      <w:jc w:val="both"/>
    </w:pPr>
    <w:rPr>
      <w:rFonts w:eastAsia="Times New Roman" w:cs="Times New Roman"/>
      <w:color w:val="808080"/>
      <w:sz w:val="20"/>
      <w:szCs w:val="20"/>
    </w:rPr>
  </w:style>
  <w:style w:type="paragraph" w:customStyle="1" w:styleId="EndNoteBibliographyTitle">
    <w:name w:val="EndNote Bibliography Title"/>
    <w:basedOn w:val="Normal"/>
    <w:rsid w:val="00224384"/>
    <w:pPr>
      <w:jc w:val="center"/>
    </w:pPr>
    <w:rPr>
      <w:rFonts w:cs="Times New Roman"/>
      <w:lang w:val="en-US"/>
    </w:rPr>
  </w:style>
  <w:style w:type="paragraph" w:customStyle="1" w:styleId="EndNoteBibliography">
    <w:name w:val="EndNote Bibliography"/>
    <w:basedOn w:val="Normal"/>
    <w:rsid w:val="00224384"/>
    <w:rPr>
      <w:rFonts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A1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AltShading">
    <w:name w:val="Style2 Alt Shading"/>
    <w:basedOn w:val="TableNormal"/>
    <w:uiPriority w:val="99"/>
    <w:rsid w:val="00E9348C"/>
    <w:rPr>
      <w:rFonts w:ascii="Times New Roman" w:eastAsia="ＭＳ 明朝" w:hAnsi="Times New Roman" w:cs="Times New Roman"/>
      <w:szCs w:val="20"/>
      <w:lang w:val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Style2Jay">
    <w:name w:val="Style2Jay"/>
    <w:basedOn w:val="TableNormal"/>
    <w:uiPriority w:val="99"/>
    <w:rsid w:val="00E9348C"/>
    <w:rPr>
      <w:rFonts w:ascii="Times New Roman" w:eastAsia="ＭＳ 明朝" w:hAnsi="Times New Roman" w:cs="Times New Roman"/>
      <w:szCs w:val="20"/>
      <w:lang w:val="en-A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FadedReferences">
    <w:name w:val="Faded References"/>
    <w:basedOn w:val="Normal"/>
    <w:autoRedefine/>
    <w:qFormat/>
    <w:rsid w:val="00242694"/>
    <w:pPr>
      <w:ind w:left="600" w:right="-21"/>
      <w:jc w:val="both"/>
    </w:pPr>
    <w:rPr>
      <w:rFonts w:eastAsia="Times New Roman" w:cs="Times New Roman"/>
      <w:color w:val="808080"/>
      <w:sz w:val="20"/>
      <w:szCs w:val="20"/>
    </w:rPr>
  </w:style>
  <w:style w:type="paragraph" w:customStyle="1" w:styleId="EndNoteBibliographyTitle">
    <w:name w:val="EndNote Bibliography Title"/>
    <w:basedOn w:val="Normal"/>
    <w:rsid w:val="00224384"/>
    <w:pPr>
      <w:jc w:val="center"/>
    </w:pPr>
    <w:rPr>
      <w:rFonts w:cs="Times New Roman"/>
      <w:lang w:val="en-US"/>
    </w:rPr>
  </w:style>
  <w:style w:type="paragraph" w:customStyle="1" w:styleId="EndNoteBibliography">
    <w:name w:val="EndNote Bibliography"/>
    <w:basedOn w:val="Normal"/>
    <w:rsid w:val="0022438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1078</Words>
  <Characters>6146</Characters>
  <Application>Microsoft Macintosh Word</Application>
  <DocSecurity>0</DocSecurity>
  <Lines>51</Lines>
  <Paragraphs>14</Paragraphs>
  <ScaleCrop>false</ScaleCrop>
  <Company>The University of Queensland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Nair</dc:creator>
  <cp:keywords/>
  <dc:description/>
  <cp:lastModifiedBy>Matt</cp:lastModifiedBy>
  <cp:revision>3</cp:revision>
  <dcterms:created xsi:type="dcterms:W3CDTF">2017-10-30T23:45:00Z</dcterms:created>
  <dcterms:modified xsi:type="dcterms:W3CDTF">2017-10-30T23:55:00Z</dcterms:modified>
</cp:coreProperties>
</file>