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EF" w:rsidRPr="005658EB" w:rsidRDefault="005658EB">
      <w:pPr>
        <w:rPr>
          <w:lang w:val="en-US"/>
        </w:rPr>
      </w:pPr>
      <w:r w:rsidRPr="001D14D3">
        <w:rPr>
          <w:rFonts w:cs="Times New Roman"/>
          <w:b/>
          <w:bCs/>
          <w:szCs w:val="24"/>
          <w:lang w:val="en-US"/>
        </w:rPr>
        <w:t>Table S1.</w:t>
      </w:r>
      <w:r w:rsidRPr="001D14D3">
        <w:rPr>
          <w:rFonts w:cs="Times New Roman"/>
          <w:bCs/>
          <w:szCs w:val="24"/>
          <w:lang w:val="en-US"/>
        </w:rPr>
        <w:t xml:space="preserve"> Null allele frequency using Brookfield 1 formulae</w:t>
      </w:r>
    </w:p>
    <w:tbl>
      <w:tblPr>
        <w:tblW w:w="10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658EB" w:rsidRPr="005658EB" w:rsidTr="005658EB">
        <w:trPr>
          <w:trHeight w:val="31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PN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PS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IQ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GP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PW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DR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IF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SGI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De4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De9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0.0698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0.0506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De30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0.0758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0.0692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De2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0.1492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0.0646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To2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  <w:tr w:rsidR="005658EB" w:rsidRPr="005658EB" w:rsidTr="005658EB">
        <w:trPr>
          <w:trHeight w:val="315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565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b/>
                <w:bCs/>
                <w:color w:val="000000"/>
                <w:szCs w:val="24"/>
                <w:lang w:eastAsia="es-CL"/>
              </w:rPr>
              <w:t>To5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0.0361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58EB" w:rsidRPr="005658EB" w:rsidRDefault="005658EB" w:rsidP="007306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CL"/>
              </w:rPr>
            </w:pPr>
            <w:r w:rsidRPr="005658EB">
              <w:rPr>
                <w:rFonts w:eastAsia="Times New Roman" w:cs="Times New Roman"/>
                <w:color w:val="000000"/>
                <w:szCs w:val="24"/>
                <w:lang w:eastAsia="es-CL"/>
              </w:rPr>
              <w:t>no</w:t>
            </w:r>
          </w:p>
        </w:tc>
      </w:tr>
    </w:tbl>
    <w:p w:rsidR="005658EB" w:rsidRDefault="005658EB"/>
    <w:sectPr w:rsidR="005658EB" w:rsidSect="005658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58EB"/>
    <w:rsid w:val="000F6DEF"/>
    <w:rsid w:val="00494B2F"/>
    <w:rsid w:val="005658EB"/>
    <w:rsid w:val="00730690"/>
    <w:rsid w:val="007628C3"/>
    <w:rsid w:val="00BC10F9"/>
    <w:rsid w:val="00C61545"/>
    <w:rsid w:val="00FA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Mono"/>
        <w:sz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Canales-Aguirre</dc:creator>
  <cp:lastModifiedBy>Canales-Aguirre</cp:lastModifiedBy>
  <cp:revision>2</cp:revision>
  <dcterms:created xsi:type="dcterms:W3CDTF">2017-08-04T17:39:00Z</dcterms:created>
  <dcterms:modified xsi:type="dcterms:W3CDTF">2017-08-04T17:41:00Z</dcterms:modified>
</cp:coreProperties>
</file>