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9A" w:rsidRDefault="008E7F9A" w:rsidP="00923358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9813C8">
        <w:rPr>
          <w:rFonts w:ascii="Times New Roman" w:hAnsi="Times New Roman"/>
          <w:b/>
          <w:sz w:val="24"/>
          <w:szCs w:val="24"/>
          <w:lang w:val="en-US"/>
        </w:rPr>
        <w:t>Polymorphic sites in the control region of the Hungarian 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raft horse population </w:t>
      </w:r>
      <w:r w:rsidR="00923358"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lang w:val="en-US"/>
        </w:rPr>
        <w:t>equenced</w:t>
      </w:r>
      <w:r w:rsidR="00923358" w:rsidRPr="009233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3358" w:rsidRPr="004510C8">
        <w:rPr>
          <w:rFonts w:ascii="Times New Roman" w:hAnsi="Times New Roman"/>
          <w:sz w:val="24"/>
          <w:szCs w:val="24"/>
          <w:lang w:val="en-US"/>
        </w:rPr>
        <w:t xml:space="preserve">Nucleotide positions 15531–15752 as compared to </w:t>
      </w:r>
      <w:proofErr w:type="spellStart"/>
      <w:r w:rsidR="00923358" w:rsidRPr="004510C8">
        <w:rPr>
          <w:rFonts w:ascii="Times New Roman" w:hAnsi="Times New Roman"/>
          <w:sz w:val="24"/>
          <w:szCs w:val="24"/>
          <w:lang w:val="en-US"/>
        </w:rPr>
        <w:t>GenBank</w:t>
      </w:r>
      <w:proofErr w:type="spellEnd"/>
      <w:r w:rsidR="00923358" w:rsidRPr="004510C8">
        <w:rPr>
          <w:rFonts w:ascii="Times New Roman" w:hAnsi="Times New Roman"/>
          <w:sz w:val="24"/>
          <w:szCs w:val="24"/>
          <w:lang w:val="en-US"/>
        </w:rPr>
        <w:t xml:space="preserve"> reference sequence X79547</w:t>
      </w:r>
      <w:r w:rsidR="00923358" w:rsidRPr="009813C8">
        <w:rPr>
          <w:sz w:val="24"/>
          <w:szCs w:val="24"/>
          <w:lang w:val="en-US"/>
        </w:rPr>
        <w:t xml:space="preserve"> </w:t>
      </w:r>
      <w:r w:rsidR="004156F0" w:rsidRPr="004156F0">
        <w:rPr>
          <w:rFonts w:ascii="Times New Roman" w:hAnsi="Times New Roman"/>
          <w:sz w:val="24"/>
          <w:szCs w:val="24"/>
        </w:rPr>
        <w:t>(</w:t>
      </w:r>
      <w:proofErr w:type="spellStart"/>
      <w:r w:rsidR="004156F0" w:rsidRPr="004156F0">
        <w:rPr>
          <w:rFonts w:ascii="Times New Roman" w:hAnsi="Times New Roman"/>
          <w:bCs/>
          <w:sz w:val="24"/>
          <w:szCs w:val="24"/>
        </w:rPr>
        <w:t>Xu</w:t>
      </w:r>
      <w:proofErr w:type="spellEnd"/>
      <w:r w:rsidR="004156F0" w:rsidRPr="004156F0">
        <w:rPr>
          <w:rFonts w:ascii="Times New Roman" w:hAnsi="Times New Roman"/>
          <w:bCs/>
          <w:sz w:val="24"/>
          <w:szCs w:val="24"/>
        </w:rPr>
        <w:t xml:space="preserve"> &amp; </w:t>
      </w:r>
      <w:proofErr w:type="spellStart"/>
      <w:r w:rsidR="004156F0" w:rsidRPr="004156F0">
        <w:rPr>
          <w:rFonts w:ascii="Times New Roman" w:hAnsi="Times New Roman"/>
          <w:bCs/>
          <w:sz w:val="24"/>
          <w:szCs w:val="24"/>
        </w:rPr>
        <w:t>Arnason</w:t>
      </w:r>
      <w:proofErr w:type="spellEnd"/>
      <w:r w:rsidR="004156F0" w:rsidRPr="004156F0">
        <w:rPr>
          <w:rFonts w:ascii="Times New Roman" w:hAnsi="Times New Roman"/>
          <w:bCs/>
          <w:sz w:val="24"/>
          <w:szCs w:val="24"/>
        </w:rPr>
        <w:t>, 1994)</w:t>
      </w:r>
      <w:r w:rsidR="00923358" w:rsidRPr="004510C8">
        <w:rPr>
          <w:rFonts w:ascii="Times New Roman" w:hAnsi="Times New Roman"/>
          <w:sz w:val="24"/>
          <w:szCs w:val="24"/>
        </w:rPr>
        <w:t>.</w:t>
      </w:r>
    </w:p>
    <w:p w:rsidR="008E7F9A" w:rsidRPr="00923358" w:rsidRDefault="008E7F9A" w:rsidP="00923358">
      <w:pPr>
        <w:spacing w:line="480" w:lineRule="auto"/>
        <w:rPr>
          <w:sz w:val="24"/>
          <w:szCs w:val="24"/>
          <w:lang w:val="en-US"/>
        </w:rPr>
      </w:pPr>
      <w:r w:rsidRPr="00D14513">
        <w:rPr>
          <w:rFonts w:ascii="Times New Roman" w:hAnsi="Times New Roman"/>
          <w:sz w:val="24"/>
          <w:szCs w:val="24"/>
        </w:rPr>
        <w:object w:dxaOrig="16447" w:dyaOrig="1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493.5pt" o:ole="">
            <v:imagedata r:id="rId5" o:title=""/>
          </v:shape>
          <o:OLEObject Type="Embed" ProgID="Excel.Sheet.12" ShapeID="_x0000_i1025" DrawAspect="Content" ObjectID="_1567851906" r:id="rId6"/>
        </w:object>
      </w:r>
      <w:r w:rsidR="00923358">
        <w:rPr>
          <w:sz w:val="24"/>
          <w:szCs w:val="24"/>
          <w:lang w:val="en-US"/>
        </w:rPr>
        <w:t xml:space="preserve"> </w:t>
      </w:r>
      <w:r w:rsidRPr="009813C8">
        <w:rPr>
          <w:rFonts w:ascii="Times New Roman" w:hAnsi="Times New Roman"/>
          <w:sz w:val="24"/>
          <w:szCs w:val="24"/>
          <w:lang w:val="en-US"/>
        </w:rPr>
        <w:t>Sequence identity is indicated by ‘.’, gaps by ‘-‘.</w:t>
      </w:r>
      <w:r w:rsidR="00860E01">
        <w:rPr>
          <w:rFonts w:ascii="Times New Roman" w:hAnsi="Times New Roman"/>
          <w:sz w:val="24"/>
          <w:szCs w:val="24"/>
          <w:lang w:val="en-US"/>
        </w:rPr>
        <w:t xml:space="preserve"> ‘*’ mean reference sequence.</w:t>
      </w:r>
    </w:p>
    <w:p w:rsidR="004463FA" w:rsidRDefault="004463FA"/>
    <w:sectPr w:rsidR="004463FA" w:rsidSect="0044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A"/>
    <w:rsid w:val="00270CFB"/>
    <w:rsid w:val="004156F0"/>
    <w:rsid w:val="004463FA"/>
    <w:rsid w:val="00860E01"/>
    <w:rsid w:val="008E7F9A"/>
    <w:rsid w:val="00923358"/>
    <w:rsid w:val="00A94889"/>
    <w:rsid w:val="00B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F9A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F9A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Kusza</cp:lastModifiedBy>
  <cp:revision>2</cp:revision>
  <dcterms:created xsi:type="dcterms:W3CDTF">2017-09-25T11:39:00Z</dcterms:created>
  <dcterms:modified xsi:type="dcterms:W3CDTF">2017-09-25T11:39:00Z</dcterms:modified>
</cp:coreProperties>
</file>