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695"/>
        <w:gridCol w:w="6855"/>
      </w:tblGrid>
      <w:tr w:rsidR="00C85BB7" w:rsidRPr="00900EDE" w14:paraId="0A352563" w14:textId="77777777" w:rsidTr="00C85BB7">
        <w:tc>
          <w:tcPr>
            <w:tcW w:w="460" w:type="dxa"/>
          </w:tcPr>
          <w:p w14:paraId="5D069A35" w14:textId="77777777" w:rsidR="00C85BB7" w:rsidRPr="00900EDE" w:rsidRDefault="00C85BB7" w:rsidP="0092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6156CFD3" w14:textId="77777777" w:rsidR="00C85BB7" w:rsidRPr="00900EDE" w:rsidRDefault="00C85BB7" w:rsidP="00926F6F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Gene name</w:t>
            </w:r>
          </w:p>
        </w:tc>
        <w:tc>
          <w:tcPr>
            <w:tcW w:w="6855" w:type="dxa"/>
          </w:tcPr>
          <w:p w14:paraId="5A6FB30F" w14:textId="77777777" w:rsidR="00C85BB7" w:rsidRPr="00900EDE" w:rsidRDefault="00926F6F" w:rsidP="00926F6F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Function/disorder</w:t>
            </w:r>
          </w:p>
        </w:tc>
      </w:tr>
      <w:tr w:rsidR="00C85BB7" w:rsidRPr="00900EDE" w14:paraId="36AAA634" w14:textId="77777777" w:rsidTr="00C85BB7">
        <w:tc>
          <w:tcPr>
            <w:tcW w:w="460" w:type="dxa"/>
          </w:tcPr>
          <w:p w14:paraId="33E7FFC3" w14:textId="77777777" w:rsidR="00C85BB7" w:rsidRPr="00900EDE" w:rsidRDefault="00C85BB7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664BA98A" w14:textId="77777777" w:rsidR="00C85BB7" w:rsidRPr="00900EDE" w:rsidRDefault="00C85BB7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MOB3B</w:t>
            </w:r>
          </w:p>
        </w:tc>
        <w:tc>
          <w:tcPr>
            <w:tcW w:w="6855" w:type="dxa"/>
          </w:tcPr>
          <w:p w14:paraId="7FB3FAD4" w14:textId="77777777" w:rsidR="00C85BB7" w:rsidRPr="00900EDE" w:rsidRDefault="005F1117">
            <w:pPr>
              <w:rPr>
                <w:rFonts w:eastAsia="Times New Roman"/>
                <w:sz w:val="20"/>
                <w:szCs w:val="20"/>
              </w:rPr>
            </w:pPr>
            <w:r w:rsidRPr="00900ED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005B4B4D" w:rsidRPr="00900ED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85BB7" w:rsidRPr="00900EDE" w14:paraId="5865DD6B" w14:textId="77777777" w:rsidTr="00C85BB7">
        <w:tc>
          <w:tcPr>
            <w:tcW w:w="460" w:type="dxa"/>
          </w:tcPr>
          <w:p w14:paraId="4BB6F73A" w14:textId="77777777" w:rsidR="00C85BB7" w:rsidRPr="00900EDE" w:rsidRDefault="00C85BB7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453739D9" w14:textId="77777777" w:rsidR="00C85BB7" w:rsidRPr="00900EDE" w:rsidRDefault="00C85BB7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IFNK</w:t>
            </w:r>
          </w:p>
        </w:tc>
        <w:tc>
          <w:tcPr>
            <w:tcW w:w="6855" w:type="dxa"/>
          </w:tcPr>
          <w:p w14:paraId="72B30223" w14:textId="77777777" w:rsidR="00C85BB7" w:rsidRPr="00900EDE" w:rsidRDefault="005F1117" w:rsidP="00367CA5">
            <w:pPr>
              <w:rPr>
                <w:rFonts w:eastAsia="Times New Roman"/>
                <w:sz w:val="20"/>
                <w:szCs w:val="20"/>
              </w:rPr>
            </w:pPr>
            <w:r w:rsidRPr="00900EDE">
              <w:rPr>
                <w:rFonts w:eastAsia="Times New Roman"/>
                <w:sz w:val="20"/>
                <w:szCs w:val="20"/>
              </w:rPr>
              <w:t>A</w:t>
            </w:r>
            <w:r w:rsidR="00367CA5" w:rsidRPr="00900EDE">
              <w:rPr>
                <w:rFonts w:eastAsia="Times New Roman"/>
                <w:sz w:val="20"/>
                <w:szCs w:val="20"/>
              </w:rPr>
              <w:t>ssociated with IFNK include FTD and ALS</w:t>
            </w:r>
          </w:p>
        </w:tc>
      </w:tr>
      <w:tr w:rsidR="00C85BB7" w:rsidRPr="00900EDE" w14:paraId="6D065321" w14:textId="77777777" w:rsidTr="00C85BB7">
        <w:tc>
          <w:tcPr>
            <w:tcW w:w="460" w:type="dxa"/>
          </w:tcPr>
          <w:p w14:paraId="56EC3081" w14:textId="77777777" w:rsidR="00C85BB7" w:rsidRPr="00900EDE" w:rsidRDefault="00C85BB7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3E0DAE83" w14:textId="7F2E2F35" w:rsidR="00C85BB7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C9orf72</w:t>
            </w:r>
          </w:p>
        </w:tc>
        <w:tc>
          <w:tcPr>
            <w:tcW w:w="6855" w:type="dxa"/>
          </w:tcPr>
          <w:p w14:paraId="2DECB5C7" w14:textId="061C1C62" w:rsidR="00C85BB7" w:rsidRPr="00900EDE" w:rsidRDefault="005F7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Associated with FTD and ALS</w:t>
            </w:r>
          </w:p>
        </w:tc>
      </w:tr>
      <w:tr w:rsidR="0032693E" w:rsidRPr="00900EDE" w14:paraId="0FFE924F" w14:textId="77777777" w:rsidTr="00C85BB7">
        <w:tc>
          <w:tcPr>
            <w:tcW w:w="460" w:type="dxa"/>
          </w:tcPr>
          <w:p w14:paraId="26B00FE7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14:paraId="4B5ECE95" w14:textId="5B7C1576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LINGO2</w:t>
            </w:r>
          </w:p>
        </w:tc>
        <w:tc>
          <w:tcPr>
            <w:tcW w:w="6855" w:type="dxa"/>
          </w:tcPr>
          <w:p w14:paraId="0F2816C7" w14:textId="42503E29" w:rsidR="0032693E" w:rsidRPr="00900EDE" w:rsidRDefault="0032693E" w:rsidP="007B64F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0EDE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Associated with essential tremor and Parkinson disease</w:t>
            </w:r>
          </w:p>
        </w:tc>
      </w:tr>
      <w:tr w:rsidR="0032693E" w:rsidRPr="00900EDE" w14:paraId="6F255B1D" w14:textId="77777777" w:rsidTr="00C85BB7">
        <w:tc>
          <w:tcPr>
            <w:tcW w:w="460" w:type="dxa"/>
          </w:tcPr>
          <w:p w14:paraId="343F9526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14:paraId="0649B258" w14:textId="1B6D931F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ACO1</w:t>
            </w:r>
          </w:p>
        </w:tc>
        <w:tc>
          <w:tcPr>
            <w:tcW w:w="6855" w:type="dxa"/>
          </w:tcPr>
          <w:p w14:paraId="544B7DC9" w14:textId="55B1D923" w:rsidR="0032693E" w:rsidRPr="00900EDE" w:rsidRDefault="0032693E" w:rsidP="007B64F9">
            <w:pPr>
              <w:rPr>
                <w:sz w:val="20"/>
                <w:szCs w:val="20"/>
              </w:rPr>
            </w:pPr>
            <w:r w:rsidRPr="00900EDE">
              <w:rPr>
                <w:color w:val="000000" w:themeColor="text1"/>
                <w:sz w:val="20"/>
                <w:szCs w:val="20"/>
              </w:rPr>
              <w:t xml:space="preserve">Associated with </w:t>
            </w:r>
            <w:r w:rsidRPr="00900EDE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Friedreich spinocerebellar ataxia</w:t>
            </w:r>
          </w:p>
        </w:tc>
      </w:tr>
      <w:tr w:rsidR="0032693E" w:rsidRPr="00900EDE" w14:paraId="5D2D0019" w14:textId="77777777" w:rsidTr="00C85BB7">
        <w:tc>
          <w:tcPr>
            <w:tcW w:w="460" w:type="dxa"/>
          </w:tcPr>
          <w:p w14:paraId="0725523D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</w:tcPr>
          <w:p w14:paraId="3DD09473" w14:textId="22E3FB7E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DDX58</w:t>
            </w:r>
          </w:p>
        </w:tc>
        <w:tc>
          <w:tcPr>
            <w:tcW w:w="6855" w:type="dxa"/>
          </w:tcPr>
          <w:p w14:paraId="05DBD2A7" w14:textId="1F33DA35" w:rsidR="0032693E" w:rsidRPr="00900EDE" w:rsidRDefault="0032693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Associated with Singleton-</w:t>
            </w:r>
            <w:proofErr w:type="spellStart"/>
            <w:r w:rsidRPr="00900EDE">
              <w:rPr>
                <w:sz w:val="20"/>
                <w:szCs w:val="20"/>
              </w:rPr>
              <w:t>Merten</w:t>
            </w:r>
            <w:proofErr w:type="spellEnd"/>
            <w:r w:rsidRPr="00900EDE">
              <w:rPr>
                <w:sz w:val="20"/>
                <w:szCs w:val="20"/>
              </w:rPr>
              <w:t xml:space="preserve"> syndrome 2 and Singleton-</w:t>
            </w:r>
            <w:proofErr w:type="spellStart"/>
            <w:r w:rsidRPr="00900EDE">
              <w:rPr>
                <w:sz w:val="20"/>
                <w:szCs w:val="20"/>
              </w:rPr>
              <w:t>Merten</w:t>
            </w:r>
            <w:proofErr w:type="spellEnd"/>
            <w:r w:rsidRPr="00900EDE">
              <w:rPr>
                <w:sz w:val="20"/>
                <w:szCs w:val="20"/>
              </w:rPr>
              <w:t xml:space="preserve"> dysplasia</w:t>
            </w:r>
          </w:p>
        </w:tc>
      </w:tr>
      <w:tr w:rsidR="0032693E" w:rsidRPr="00900EDE" w14:paraId="77F225FA" w14:textId="77777777" w:rsidTr="00620F12">
        <w:trPr>
          <w:trHeight w:val="251"/>
        </w:trPr>
        <w:tc>
          <w:tcPr>
            <w:tcW w:w="460" w:type="dxa"/>
          </w:tcPr>
          <w:p w14:paraId="22699819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7</w:t>
            </w:r>
          </w:p>
        </w:tc>
        <w:tc>
          <w:tcPr>
            <w:tcW w:w="1695" w:type="dxa"/>
          </w:tcPr>
          <w:p w14:paraId="47FCC8D4" w14:textId="2346D708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TOPORS</w:t>
            </w:r>
          </w:p>
        </w:tc>
        <w:tc>
          <w:tcPr>
            <w:tcW w:w="6855" w:type="dxa"/>
          </w:tcPr>
          <w:p w14:paraId="47B14D60" w14:textId="6FB41516" w:rsidR="0032693E" w:rsidRPr="00900EDE" w:rsidRDefault="0032693E" w:rsidP="007B64F9">
            <w:pPr>
              <w:rPr>
                <w:rFonts w:eastAsia="Times New Roman"/>
                <w:sz w:val="20"/>
                <w:szCs w:val="20"/>
              </w:rPr>
            </w:pPr>
            <w:r w:rsidRPr="00900ED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Associated with retinitis </w:t>
            </w:r>
            <w:proofErr w:type="spellStart"/>
            <w:r w:rsidRPr="00900EDE">
              <w:rPr>
                <w:rFonts w:eastAsia="Times New Roman"/>
                <w:color w:val="000000" w:themeColor="text1"/>
                <w:sz w:val="20"/>
                <w:szCs w:val="20"/>
              </w:rPr>
              <w:t>pigmentosa</w:t>
            </w:r>
            <w:proofErr w:type="spellEnd"/>
          </w:p>
        </w:tc>
      </w:tr>
      <w:tr w:rsidR="0032693E" w:rsidRPr="00900EDE" w14:paraId="4B1E1E9C" w14:textId="77777777" w:rsidTr="00C85BB7">
        <w:tc>
          <w:tcPr>
            <w:tcW w:w="460" w:type="dxa"/>
          </w:tcPr>
          <w:p w14:paraId="1FA7DA50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8</w:t>
            </w:r>
          </w:p>
        </w:tc>
        <w:tc>
          <w:tcPr>
            <w:tcW w:w="1695" w:type="dxa"/>
          </w:tcPr>
          <w:p w14:paraId="056EF786" w14:textId="6A99DC42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NDUFB6</w:t>
            </w:r>
          </w:p>
        </w:tc>
        <w:tc>
          <w:tcPr>
            <w:tcW w:w="6855" w:type="dxa"/>
          </w:tcPr>
          <w:p w14:paraId="0D1A7599" w14:textId="2BA3C624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Associated with inclusion body myopathy with early-onset Paget disease of bone and/or Frontotemporal Dementia</w:t>
            </w:r>
          </w:p>
        </w:tc>
      </w:tr>
      <w:tr w:rsidR="0032693E" w:rsidRPr="00900EDE" w14:paraId="141B731F" w14:textId="77777777" w:rsidTr="00C85BB7">
        <w:tc>
          <w:tcPr>
            <w:tcW w:w="460" w:type="dxa"/>
          </w:tcPr>
          <w:p w14:paraId="5D893112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9</w:t>
            </w:r>
          </w:p>
        </w:tc>
        <w:tc>
          <w:tcPr>
            <w:tcW w:w="1695" w:type="dxa"/>
          </w:tcPr>
          <w:p w14:paraId="732C56AE" w14:textId="44F517B6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TMEM215</w:t>
            </w:r>
          </w:p>
        </w:tc>
        <w:tc>
          <w:tcPr>
            <w:tcW w:w="6855" w:type="dxa"/>
          </w:tcPr>
          <w:p w14:paraId="07063492" w14:textId="099B89A5" w:rsidR="0032693E" w:rsidRPr="00900EDE" w:rsidRDefault="0032693E" w:rsidP="007B64F9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6D851BC4" w14:textId="77777777" w:rsidTr="00C85BB7">
        <w:tc>
          <w:tcPr>
            <w:tcW w:w="460" w:type="dxa"/>
          </w:tcPr>
          <w:p w14:paraId="7C1C3AEF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10</w:t>
            </w:r>
          </w:p>
        </w:tc>
        <w:tc>
          <w:tcPr>
            <w:tcW w:w="1695" w:type="dxa"/>
          </w:tcPr>
          <w:p w14:paraId="620DD863" w14:textId="2EFC4154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APTX</w:t>
            </w:r>
          </w:p>
        </w:tc>
        <w:tc>
          <w:tcPr>
            <w:tcW w:w="6855" w:type="dxa"/>
          </w:tcPr>
          <w:p w14:paraId="483327A7" w14:textId="1E630ACF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color w:val="000000" w:themeColor="text1"/>
                <w:sz w:val="20"/>
                <w:szCs w:val="20"/>
              </w:rPr>
              <w:t xml:space="preserve">Associated with </w:t>
            </w:r>
            <w:r w:rsidRPr="00900EDE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autosomal recessive spinocerebellar ataxia</w:t>
            </w:r>
          </w:p>
        </w:tc>
      </w:tr>
      <w:tr w:rsidR="0032693E" w:rsidRPr="00900EDE" w14:paraId="7F70FACA" w14:textId="77777777" w:rsidTr="00900EDE">
        <w:trPr>
          <w:trHeight w:val="260"/>
        </w:trPr>
        <w:tc>
          <w:tcPr>
            <w:tcW w:w="460" w:type="dxa"/>
          </w:tcPr>
          <w:p w14:paraId="26870FD6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11</w:t>
            </w:r>
          </w:p>
        </w:tc>
        <w:tc>
          <w:tcPr>
            <w:tcW w:w="1695" w:type="dxa"/>
          </w:tcPr>
          <w:p w14:paraId="2677524B" w14:textId="58A27220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DNAJA1</w:t>
            </w:r>
          </w:p>
        </w:tc>
        <w:tc>
          <w:tcPr>
            <w:tcW w:w="6855" w:type="dxa"/>
          </w:tcPr>
          <w:p w14:paraId="4A9CE103" w14:textId="6B01280A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70723B76" w14:textId="77777777" w:rsidTr="00C85BB7">
        <w:tc>
          <w:tcPr>
            <w:tcW w:w="460" w:type="dxa"/>
          </w:tcPr>
          <w:p w14:paraId="2C521B42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12</w:t>
            </w:r>
          </w:p>
        </w:tc>
        <w:tc>
          <w:tcPr>
            <w:tcW w:w="1695" w:type="dxa"/>
          </w:tcPr>
          <w:p w14:paraId="64EC80D3" w14:textId="2669EF7C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SMU1</w:t>
            </w:r>
          </w:p>
        </w:tc>
        <w:tc>
          <w:tcPr>
            <w:tcW w:w="6855" w:type="dxa"/>
          </w:tcPr>
          <w:p w14:paraId="6017144A" w14:textId="49153898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00F37FF2" w14:textId="77777777" w:rsidTr="00C85BB7">
        <w:tc>
          <w:tcPr>
            <w:tcW w:w="460" w:type="dxa"/>
          </w:tcPr>
          <w:p w14:paraId="6960233D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13</w:t>
            </w:r>
          </w:p>
        </w:tc>
        <w:tc>
          <w:tcPr>
            <w:tcW w:w="1695" w:type="dxa"/>
          </w:tcPr>
          <w:p w14:paraId="2834C14A" w14:textId="4E29032C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B4GALT1</w:t>
            </w:r>
          </w:p>
        </w:tc>
        <w:tc>
          <w:tcPr>
            <w:tcW w:w="6855" w:type="dxa"/>
          </w:tcPr>
          <w:p w14:paraId="0AE7FD77" w14:textId="166B94AA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500D0AB9" w14:textId="77777777" w:rsidTr="00C85BB7">
        <w:tc>
          <w:tcPr>
            <w:tcW w:w="460" w:type="dxa"/>
          </w:tcPr>
          <w:p w14:paraId="188025DB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14</w:t>
            </w:r>
          </w:p>
        </w:tc>
        <w:tc>
          <w:tcPr>
            <w:tcW w:w="1695" w:type="dxa"/>
          </w:tcPr>
          <w:p w14:paraId="07390C38" w14:textId="383303E4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SPINK4</w:t>
            </w:r>
          </w:p>
        </w:tc>
        <w:tc>
          <w:tcPr>
            <w:tcW w:w="6855" w:type="dxa"/>
          </w:tcPr>
          <w:p w14:paraId="32966E2A" w14:textId="18291C45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2923761D" w14:textId="77777777" w:rsidTr="00C85BB7">
        <w:tc>
          <w:tcPr>
            <w:tcW w:w="460" w:type="dxa"/>
          </w:tcPr>
          <w:p w14:paraId="1F614C04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15</w:t>
            </w:r>
          </w:p>
        </w:tc>
        <w:tc>
          <w:tcPr>
            <w:tcW w:w="1695" w:type="dxa"/>
          </w:tcPr>
          <w:p w14:paraId="72ADE75A" w14:textId="7C2E3FC1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BAG1</w:t>
            </w:r>
          </w:p>
        </w:tc>
        <w:tc>
          <w:tcPr>
            <w:tcW w:w="6855" w:type="dxa"/>
          </w:tcPr>
          <w:p w14:paraId="149166DA" w14:textId="1550D444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45A33B9D" w14:textId="77777777" w:rsidTr="00C85BB7">
        <w:tc>
          <w:tcPr>
            <w:tcW w:w="460" w:type="dxa"/>
          </w:tcPr>
          <w:p w14:paraId="507703DC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</w:tcPr>
          <w:p w14:paraId="00DBFA26" w14:textId="58EBDFA3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CHMP5</w:t>
            </w:r>
          </w:p>
        </w:tc>
        <w:tc>
          <w:tcPr>
            <w:tcW w:w="6855" w:type="dxa"/>
          </w:tcPr>
          <w:p w14:paraId="12183483" w14:textId="6BEF4D20" w:rsidR="0032693E" w:rsidRPr="00900EDE" w:rsidRDefault="0032693E">
            <w:pPr>
              <w:rPr>
                <w:sz w:val="20"/>
                <w:szCs w:val="20"/>
              </w:rPr>
            </w:pPr>
            <w:r w:rsidRPr="00C2162B">
              <w:rPr>
                <w:color w:val="000000" w:themeColor="text1"/>
                <w:sz w:val="20"/>
                <w:szCs w:val="20"/>
              </w:rPr>
              <w:t>Involved in endocytosis and necroptosis</w:t>
            </w:r>
          </w:p>
        </w:tc>
      </w:tr>
      <w:tr w:rsidR="0032693E" w:rsidRPr="00900EDE" w14:paraId="4DA7394D" w14:textId="77777777" w:rsidTr="00C85BB7">
        <w:tc>
          <w:tcPr>
            <w:tcW w:w="460" w:type="dxa"/>
          </w:tcPr>
          <w:p w14:paraId="2232D9F4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17</w:t>
            </w:r>
          </w:p>
        </w:tc>
        <w:tc>
          <w:tcPr>
            <w:tcW w:w="1695" w:type="dxa"/>
          </w:tcPr>
          <w:p w14:paraId="13E0349E" w14:textId="566EA774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NFX1</w:t>
            </w:r>
          </w:p>
        </w:tc>
        <w:tc>
          <w:tcPr>
            <w:tcW w:w="6855" w:type="dxa"/>
          </w:tcPr>
          <w:p w14:paraId="1B4F561C" w14:textId="6E1AFD75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187354DD" w14:textId="77777777" w:rsidTr="00C85BB7">
        <w:tc>
          <w:tcPr>
            <w:tcW w:w="460" w:type="dxa"/>
          </w:tcPr>
          <w:p w14:paraId="234E239A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18</w:t>
            </w:r>
          </w:p>
        </w:tc>
        <w:tc>
          <w:tcPr>
            <w:tcW w:w="1695" w:type="dxa"/>
          </w:tcPr>
          <w:p w14:paraId="07B8A29D" w14:textId="1C7A560F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AQP7</w:t>
            </w:r>
          </w:p>
        </w:tc>
        <w:tc>
          <w:tcPr>
            <w:tcW w:w="6855" w:type="dxa"/>
          </w:tcPr>
          <w:p w14:paraId="51432871" w14:textId="1C444E4D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49D1AB65" w14:textId="77777777" w:rsidTr="00C85BB7">
        <w:tc>
          <w:tcPr>
            <w:tcW w:w="460" w:type="dxa"/>
          </w:tcPr>
          <w:p w14:paraId="1B8B65A6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19</w:t>
            </w:r>
          </w:p>
        </w:tc>
        <w:tc>
          <w:tcPr>
            <w:tcW w:w="1695" w:type="dxa"/>
          </w:tcPr>
          <w:p w14:paraId="4DC75018" w14:textId="037C9314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AQP3</w:t>
            </w:r>
          </w:p>
        </w:tc>
        <w:tc>
          <w:tcPr>
            <w:tcW w:w="6855" w:type="dxa"/>
          </w:tcPr>
          <w:p w14:paraId="72588ACC" w14:textId="5D231518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6150972C" w14:textId="77777777" w:rsidTr="00C85BB7">
        <w:tc>
          <w:tcPr>
            <w:tcW w:w="460" w:type="dxa"/>
          </w:tcPr>
          <w:p w14:paraId="0BA92221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20</w:t>
            </w:r>
          </w:p>
        </w:tc>
        <w:tc>
          <w:tcPr>
            <w:tcW w:w="1695" w:type="dxa"/>
          </w:tcPr>
          <w:p w14:paraId="728EF6B2" w14:textId="25ED27B7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NOL6</w:t>
            </w:r>
          </w:p>
        </w:tc>
        <w:tc>
          <w:tcPr>
            <w:tcW w:w="6855" w:type="dxa"/>
          </w:tcPr>
          <w:p w14:paraId="719AF908" w14:textId="161963D6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619F005D" w14:textId="77777777" w:rsidTr="00C85BB7">
        <w:tc>
          <w:tcPr>
            <w:tcW w:w="460" w:type="dxa"/>
          </w:tcPr>
          <w:p w14:paraId="6BC46925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21</w:t>
            </w:r>
          </w:p>
        </w:tc>
        <w:tc>
          <w:tcPr>
            <w:tcW w:w="1695" w:type="dxa"/>
          </w:tcPr>
          <w:p w14:paraId="69029B70" w14:textId="6717BFBD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UBE2R2</w:t>
            </w:r>
          </w:p>
        </w:tc>
        <w:tc>
          <w:tcPr>
            <w:tcW w:w="6855" w:type="dxa"/>
          </w:tcPr>
          <w:p w14:paraId="24120037" w14:textId="15239BF1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4E64ECB9" w14:textId="77777777" w:rsidTr="00C85BB7">
        <w:tc>
          <w:tcPr>
            <w:tcW w:w="460" w:type="dxa"/>
          </w:tcPr>
          <w:p w14:paraId="2BDDED71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22</w:t>
            </w:r>
          </w:p>
        </w:tc>
        <w:tc>
          <w:tcPr>
            <w:tcW w:w="1695" w:type="dxa"/>
          </w:tcPr>
          <w:p w14:paraId="7BEAD2FA" w14:textId="12221DB5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UBAP2</w:t>
            </w:r>
          </w:p>
        </w:tc>
        <w:tc>
          <w:tcPr>
            <w:tcW w:w="6855" w:type="dxa"/>
          </w:tcPr>
          <w:p w14:paraId="7AACB33C" w14:textId="41DA6239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058C205A" w14:textId="77777777" w:rsidTr="00C85BB7">
        <w:tc>
          <w:tcPr>
            <w:tcW w:w="460" w:type="dxa"/>
          </w:tcPr>
          <w:p w14:paraId="10DA4CA7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23</w:t>
            </w:r>
          </w:p>
        </w:tc>
        <w:tc>
          <w:tcPr>
            <w:tcW w:w="1695" w:type="dxa"/>
          </w:tcPr>
          <w:p w14:paraId="21BB552C" w14:textId="71F70AC2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DCAF12</w:t>
            </w:r>
          </w:p>
        </w:tc>
        <w:tc>
          <w:tcPr>
            <w:tcW w:w="6855" w:type="dxa"/>
          </w:tcPr>
          <w:p w14:paraId="2ABF3CCC" w14:textId="2D649D74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2A4D7F99" w14:textId="77777777" w:rsidTr="00C85BB7">
        <w:tc>
          <w:tcPr>
            <w:tcW w:w="460" w:type="dxa"/>
          </w:tcPr>
          <w:p w14:paraId="6BC1BFAF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24</w:t>
            </w:r>
          </w:p>
        </w:tc>
        <w:tc>
          <w:tcPr>
            <w:tcW w:w="1695" w:type="dxa"/>
          </w:tcPr>
          <w:p w14:paraId="02E3961D" w14:textId="07F9310D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UBAP1</w:t>
            </w:r>
          </w:p>
        </w:tc>
        <w:tc>
          <w:tcPr>
            <w:tcW w:w="6855" w:type="dxa"/>
          </w:tcPr>
          <w:p w14:paraId="70027B9F" w14:textId="7DDB8541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29383E46" w14:textId="77777777" w:rsidTr="00C85BB7">
        <w:tc>
          <w:tcPr>
            <w:tcW w:w="460" w:type="dxa"/>
          </w:tcPr>
          <w:p w14:paraId="7A24CC4C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25</w:t>
            </w:r>
          </w:p>
        </w:tc>
        <w:tc>
          <w:tcPr>
            <w:tcW w:w="1695" w:type="dxa"/>
          </w:tcPr>
          <w:p w14:paraId="70BE76E4" w14:textId="6993FE08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KIF24</w:t>
            </w:r>
          </w:p>
        </w:tc>
        <w:tc>
          <w:tcPr>
            <w:tcW w:w="6855" w:type="dxa"/>
          </w:tcPr>
          <w:p w14:paraId="55E40FA0" w14:textId="6D8556A4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6D54E86A" w14:textId="77777777" w:rsidTr="00C85BB7">
        <w:tc>
          <w:tcPr>
            <w:tcW w:w="460" w:type="dxa"/>
          </w:tcPr>
          <w:p w14:paraId="6DB9D267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26</w:t>
            </w:r>
          </w:p>
        </w:tc>
        <w:tc>
          <w:tcPr>
            <w:tcW w:w="1695" w:type="dxa"/>
          </w:tcPr>
          <w:p w14:paraId="0CC9A47E" w14:textId="2F59B456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NUDT2</w:t>
            </w:r>
          </w:p>
        </w:tc>
        <w:tc>
          <w:tcPr>
            <w:tcW w:w="6855" w:type="dxa"/>
          </w:tcPr>
          <w:p w14:paraId="2EB83EFB" w14:textId="1F680A4E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17C639E3" w14:textId="77777777" w:rsidTr="00C85BB7">
        <w:tc>
          <w:tcPr>
            <w:tcW w:w="460" w:type="dxa"/>
          </w:tcPr>
          <w:p w14:paraId="6D65246A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27</w:t>
            </w:r>
          </w:p>
        </w:tc>
        <w:tc>
          <w:tcPr>
            <w:tcW w:w="1695" w:type="dxa"/>
          </w:tcPr>
          <w:p w14:paraId="5C32E4BA" w14:textId="75601B9D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KIAA1161</w:t>
            </w:r>
          </w:p>
        </w:tc>
        <w:tc>
          <w:tcPr>
            <w:tcW w:w="6855" w:type="dxa"/>
          </w:tcPr>
          <w:p w14:paraId="277D94E7" w14:textId="3608240F" w:rsidR="0032693E" w:rsidRPr="00900EDE" w:rsidRDefault="00A43F89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2EC11DEF" w14:textId="77777777" w:rsidTr="00C85BB7">
        <w:tc>
          <w:tcPr>
            <w:tcW w:w="460" w:type="dxa"/>
          </w:tcPr>
          <w:p w14:paraId="2AA77662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28</w:t>
            </w:r>
          </w:p>
        </w:tc>
        <w:tc>
          <w:tcPr>
            <w:tcW w:w="1695" w:type="dxa"/>
          </w:tcPr>
          <w:p w14:paraId="75755AED" w14:textId="0310489B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C9orf24</w:t>
            </w:r>
          </w:p>
        </w:tc>
        <w:tc>
          <w:tcPr>
            <w:tcW w:w="6855" w:type="dxa"/>
          </w:tcPr>
          <w:p w14:paraId="322E2152" w14:textId="715C22B8" w:rsidR="0032693E" w:rsidRPr="00900EDE" w:rsidRDefault="00A43F89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0E226FDC" w14:textId="77777777" w:rsidTr="00C85BB7">
        <w:tc>
          <w:tcPr>
            <w:tcW w:w="460" w:type="dxa"/>
          </w:tcPr>
          <w:p w14:paraId="41A616D1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29</w:t>
            </w:r>
          </w:p>
        </w:tc>
        <w:tc>
          <w:tcPr>
            <w:tcW w:w="1695" w:type="dxa"/>
          </w:tcPr>
          <w:p w14:paraId="1BC62439" w14:textId="22BE0B72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FAM219A</w:t>
            </w:r>
          </w:p>
        </w:tc>
        <w:tc>
          <w:tcPr>
            <w:tcW w:w="6855" w:type="dxa"/>
          </w:tcPr>
          <w:p w14:paraId="1B685F73" w14:textId="76ACF3C9" w:rsidR="0032693E" w:rsidRPr="00900EDE" w:rsidRDefault="00A43F89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-</w:t>
            </w:r>
          </w:p>
        </w:tc>
      </w:tr>
      <w:tr w:rsidR="0032693E" w:rsidRPr="00900EDE" w14:paraId="32F0D0F5" w14:textId="77777777" w:rsidTr="00C85BB7">
        <w:tc>
          <w:tcPr>
            <w:tcW w:w="460" w:type="dxa"/>
          </w:tcPr>
          <w:p w14:paraId="5A29FD6C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14:paraId="17EC0269" w14:textId="6FC9E38A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DNAI1</w:t>
            </w:r>
          </w:p>
        </w:tc>
        <w:tc>
          <w:tcPr>
            <w:tcW w:w="6855" w:type="dxa"/>
          </w:tcPr>
          <w:p w14:paraId="54253861" w14:textId="7FEDF55F" w:rsidR="0032693E" w:rsidRPr="00620F12" w:rsidRDefault="00900ED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0EDE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Ciliary dyskinesia</w:t>
            </w:r>
          </w:p>
        </w:tc>
      </w:tr>
      <w:tr w:rsidR="0032693E" w:rsidRPr="00900EDE" w14:paraId="6E17BDC5" w14:textId="77777777" w:rsidTr="00C85BB7">
        <w:tc>
          <w:tcPr>
            <w:tcW w:w="460" w:type="dxa"/>
          </w:tcPr>
          <w:p w14:paraId="5B8D1A2C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31</w:t>
            </w:r>
          </w:p>
        </w:tc>
        <w:tc>
          <w:tcPr>
            <w:tcW w:w="1695" w:type="dxa"/>
          </w:tcPr>
          <w:p w14:paraId="4F31FBA6" w14:textId="2F2B0EC8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ENHO</w:t>
            </w:r>
          </w:p>
        </w:tc>
        <w:tc>
          <w:tcPr>
            <w:tcW w:w="6855" w:type="dxa"/>
          </w:tcPr>
          <w:p w14:paraId="4B8FFE33" w14:textId="4A2EA6C6" w:rsidR="0032693E" w:rsidRPr="00900EDE" w:rsidRDefault="00FC4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93E" w:rsidRPr="00900EDE" w14:paraId="31C03CC0" w14:textId="77777777" w:rsidTr="00C85BB7">
        <w:tc>
          <w:tcPr>
            <w:tcW w:w="460" w:type="dxa"/>
          </w:tcPr>
          <w:p w14:paraId="1FD82734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32</w:t>
            </w:r>
          </w:p>
        </w:tc>
        <w:tc>
          <w:tcPr>
            <w:tcW w:w="1695" w:type="dxa"/>
          </w:tcPr>
          <w:p w14:paraId="4264BA73" w14:textId="21E2ECFE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CNTFR</w:t>
            </w:r>
          </w:p>
        </w:tc>
        <w:tc>
          <w:tcPr>
            <w:tcW w:w="6855" w:type="dxa"/>
          </w:tcPr>
          <w:p w14:paraId="2D51AF56" w14:textId="13BF95F0" w:rsidR="0032693E" w:rsidRPr="00900EDE" w:rsidRDefault="00FC4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ALS, attention-deficit hyperactivity disorder</w:t>
            </w:r>
          </w:p>
        </w:tc>
      </w:tr>
      <w:tr w:rsidR="0032693E" w:rsidRPr="00900EDE" w14:paraId="759515A3" w14:textId="77777777" w:rsidTr="00FC4AEA">
        <w:trPr>
          <w:trHeight w:val="251"/>
        </w:trPr>
        <w:tc>
          <w:tcPr>
            <w:tcW w:w="460" w:type="dxa"/>
          </w:tcPr>
          <w:p w14:paraId="36E768AB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33</w:t>
            </w:r>
          </w:p>
        </w:tc>
        <w:tc>
          <w:tcPr>
            <w:tcW w:w="1695" w:type="dxa"/>
          </w:tcPr>
          <w:p w14:paraId="66A73692" w14:textId="19AA9A0D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RPP25L</w:t>
            </w:r>
          </w:p>
        </w:tc>
        <w:tc>
          <w:tcPr>
            <w:tcW w:w="6855" w:type="dxa"/>
          </w:tcPr>
          <w:p w14:paraId="37E55FB3" w14:textId="37E7E2D1" w:rsidR="0032693E" w:rsidRPr="00900EDE" w:rsidRDefault="00FC4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93E" w:rsidRPr="00900EDE" w14:paraId="503F21A9" w14:textId="77777777" w:rsidTr="00C85BB7">
        <w:tc>
          <w:tcPr>
            <w:tcW w:w="460" w:type="dxa"/>
          </w:tcPr>
          <w:p w14:paraId="736C1695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34</w:t>
            </w:r>
          </w:p>
        </w:tc>
        <w:tc>
          <w:tcPr>
            <w:tcW w:w="1695" w:type="dxa"/>
          </w:tcPr>
          <w:p w14:paraId="14AB4273" w14:textId="40E4AD07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DCTN3</w:t>
            </w:r>
          </w:p>
        </w:tc>
        <w:tc>
          <w:tcPr>
            <w:tcW w:w="6855" w:type="dxa"/>
          </w:tcPr>
          <w:p w14:paraId="0920F40C" w14:textId="55F54278" w:rsidR="0032693E" w:rsidRPr="00900EDE" w:rsidRDefault="00FC4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93E" w:rsidRPr="00900EDE" w14:paraId="40D344B5" w14:textId="77777777" w:rsidTr="00C85BB7">
        <w:tc>
          <w:tcPr>
            <w:tcW w:w="460" w:type="dxa"/>
          </w:tcPr>
          <w:p w14:paraId="20FB3E2B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35</w:t>
            </w:r>
          </w:p>
        </w:tc>
        <w:tc>
          <w:tcPr>
            <w:tcW w:w="1695" w:type="dxa"/>
          </w:tcPr>
          <w:p w14:paraId="618CAF11" w14:textId="1FCECA40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ARID3C</w:t>
            </w:r>
          </w:p>
        </w:tc>
        <w:tc>
          <w:tcPr>
            <w:tcW w:w="6855" w:type="dxa"/>
          </w:tcPr>
          <w:p w14:paraId="6D2508E6" w14:textId="550BD493" w:rsidR="0032693E" w:rsidRPr="00900EDE" w:rsidRDefault="00FC4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93E" w:rsidRPr="00900EDE" w14:paraId="4F757647" w14:textId="77777777" w:rsidTr="00C85BB7">
        <w:tc>
          <w:tcPr>
            <w:tcW w:w="460" w:type="dxa"/>
          </w:tcPr>
          <w:p w14:paraId="03FFB5FD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36</w:t>
            </w:r>
          </w:p>
        </w:tc>
        <w:tc>
          <w:tcPr>
            <w:tcW w:w="1695" w:type="dxa"/>
          </w:tcPr>
          <w:p w14:paraId="03F56369" w14:textId="5B31B185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SIGMAR1</w:t>
            </w:r>
          </w:p>
        </w:tc>
        <w:tc>
          <w:tcPr>
            <w:tcW w:w="6855" w:type="dxa"/>
          </w:tcPr>
          <w:p w14:paraId="77F364F8" w14:textId="1C7424F8" w:rsidR="0032693E" w:rsidRPr="00900EDE" w:rsidRDefault="0032693E">
            <w:pPr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ALS</w:t>
            </w:r>
          </w:p>
        </w:tc>
      </w:tr>
      <w:tr w:rsidR="0032693E" w:rsidRPr="00900EDE" w14:paraId="0F56FA44" w14:textId="77777777" w:rsidTr="00C85BB7">
        <w:tc>
          <w:tcPr>
            <w:tcW w:w="460" w:type="dxa"/>
          </w:tcPr>
          <w:p w14:paraId="6847691E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37</w:t>
            </w:r>
          </w:p>
        </w:tc>
        <w:tc>
          <w:tcPr>
            <w:tcW w:w="1695" w:type="dxa"/>
          </w:tcPr>
          <w:p w14:paraId="1698903F" w14:textId="2EBAF5EB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GALT</w:t>
            </w:r>
          </w:p>
        </w:tc>
        <w:tc>
          <w:tcPr>
            <w:tcW w:w="6855" w:type="dxa"/>
          </w:tcPr>
          <w:p w14:paraId="75E28D63" w14:textId="14F2A08A" w:rsidR="0032693E" w:rsidRPr="00900EDE" w:rsidRDefault="00E3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93E" w:rsidRPr="00900EDE" w14:paraId="771745DA" w14:textId="77777777" w:rsidTr="00E33D55">
        <w:trPr>
          <w:trHeight w:val="251"/>
        </w:trPr>
        <w:tc>
          <w:tcPr>
            <w:tcW w:w="460" w:type="dxa"/>
          </w:tcPr>
          <w:p w14:paraId="16CBBA61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38</w:t>
            </w:r>
          </w:p>
        </w:tc>
        <w:tc>
          <w:tcPr>
            <w:tcW w:w="1695" w:type="dxa"/>
          </w:tcPr>
          <w:p w14:paraId="20B9CD25" w14:textId="5578F836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IL11RA</w:t>
            </w:r>
          </w:p>
        </w:tc>
        <w:tc>
          <w:tcPr>
            <w:tcW w:w="6855" w:type="dxa"/>
          </w:tcPr>
          <w:p w14:paraId="12FFB6DF" w14:textId="56DA2677" w:rsidR="0032693E" w:rsidRPr="00620F12" w:rsidRDefault="00E33D55" w:rsidP="00E33D55">
            <w:pPr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r w:rsidRPr="00620F12">
              <w:rPr>
                <w:rStyle w:val="ng-binding"/>
                <w:rFonts w:eastAsia="Times New Roman"/>
                <w:color w:val="000000" w:themeColor="text1"/>
                <w:sz w:val="20"/>
                <w:szCs w:val="20"/>
              </w:rPr>
              <w:t>familial temporal lobe epilepsy 2</w:t>
            </w:r>
          </w:p>
        </w:tc>
      </w:tr>
      <w:tr w:rsidR="0032693E" w:rsidRPr="00900EDE" w14:paraId="64928EC3" w14:textId="77777777" w:rsidTr="00C85BB7">
        <w:tc>
          <w:tcPr>
            <w:tcW w:w="460" w:type="dxa"/>
          </w:tcPr>
          <w:p w14:paraId="52DFA8EA" w14:textId="77777777" w:rsidR="0032693E" w:rsidRPr="00900EDE" w:rsidRDefault="0032693E" w:rsidP="00C85BB7">
            <w:pPr>
              <w:jc w:val="center"/>
              <w:rPr>
                <w:sz w:val="20"/>
                <w:szCs w:val="20"/>
              </w:rPr>
            </w:pPr>
            <w:r w:rsidRPr="00900EDE">
              <w:rPr>
                <w:sz w:val="20"/>
                <w:szCs w:val="20"/>
              </w:rPr>
              <w:t>39</w:t>
            </w:r>
          </w:p>
        </w:tc>
        <w:tc>
          <w:tcPr>
            <w:tcW w:w="1695" w:type="dxa"/>
          </w:tcPr>
          <w:p w14:paraId="6960086D" w14:textId="1CD7002B" w:rsidR="0032693E" w:rsidRPr="00900EDE" w:rsidRDefault="0032693E" w:rsidP="00C85BB7">
            <w:pPr>
              <w:jc w:val="center"/>
              <w:rPr>
                <w:b/>
                <w:sz w:val="20"/>
                <w:szCs w:val="20"/>
              </w:rPr>
            </w:pPr>
            <w:r w:rsidRPr="00900EDE">
              <w:rPr>
                <w:b/>
                <w:sz w:val="20"/>
                <w:szCs w:val="20"/>
              </w:rPr>
              <w:t>CCL27</w:t>
            </w:r>
          </w:p>
        </w:tc>
        <w:tc>
          <w:tcPr>
            <w:tcW w:w="6855" w:type="dxa"/>
          </w:tcPr>
          <w:p w14:paraId="24301B43" w14:textId="0A028251" w:rsidR="0032693E" w:rsidRPr="00900EDE" w:rsidRDefault="0062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712" w:rsidRPr="00900EDE" w14:paraId="224A37B9" w14:textId="77777777" w:rsidTr="00BF3CF7">
        <w:tc>
          <w:tcPr>
            <w:tcW w:w="9010" w:type="dxa"/>
            <w:gridSpan w:val="3"/>
          </w:tcPr>
          <w:p w14:paraId="4AFE8BE9" w14:textId="7822FD01" w:rsidR="00185712" w:rsidRPr="00185712" w:rsidRDefault="00185712" w:rsidP="0018571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genes where disorders have not been identified as yet</w:t>
            </w:r>
            <w:bookmarkStart w:id="0" w:name="_GoBack"/>
            <w:bookmarkEnd w:id="0"/>
          </w:p>
        </w:tc>
      </w:tr>
    </w:tbl>
    <w:p w14:paraId="657BBC3C" w14:textId="77777777" w:rsidR="00F83AB2" w:rsidRDefault="00F83AB2"/>
    <w:p w14:paraId="56F12B21" w14:textId="77777777" w:rsidR="00660CE2" w:rsidRDefault="00660CE2"/>
    <w:p w14:paraId="57DB3D29" w14:textId="77777777" w:rsidR="00A115AB" w:rsidRPr="00013211" w:rsidRDefault="00A115AB" w:rsidP="0041325F">
      <w:pPr>
        <w:rPr>
          <w:sz w:val="16"/>
          <w:szCs w:val="16"/>
        </w:rPr>
      </w:pPr>
    </w:p>
    <w:sectPr w:rsidR="00A115AB" w:rsidRPr="00013211" w:rsidSect="004132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6CC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0858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A28C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ED6BC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74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45C24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CEE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0077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E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CA5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38E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A376B"/>
    <w:multiLevelType w:val="hybridMultilevel"/>
    <w:tmpl w:val="E74606DC"/>
    <w:lvl w:ilvl="0" w:tplc="59E4F9A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7FDB"/>
    <w:multiLevelType w:val="multilevel"/>
    <w:tmpl w:val="9D3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7"/>
    <w:rsid w:val="00013211"/>
    <w:rsid w:val="0002018C"/>
    <w:rsid w:val="00020ED7"/>
    <w:rsid w:val="00074ECF"/>
    <w:rsid w:val="000A7B96"/>
    <w:rsid w:val="00144B68"/>
    <w:rsid w:val="0017489B"/>
    <w:rsid w:val="00185712"/>
    <w:rsid w:val="00213533"/>
    <w:rsid w:val="00232C87"/>
    <w:rsid w:val="00277C03"/>
    <w:rsid w:val="002A0CC1"/>
    <w:rsid w:val="002F5C9E"/>
    <w:rsid w:val="0032693E"/>
    <w:rsid w:val="00356119"/>
    <w:rsid w:val="00367CA5"/>
    <w:rsid w:val="0037276D"/>
    <w:rsid w:val="0040642F"/>
    <w:rsid w:val="0041325F"/>
    <w:rsid w:val="00415B2A"/>
    <w:rsid w:val="00444336"/>
    <w:rsid w:val="004D171C"/>
    <w:rsid w:val="0056217E"/>
    <w:rsid w:val="00567FA2"/>
    <w:rsid w:val="005B4B4D"/>
    <w:rsid w:val="005F1117"/>
    <w:rsid w:val="005F7EFA"/>
    <w:rsid w:val="0060738C"/>
    <w:rsid w:val="00620A39"/>
    <w:rsid w:val="00620F12"/>
    <w:rsid w:val="00636686"/>
    <w:rsid w:val="00660CE2"/>
    <w:rsid w:val="00676C73"/>
    <w:rsid w:val="00682D4C"/>
    <w:rsid w:val="006930BD"/>
    <w:rsid w:val="00695F42"/>
    <w:rsid w:val="006E2749"/>
    <w:rsid w:val="006E636C"/>
    <w:rsid w:val="00784147"/>
    <w:rsid w:val="007B64F9"/>
    <w:rsid w:val="00856EEA"/>
    <w:rsid w:val="00874747"/>
    <w:rsid w:val="00887627"/>
    <w:rsid w:val="00887CF6"/>
    <w:rsid w:val="008C7C87"/>
    <w:rsid w:val="00900EDE"/>
    <w:rsid w:val="00926F6F"/>
    <w:rsid w:val="009618DB"/>
    <w:rsid w:val="009C62DA"/>
    <w:rsid w:val="00A115AB"/>
    <w:rsid w:val="00A25A1D"/>
    <w:rsid w:val="00A309E6"/>
    <w:rsid w:val="00A43F89"/>
    <w:rsid w:val="00A67B16"/>
    <w:rsid w:val="00AE167A"/>
    <w:rsid w:val="00B26D3C"/>
    <w:rsid w:val="00B427F1"/>
    <w:rsid w:val="00BC20C4"/>
    <w:rsid w:val="00BD249C"/>
    <w:rsid w:val="00C10275"/>
    <w:rsid w:val="00C2162B"/>
    <w:rsid w:val="00C32745"/>
    <w:rsid w:val="00C85BB7"/>
    <w:rsid w:val="00CC585E"/>
    <w:rsid w:val="00D60B3C"/>
    <w:rsid w:val="00DB4320"/>
    <w:rsid w:val="00DE3E69"/>
    <w:rsid w:val="00DF0D9B"/>
    <w:rsid w:val="00E016A8"/>
    <w:rsid w:val="00E155B6"/>
    <w:rsid w:val="00E33D55"/>
    <w:rsid w:val="00E61598"/>
    <w:rsid w:val="00F06D63"/>
    <w:rsid w:val="00F83AB2"/>
    <w:rsid w:val="00FC4AEA"/>
    <w:rsid w:val="00FC5D2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A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D5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efaultParagraphFont"/>
    <w:rsid w:val="00E33D55"/>
  </w:style>
  <w:style w:type="paragraph" w:styleId="ListParagraph">
    <w:name w:val="List Paragraph"/>
    <w:basedOn w:val="Normal"/>
    <w:uiPriority w:val="34"/>
    <w:qFormat/>
    <w:rsid w:val="0018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Iyer</dc:creator>
  <cp:keywords/>
  <dc:description/>
  <cp:lastModifiedBy>Shalini Iyer</cp:lastModifiedBy>
  <cp:revision>6</cp:revision>
  <cp:lastPrinted>2018-01-11T14:56:00Z</cp:lastPrinted>
  <dcterms:created xsi:type="dcterms:W3CDTF">2018-01-11T19:15:00Z</dcterms:created>
  <dcterms:modified xsi:type="dcterms:W3CDTF">2018-01-12T16:01:00Z</dcterms:modified>
</cp:coreProperties>
</file>