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FE" w:rsidRPr="00F150AE" w:rsidRDefault="001C65FE" w:rsidP="001C65FE">
      <w:pPr>
        <w:pStyle w:val="Prrafodelista"/>
        <w:numPr>
          <w:ilvl w:val="0"/>
          <w:numId w:val="1"/>
        </w:numPr>
        <w:spacing w:line="480" w:lineRule="auto"/>
        <w:rPr>
          <w:b/>
          <w:noProof/>
          <w:sz w:val="24"/>
          <w:szCs w:val="24"/>
          <w:lang w:val="en-US"/>
        </w:rPr>
      </w:pPr>
      <w:r w:rsidRPr="00F150AE">
        <w:rPr>
          <w:b/>
          <w:noProof/>
          <w:sz w:val="24"/>
          <w:szCs w:val="24"/>
          <w:lang w:val="en-US"/>
        </w:rPr>
        <w:t>S</w:t>
      </w:r>
      <w:r>
        <w:rPr>
          <w:b/>
          <w:noProof/>
          <w:sz w:val="24"/>
          <w:szCs w:val="24"/>
          <w:lang w:val="en-US"/>
        </w:rPr>
        <w:t>upp</w:t>
      </w:r>
      <w:r w:rsidR="002234E0">
        <w:rPr>
          <w:b/>
          <w:noProof/>
          <w:sz w:val="24"/>
          <w:szCs w:val="24"/>
          <w:lang w:val="en-US"/>
        </w:rPr>
        <w:t>lemental</w:t>
      </w:r>
      <w:r>
        <w:rPr>
          <w:b/>
          <w:noProof/>
          <w:sz w:val="24"/>
          <w:szCs w:val="24"/>
          <w:lang w:val="en-US"/>
        </w:rPr>
        <w:t xml:space="preserve"> information.</w:t>
      </w:r>
    </w:p>
    <w:tbl>
      <w:tblPr>
        <w:tblpPr w:leftFromText="141" w:rightFromText="141" w:vertAnchor="text" w:horzAnchor="margin" w:tblpY="1049"/>
        <w:tblW w:w="9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16"/>
        <w:gridCol w:w="1211"/>
        <w:gridCol w:w="1134"/>
        <w:gridCol w:w="2126"/>
        <w:gridCol w:w="953"/>
        <w:gridCol w:w="1272"/>
      </w:tblGrid>
      <w:tr w:rsidR="001C65FE" w:rsidRPr="00831481" w:rsidTr="00B84394">
        <w:trPr>
          <w:trHeight w:val="388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Sampling point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Length (m)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Width (m)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Area (m2)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%Juvenile habitat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ERU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ERU/100m</w:t>
            </w:r>
            <w:r w:rsidRPr="00831481">
              <w:rPr>
                <w:rFonts w:eastAsia="Times New Roman" w:cstheme="minorHAnsi"/>
                <w:sz w:val="24"/>
                <w:szCs w:val="24"/>
                <w:vertAlign w:val="superscript"/>
                <w:lang w:val="en-GB" w:eastAsia="es-ES"/>
              </w:rPr>
              <w:t>2</w:t>
            </w:r>
          </w:p>
        </w:tc>
      </w:tr>
      <w:tr w:rsidR="001C65FE" w:rsidRPr="00831481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C1_1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7.2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50.4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0.2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10.08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20.09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C1_2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831481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831481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C1_3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7.1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49.7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0.4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19.88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Total_C1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149.1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29.96</w:t>
            </w:r>
          </w:p>
        </w:tc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C2_1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0.25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10.5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69.78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C2_2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6.06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42.42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1348A8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1348A8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0.85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36.057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C2_3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0.95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46.55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Total_C2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133.42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93.107</w:t>
            </w:r>
          </w:p>
        </w:tc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C3_1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4.25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29.75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14.875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17.00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C3_2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8.5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59.5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5.95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C3_3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4.75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33.25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Total_C3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122.5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20.825</w:t>
            </w:r>
          </w:p>
        </w:tc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C4_1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4.2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20.11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C4_2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C4_3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12.13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84.91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0.45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38.2095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Total_C4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210.91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42.4095</w:t>
            </w:r>
          </w:p>
        </w:tc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C5_1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4.6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32.2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0.35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11.27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27.39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C5_2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7.2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50.4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0.2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10.08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C5_3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0.3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14.7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Total_C5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131.6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36.05</w:t>
            </w:r>
          </w:p>
        </w:tc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C6_1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11.5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80.5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53.00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C6_2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12.5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87.5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0.8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C6_3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112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0.7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78.4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Total_C6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280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148.4</w:t>
            </w:r>
          </w:p>
        </w:tc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N1_1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0.95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73.15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86.17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N1_2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0.6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37.8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N1_3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Total_N1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180.95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N2_1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0.8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67.2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75.00</w:t>
            </w: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N2_2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0.9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N2_3</w:t>
            </w:r>
          </w:p>
        </w:tc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98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0.6</w:t>
            </w:r>
          </w:p>
        </w:tc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58.8</w:t>
            </w:r>
          </w:p>
        </w:tc>
        <w:tc>
          <w:tcPr>
            <w:tcW w:w="12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C65FE" w:rsidRPr="00405DE0" w:rsidTr="00B84394">
        <w:trPr>
          <w:trHeight w:val="300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Total_N2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252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05DE0">
              <w:rPr>
                <w:rFonts w:eastAsia="Times New Roman" w:cstheme="minorHAnsi"/>
                <w:sz w:val="24"/>
                <w:szCs w:val="24"/>
                <w:lang w:eastAsia="es-ES"/>
              </w:rPr>
              <w:t>189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C65FE" w:rsidRPr="00405DE0" w:rsidRDefault="001C65FE" w:rsidP="00B843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1C65FE" w:rsidRDefault="002234E0" w:rsidP="001C65FE">
      <w:pPr>
        <w:spacing w:line="480" w:lineRule="auto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S</w:t>
      </w:r>
      <w:r w:rsidR="001C65FE" w:rsidRPr="001348A8">
        <w:rPr>
          <w:b/>
          <w:noProof/>
          <w:sz w:val="24"/>
          <w:szCs w:val="24"/>
          <w:lang w:val="en-US"/>
        </w:rPr>
        <w:t xml:space="preserve">1 Table. </w:t>
      </w:r>
      <w:r w:rsidR="001C65FE" w:rsidRPr="001348A8">
        <w:rPr>
          <w:noProof/>
          <w:sz w:val="24"/>
          <w:szCs w:val="24"/>
          <w:lang w:val="en-US"/>
        </w:rPr>
        <w:t xml:space="preserve">Estimated Rearing Units (ERU). %Juvenile habitat calculation based on Juanes </w:t>
      </w:r>
      <w:r w:rsidR="001C65FE">
        <w:rPr>
          <w:i/>
          <w:noProof/>
          <w:sz w:val="24"/>
          <w:szCs w:val="24"/>
          <w:lang w:val="en-US"/>
        </w:rPr>
        <w:t>et al.</w:t>
      </w:r>
      <w:r w:rsidR="001C65FE">
        <w:rPr>
          <w:noProof/>
          <w:sz w:val="24"/>
          <w:szCs w:val="24"/>
          <w:lang w:val="en-US"/>
        </w:rPr>
        <w:t>(2012)</w:t>
      </w:r>
      <w:r w:rsidR="001C65FE" w:rsidRPr="001348A8">
        <w:rPr>
          <w:noProof/>
          <w:sz w:val="24"/>
          <w:szCs w:val="24"/>
          <w:lang w:val="en-US"/>
        </w:rPr>
        <w:t>.</w:t>
      </w:r>
    </w:p>
    <w:p w:rsidR="001C65FE" w:rsidRDefault="001C65FE" w:rsidP="001C65FE">
      <w:pPr>
        <w:spacing w:line="480" w:lineRule="auto"/>
        <w:ind w:left="360"/>
        <w:rPr>
          <w:b/>
          <w:noProof/>
          <w:sz w:val="24"/>
          <w:szCs w:val="24"/>
          <w:lang w:val="en-US"/>
        </w:rPr>
      </w:pPr>
      <w:bookmarkStart w:id="0" w:name="_GoBack"/>
      <w:bookmarkEnd w:id="0"/>
    </w:p>
    <w:p w:rsidR="001C65FE" w:rsidRPr="00656FE8" w:rsidRDefault="001C65FE" w:rsidP="00204C79">
      <w:pPr>
        <w:spacing w:line="480" w:lineRule="auto"/>
        <w:rPr>
          <w:noProof/>
          <w:sz w:val="24"/>
          <w:szCs w:val="24"/>
          <w:lang w:val="en-US"/>
        </w:rPr>
        <w:sectPr w:rsidR="001C65FE" w:rsidRPr="00656FE8" w:rsidSect="00C57ACA"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tbl>
      <w:tblPr>
        <w:tblpPr w:leftFromText="141" w:rightFromText="141" w:vertAnchor="text" w:horzAnchor="margin" w:tblpY="24"/>
        <w:tblW w:w="9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776"/>
        <w:gridCol w:w="775"/>
        <w:gridCol w:w="776"/>
        <w:gridCol w:w="775"/>
        <w:gridCol w:w="776"/>
        <w:gridCol w:w="775"/>
        <w:gridCol w:w="905"/>
        <w:gridCol w:w="840"/>
      </w:tblGrid>
      <w:tr w:rsidR="001C65FE" w:rsidRPr="00BD0DA2" w:rsidTr="00B84394">
        <w:trPr>
          <w:trHeight w:val="203"/>
        </w:trPr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  <w:lastRenderedPageBreak/>
              <w:t>Sampling points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val="en-GB" w:eastAsia="es-ES"/>
              </w:rPr>
              <w:t>c1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c2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c3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c4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c5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c6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n1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n2</w:t>
            </w:r>
          </w:p>
        </w:tc>
      </w:tr>
      <w:tr w:rsidR="001C65FE" w:rsidRPr="00BD0DA2" w:rsidTr="00B84394">
        <w:trPr>
          <w:trHeight w:val="203"/>
        </w:trPr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  <w:t>Preferred Preys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val="en-GB" w:eastAsia="es-ES"/>
              </w:rPr>
              <w:t>O.mykiss</w:t>
            </w:r>
            <w:r w:rsidRPr="00596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  <w:t xml:space="preserve"> preferences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val="en-GB" w:eastAsia="es-ES"/>
              </w:rPr>
              <w:t>Tipulidae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val="en-GB"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Stratiomyidae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Nemouridae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es-ES"/>
              </w:rPr>
              <w:t>S.trutta</w:t>
            </w:r>
            <w:r w:rsidRPr="0059643A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 preferences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Limnoniidae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Simuliidae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Perlidae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Hydropsychidae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Both salmonids preferences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Chironomidae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Heptagenidae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Baetidae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Rhyacophilidae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No Preferred Preys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Planaridae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Hydracarina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Hydrophilidae /Hydraenidae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Gyrinidae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Ephermerellidae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Leuctridae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Perlodidae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Lepidostomatidae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Leptoceridae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Odontoceridae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Perlidae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Leuctridae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Hydropsychidae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Phyganeidae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Chloroperlidae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Ancylidae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Glossiphonidae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Lumbricidae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Dytiscidae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Limephilidae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Erpobdellidae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Elmidae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Leptophlebidae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Polycentropoditae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Sphaeridae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Tubificidae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Hydrometridae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  <w:tr w:rsidR="001C65FE" w:rsidRPr="0059643A" w:rsidTr="00B84394">
        <w:trPr>
          <w:trHeight w:val="203"/>
        </w:trPr>
        <w:tc>
          <w:tcPr>
            <w:tcW w:w="278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Sericostomatidae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</w:tr>
      <w:tr w:rsidR="001C65FE" w:rsidRPr="0059643A" w:rsidTr="00B84394">
        <w:trPr>
          <w:trHeight w:val="71"/>
        </w:trPr>
        <w:tc>
          <w:tcPr>
            <w:tcW w:w="2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Goeridae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sz w:val="20"/>
                <w:lang w:eastAsia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5FE" w:rsidRPr="0059643A" w:rsidRDefault="001C65FE" w:rsidP="00B84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9643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0</w:t>
            </w:r>
          </w:p>
        </w:tc>
      </w:tr>
    </w:tbl>
    <w:p w:rsidR="001C65FE" w:rsidRPr="003B08B4" w:rsidRDefault="002234E0" w:rsidP="001C65FE">
      <w:pPr>
        <w:pStyle w:val="Descripcin"/>
        <w:keepNext/>
        <w:spacing w:line="480" w:lineRule="auto"/>
        <w:rPr>
          <w:rFonts w:cstheme="minorHAnsi"/>
          <w:iCs w:val="0"/>
          <w:sz w:val="24"/>
          <w:szCs w:val="24"/>
          <w:lang w:val="en-GB"/>
        </w:rPr>
      </w:pPr>
      <w:r>
        <w:rPr>
          <w:b/>
          <w:i w:val="0"/>
          <w:color w:val="auto"/>
          <w:sz w:val="24"/>
          <w:lang w:val="en-US"/>
        </w:rPr>
        <w:t>S2. Table</w:t>
      </w:r>
      <w:r w:rsidR="001C65FE" w:rsidRPr="0059643A">
        <w:rPr>
          <w:b/>
          <w:i w:val="0"/>
          <w:color w:val="auto"/>
          <w:sz w:val="24"/>
          <w:lang w:val="en-US"/>
        </w:rPr>
        <w:t>.</w:t>
      </w:r>
      <w:r w:rsidR="001C65FE" w:rsidRPr="0059643A">
        <w:rPr>
          <w:i w:val="0"/>
          <w:color w:val="auto"/>
          <w:sz w:val="24"/>
          <w:lang w:val="en-US"/>
        </w:rPr>
        <w:t xml:space="preserve"> Macroinvertebrates famil</w:t>
      </w:r>
      <w:r w:rsidR="001C65FE">
        <w:rPr>
          <w:i w:val="0"/>
          <w:color w:val="auto"/>
          <w:sz w:val="24"/>
          <w:lang w:val="en-US"/>
        </w:rPr>
        <w:t>y</w:t>
      </w:r>
      <w:r w:rsidR="001C65FE" w:rsidRPr="0059643A">
        <w:rPr>
          <w:i w:val="0"/>
          <w:color w:val="auto"/>
          <w:sz w:val="24"/>
          <w:lang w:val="en-US"/>
        </w:rPr>
        <w:t>’</w:t>
      </w:r>
      <w:r w:rsidR="001C65FE">
        <w:rPr>
          <w:i w:val="0"/>
          <w:color w:val="auto"/>
          <w:sz w:val="24"/>
          <w:lang w:val="en-US"/>
        </w:rPr>
        <w:t>s</w:t>
      </w:r>
      <w:r w:rsidR="001C65FE" w:rsidRPr="0059643A">
        <w:rPr>
          <w:i w:val="0"/>
          <w:color w:val="auto"/>
          <w:sz w:val="24"/>
          <w:lang w:val="en-US"/>
        </w:rPr>
        <w:t xml:space="preserve"> </w:t>
      </w:r>
      <w:r w:rsidR="001C65FE">
        <w:rPr>
          <w:i w:val="0"/>
          <w:color w:val="auto"/>
          <w:sz w:val="24"/>
          <w:lang w:val="en-US"/>
        </w:rPr>
        <w:t>occurrence</w:t>
      </w:r>
      <w:r w:rsidR="001C65FE" w:rsidRPr="0059643A">
        <w:rPr>
          <w:i w:val="0"/>
          <w:color w:val="auto"/>
          <w:sz w:val="24"/>
          <w:lang w:val="en-US"/>
        </w:rPr>
        <w:t xml:space="preserve"> </w:t>
      </w:r>
      <w:r w:rsidR="001C65FE">
        <w:rPr>
          <w:i w:val="0"/>
          <w:color w:val="auto"/>
          <w:sz w:val="24"/>
          <w:lang w:val="en-US"/>
        </w:rPr>
        <w:t>in</w:t>
      </w:r>
      <w:r w:rsidR="001C65FE" w:rsidRPr="0059643A">
        <w:rPr>
          <w:i w:val="0"/>
          <w:color w:val="auto"/>
          <w:sz w:val="24"/>
          <w:lang w:val="en-US"/>
        </w:rPr>
        <w:t xml:space="preserve"> sampling stations </w:t>
      </w:r>
      <w:r w:rsidR="001C65FE">
        <w:rPr>
          <w:i w:val="0"/>
          <w:color w:val="auto"/>
          <w:sz w:val="24"/>
          <w:lang w:val="en-US"/>
        </w:rPr>
        <w:t xml:space="preserve">along River Nalón </w:t>
      </w:r>
      <w:r w:rsidR="001C65FE" w:rsidRPr="0059643A">
        <w:rPr>
          <w:i w:val="0"/>
          <w:color w:val="auto"/>
          <w:sz w:val="24"/>
          <w:lang w:val="en-US"/>
        </w:rPr>
        <w:t>(</w:t>
      </w:r>
      <w:r w:rsidR="001C65FE">
        <w:rPr>
          <w:i w:val="0"/>
          <w:color w:val="auto"/>
          <w:sz w:val="24"/>
          <w:lang w:val="en-US"/>
        </w:rPr>
        <w:t>1</w:t>
      </w:r>
      <w:r w:rsidR="001C65FE" w:rsidRPr="0059643A">
        <w:rPr>
          <w:i w:val="0"/>
          <w:color w:val="auto"/>
          <w:sz w:val="24"/>
          <w:lang w:val="en-US"/>
        </w:rPr>
        <w:t>= Presence; 0= No Presence).</w:t>
      </w:r>
    </w:p>
    <w:sectPr w:rsidR="001C65FE" w:rsidRPr="003B08B4" w:rsidSect="00C57ACA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5191"/>
    <w:multiLevelType w:val="multilevel"/>
    <w:tmpl w:val="6922C54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FE"/>
    <w:rsid w:val="0003027A"/>
    <w:rsid w:val="00064337"/>
    <w:rsid w:val="001B3AAF"/>
    <w:rsid w:val="001C65FE"/>
    <w:rsid w:val="00204C79"/>
    <w:rsid w:val="002234E0"/>
    <w:rsid w:val="005839D8"/>
    <w:rsid w:val="00596489"/>
    <w:rsid w:val="00656FE8"/>
    <w:rsid w:val="0071219D"/>
    <w:rsid w:val="008035F7"/>
    <w:rsid w:val="009C09ED"/>
    <w:rsid w:val="00A56CC1"/>
    <w:rsid w:val="00B62F8D"/>
    <w:rsid w:val="00BA2D40"/>
    <w:rsid w:val="00C96BB4"/>
    <w:rsid w:val="00DF7D4E"/>
    <w:rsid w:val="00E71CFE"/>
    <w:rsid w:val="00F20C63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F904"/>
  <w15:chartTrackingRefBased/>
  <w15:docId w15:val="{519118E6-6D90-4500-AA8C-3ECAF9F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5F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C65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1C65FE"/>
  </w:style>
  <w:style w:type="paragraph" w:styleId="Textodeglobo">
    <w:name w:val="Balloon Text"/>
    <w:basedOn w:val="Normal"/>
    <w:link w:val="TextodegloboCar"/>
    <w:uiPriority w:val="99"/>
    <w:semiHidden/>
    <w:unhideWhenUsed/>
    <w:rsid w:val="0065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FERNANDEZ FERNANDEZ</cp:lastModifiedBy>
  <cp:revision>14</cp:revision>
  <dcterms:created xsi:type="dcterms:W3CDTF">2017-04-28T15:17:00Z</dcterms:created>
  <dcterms:modified xsi:type="dcterms:W3CDTF">2018-01-31T11:55:00Z</dcterms:modified>
</cp:coreProperties>
</file>