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5FD4" w14:textId="4FF8FFCD" w:rsidR="008131B7" w:rsidRPr="00D95258" w:rsidRDefault="00D95258" w:rsidP="008131B7">
      <w:pPr>
        <w:spacing w:line="480" w:lineRule="auto"/>
        <w:rPr>
          <w:rFonts w:ascii="Times" w:hAnsi="Times"/>
        </w:rPr>
      </w:pPr>
      <w:r w:rsidRPr="00D95258">
        <w:rPr>
          <w:rFonts w:ascii="Times" w:hAnsi="Times"/>
          <w:b/>
        </w:rPr>
        <w:t>Table S4.</w:t>
      </w:r>
      <w:r w:rsidRPr="00D95258">
        <w:rPr>
          <w:rFonts w:ascii="Times" w:hAnsi="Times"/>
        </w:rPr>
        <w:t xml:space="preserve"> Moran’s I spatial autocorrelation test results</w:t>
      </w:r>
      <w:r w:rsidR="00B116E3">
        <w:rPr>
          <w:rFonts w:ascii="Times" w:hAnsi="Times"/>
        </w:rPr>
        <w:t xml:space="preserve"> for all phenotypic traits</w:t>
      </w:r>
      <w:r w:rsidRPr="00D95258">
        <w:rPr>
          <w:rFonts w:ascii="Times" w:hAnsi="Times"/>
        </w:rPr>
        <w:t xml:space="preserve">. P-values for the spatial autocorrelation test are shown for each trait. All traits </w:t>
      </w:r>
      <w:r w:rsidR="00E11417">
        <w:rPr>
          <w:rFonts w:ascii="Times" w:hAnsi="Times"/>
        </w:rPr>
        <w:t>have</w:t>
      </w:r>
      <w:bookmarkStart w:id="0" w:name="_GoBack"/>
      <w:bookmarkEnd w:id="0"/>
      <w:r w:rsidRPr="00D95258">
        <w:rPr>
          <w:rFonts w:ascii="Times" w:hAnsi="Times"/>
        </w:rPr>
        <w:t xml:space="preserve"> significant values of </w:t>
      </w:r>
      <w:r w:rsidR="00A31C30">
        <w:rPr>
          <w:rFonts w:ascii="Times" w:hAnsi="Times"/>
        </w:rPr>
        <w:t xml:space="preserve">spatial </w:t>
      </w:r>
      <w:r w:rsidRPr="00D95258">
        <w:rPr>
          <w:rFonts w:ascii="Times" w:hAnsi="Times"/>
        </w:rPr>
        <w:t>autocorrelation.</w:t>
      </w:r>
    </w:p>
    <w:tbl>
      <w:tblPr>
        <w:tblW w:w="641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175"/>
        <w:gridCol w:w="1620"/>
        <w:gridCol w:w="1620"/>
      </w:tblGrid>
      <w:tr w:rsidR="003F7CD3" w:rsidRPr="00FB3B8E" w14:paraId="363D0725" w14:textId="77777777" w:rsidTr="003F7CD3">
        <w:tc>
          <w:tcPr>
            <w:tcW w:w="3175" w:type="dxa"/>
            <w:tcBorders>
              <w:top w:val="single" w:sz="24" w:space="0" w:color="000000"/>
              <w:bottom w:val="single" w:sz="8" w:space="0" w:color="000000"/>
            </w:tcBorders>
          </w:tcPr>
          <w:p w14:paraId="3970A9B3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Trait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8" w:space="0" w:color="000000"/>
            </w:tcBorders>
          </w:tcPr>
          <w:p w14:paraId="6F48852F" w14:textId="684D6641" w:rsidR="003F7CD3" w:rsidRPr="003F7CD3" w:rsidRDefault="003F7CD3" w:rsidP="002C1F64">
            <w:pPr>
              <w:tabs>
                <w:tab w:val="left" w:pos="1255"/>
              </w:tabs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Moran’s I</w:t>
            </w:r>
          </w:p>
        </w:tc>
        <w:tc>
          <w:tcPr>
            <w:tcW w:w="1620" w:type="dxa"/>
            <w:tcBorders>
              <w:top w:val="single" w:sz="24" w:space="0" w:color="000000"/>
              <w:bottom w:val="single" w:sz="8" w:space="0" w:color="000000"/>
            </w:tcBorders>
          </w:tcPr>
          <w:p w14:paraId="322AFD1D" w14:textId="23B4EF2E" w:rsidR="003F7CD3" w:rsidRPr="00FB3B8E" w:rsidRDefault="003F7CD3" w:rsidP="002C1F64">
            <w:pPr>
              <w:tabs>
                <w:tab w:val="left" w:pos="1255"/>
              </w:tabs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i/>
                <w:sz w:val="22"/>
                <w:szCs w:val="22"/>
              </w:rPr>
              <w:t>P</w:t>
            </w:r>
            <w:r w:rsidRPr="00FB3B8E">
              <w:rPr>
                <w:rFonts w:ascii="Times" w:hAnsi="Times"/>
                <w:sz w:val="22"/>
                <w:szCs w:val="22"/>
              </w:rPr>
              <w:t>-value</w:t>
            </w:r>
          </w:p>
        </w:tc>
      </w:tr>
      <w:tr w:rsidR="003F7CD3" w:rsidRPr="00FB3B8E" w14:paraId="38652DBB" w14:textId="77777777" w:rsidTr="003F7CD3">
        <w:tc>
          <w:tcPr>
            <w:tcW w:w="3175" w:type="dxa"/>
            <w:tcBorders>
              <w:top w:val="single" w:sz="8" w:space="0" w:color="000000"/>
            </w:tcBorders>
          </w:tcPr>
          <w:p w14:paraId="5E47E677" w14:textId="77777777" w:rsidR="003F7CD3" w:rsidRPr="00FB3B8E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Body length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14:paraId="0F14ADB3" w14:textId="5F4C723E" w:rsidR="003F7CD3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0.0778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14:paraId="07613CC6" w14:textId="4C2A553C" w:rsidR="003F7CD3" w:rsidRPr="00FB3B8E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&lt; 0.0001</w:t>
            </w:r>
          </w:p>
        </w:tc>
      </w:tr>
      <w:tr w:rsidR="003F7CD3" w:rsidRPr="00FB3B8E" w14:paraId="07060AEC" w14:textId="77777777" w:rsidTr="003F7CD3">
        <w:tc>
          <w:tcPr>
            <w:tcW w:w="3175" w:type="dxa"/>
          </w:tcPr>
          <w:p w14:paraId="1C982272" w14:textId="77777777" w:rsidR="003F7CD3" w:rsidRPr="00FB3B8E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Hindfoot length</w:t>
            </w:r>
          </w:p>
        </w:tc>
        <w:tc>
          <w:tcPr>
            <w:tcW w:w="1620" w:type="dxa"/>
          </w:tcPr>
          <w:p w14:paraId="05DE77D2" w14:textId="529A3A6E" w:rsidR="003F7CD3" w:rsidRPr="00FB3B8E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0.1090</w:t>
            </w:r>
          </w:p>
        </w:tc>
        <w:tc>
          <w:tcPr>
            <w:tcW w:w="1620" w:type="dxa"/>
          </w:tcPr>
          <w:p w14:paraId="136E3C25" w14:textId="719EDF65" w:rsidR="003F7CD3" w:rsidRPr="00FB3B8E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FB3B8E">
              <w:rPr>
                <w:rFonts w:ascii="Times" w:hAnsi="Times"/>
                <w:sz w:val="22"/>
                <w:szCs w:val="22"/>
              </w:rPr>
              <w:t>0.0001</w:t>
            </w:r>
          </w:p>
        </w:tc>
      </w:tr>
      <w:tr w:rsidR="003F7CD3" w:rsidRPr="00FB3B8E" w14:paraId="35840A31" w14:textId="77777777" w:rsidTr="003F7CD3">
        <w:tc>
          <w:tcPr>
            <w:tcW w:w="3175" w:type="dxa"/>
          </w:tcPr>
          <w:p w14:paraId="0DDDAB0C" w14:textId="77777777" w:rsidR="003F7CD3" w:rsidRPr="00FB3B8E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 xml:space="preserve">Tail length </w:t>
            </w:r>
          </w:p>
        </w:tc>
        <w:tc>
          <w:tcPr>
            <w:tcW w:w="1620" w:type="dxa"/>
          </w:tcPr>
          <w:p w14:paraId="2CADCCE6" w14:textId="07ECE081" w:rsidR="003F7CD3" w:rsidRPr="00FB3B8E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0.3106</w:t>
            </w:r>
          </w:p>
        </w:tc>
        <w:tc>
          <w:tcPr>
            <w:tcW w:w="1620" w:type="dxa"/>
          </w:tcPr>
          <w:p w14:paraId="0BF79E64" w14:textId="256D6A97" w:rsidR="003F7CD3" w:rsidRPr="00FB3B8E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FB3B8E">
              <w:rPr>
                <w:rFonts w:ascii="Times" w:hAnsi="Times"/>
                <w:sz w:val="22"/>
                <w:szCs w:val="22"/>
              </w:rPr>
              <w:t>0.0001</w:t>
            </w:r>
          </w:p>
        </w:tc>
      </w:tr>
      <w:tr w:rsidR="003F7CD3" w:rsidRPr="00FB3B8E" w14:paraId="34600932" w14:textId="77777777" w:rsidTr="003F7CD3">
        <w:tc>
          <w:tcPr>
            <w:tcW w:w="3175" w:type="dxa"/>
          </w:tcPr>
          <w:p w14:paraId="2587C58E" w14:textId="77777777" w:rsidR="003F7CD3" w:rsidRPr="00FB3B8E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 xml:space="preserve">Ear length </w:t>
            </w:r>
          </w:p>
        </w:tc>
        <w:tc>
          <w:tcPr>
            <w:tcW w:w="1620" w:type="dxa"/>
          </w:tcPr>
          <w:p w14:paraId="19B6E99E" w14:textId="2117CD06" w:rsidR="003F7CD3" w:rsidRPr="00FB3B8E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0.0956</w:t>
            </w:r>
          </w:p>
        </w:tc>
        <w:tc>
          <w:tcPr>
            <w:tcW w:w="1620" w:type="dxa"/>
          </w:tcPr>
          <w:p w14:paraId="64B2A490" w14:textId="0A8B3107" w:rsidR="003F7CD3" w:rsidRPr="00FB3B8E" w:rsidRDefault="003F7CD3" w:rsidP="002C1F64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0.00</w:t>
            </w:r>
            <w:r>
              <w:rPr>
                <w:rFonts w:ascii="Times" w:hAnsi="Times"/>
                <w:sz w:val="22"/>
                <w:szCs w:val="22"/>
              </w:rPr>
              <w:t>29</w:t>
            </w:r>
          </w:p>
        </w:tc>
      </w:tr>
      <w:tr w:rsidR="003F7CD3" w:rsidRPr="00FB3B8E" w14:paraId="2DE6316C" w14:textId="77777777" w:rsidTr="003F7CD3">
        <w:tc>
          <w:tcPr>
            <w:tcW w:w="3175" w:type="dxa"/>
          </w:tcPr>
          <w:p w14:paraId="634D97AE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Tail pigmentation</w:t>
            </w:r>
          </w:p>
        </w:tc>
        <w:tc>
          <w:tcPr>
            <w:tcW w:w="1620" w:type="dxa"/>
          </w:tcPr>
          <w:p w14:paraId="6E8C5C73" w14:textId="64862F68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0.4077</w:t>
            </w:r>
          </w:p>
        </w:tc>
        <w:tc>
          <w:tcPr>
            <w:tcW w:w="1620" w:type="dxa"/>
          </w:tcPr>
          <w:p w14:paraId="32C0EA38" w14:textId="0AD58612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FB3B8E">
              <w:rPr>
                <w:rFonts w:ascii="Times" w:hAnsi="Times"/>
                <w:sz w:val="22"/>
                <w:szCs w:val="22"/>
              </w:rPr>
              <w:t>0.0001</w:t>
            </w:r>
          </w:p>
        </w:tc>
      </w:tr>
      <w:tr w:rsidR="003F7CD3" w:rsidRPr="00FB3B8E" w14:paraId="2ED47C93" w14:textId="77777777" w:rsidTr="003F7CD3">
        <w:tc>
          <w:tcPr>
            <w:tcW w:w="3175" w:type="dxa"/>
          </w:tcPr>
          <w:p w14:paraId="7302D638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Ear pigmentation</w:t>
            </w:r>
          </w:p>
        </w:tc>
        <w:tc>
          <w:tcPr>
            <w:tcW w:w="1620" w:type="dxa"/>
          </w:tcPr>
          <w:p w14:paraId="01E4FBCD" w14:textId="4C802BD9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0.4250</w:t>
            </w:r>
          </w:p>
        </w:tc>
        <w:tc>
          <w:tcPr>
            <w:tcW w:w="1620" w:type="dxa"/>
          </w:tcPr>
          <w:p w14:paraId="4EE12851" w14:textId="3C85197C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FB3B8E">
              <w:rPr>
                <w:rFonts w:ascii="Times" w:hAnsi="Times"/>
                <w:sz w:val="22"/>
                <w:szCs w:val="22"/>
              </w:rPr>
              <w:t>0.0001</w:t>
            </w:r>
          </w:p>
        </w:tc>
      </w:tr>
      <w:tr w:rsidR="003F7CD3" w:rsidRPr="00FB3B8E" w14:paraId="50E89E68" w14:textId="77777777" w:rsidTr="003F7CD3">
        <w:tc>
          <w:tcPr>
            <w:tcW w:w="3175" w:type="dxa"/>
          </w:tcPr>
          <w:p w14:paraId="28BBE261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Toe ventral pigmentation</w:t>
            </w:r>
          </w:p>
        </w:tc>
        <w:tc>
          <w:tcPr>
            <w:tcW w:w="1620" w:type="dxa"/>
          </w:tcPr>
          <w:p w14:paraId="38A3E877" w14:textId="3C598E6A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0.3918</w:t>
            </w:r>
          </w:p>
        </w:tc>
        <w:tc>
          <w:tcPr>
            <w:tcW w:w="1620" w:type="dxa"/>
          </w:tcPr>
          <w:p w14:paraId="4AE867F2" w14:textId="592F85AF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FB3B8E">
              <w:rPr>
                <w:rFonts w:ascii="Times" w:hAnsi="Times"/>
                <w:sz w:val="22"/>
                <w:szCs w:val="22"/>
              </w:rPr>
              <w:t>0.0001</w:t>
            </w:r>
          </w:p>
        </w:tc>
      </w:tr>
      <w:tr w:rsidR="003F7CD3" w:rsidRPr="00FB3B8E" w14:paraId="11C839F9" w14:textId="77777777" w:rsidTr="003F7CD3">
        <w:tc>
          <w:tcPr>
            <w:tcW w:w="3175" w:type="dxa"/>
          </w:tcPr>
          <w:p w14:paraId="0711E06A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Toe dorsal pigmentation</w:t>
            </w:r>
          </w:p>
        </w:tc>
        <w:tc>
          <w:tcPr>
            <w:tcW w:w="1620" w:type="dxa"/>
          </w:tcPr>
          <w:p w14:paraId="13E95914" w14:textId="648EEDB8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0.1927</w:t>
            </w:r>
          </w:p>
        </w:tc>
        <w:tc>
          <w:tcPr>
            <w:tcW w:w="1620" w:type="dxa"/>
          </w:tcPr>
          <w:p w14:paraId="53DAF3CF" w14:textId="0F286A09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FB3B8E">
              <w:rPr>
                <w:rFonts w:ascii="Times" w:hAnsi="Times"/>
                <w:sz w:val="22"/>
                <w:szCs w:val="22"/>
              </w:rPr>
              <w:t>0.0001</w:t>
            </w:r>
          </w:p>
        </w:tc>
      </w:tr>
      <w:tr w:rsidR="003F7CD3" w:rsidRPr="00FB3B8E" w14:paraId="4C571FBB" w14:textId="77777777" w:rsidTr="003F7CD3">
        <w:tc>
          <w:tcPr>
            <w:tcW w:w="3175" w:type="dxa"/>
          </w:tcPr>
          <w:p w14:paraId="4964BCE7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Rostrum lightness</w:t>
            </w:r>
          </w:p>
        </w:tc>
        <w:tc>
          <w:tcPr>
            <w:tcW w:w="1620" w:type="dxa"/>
          </w:tcPr>
          <w:p w14:paraId="16EC8D67" w14:textId="736315D2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0.4667</w:t>
            </w:r>
          </w:p>
        </w:tc>
        <w:tc>
          <w:tcPr>
            <w:tcW w:w="1620" w:type="dxa"/>
          </w:tcPr>
          <w:p w14:paraId="38AFD3A4" w14:textId="1C789E7C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FB3B8E">
              <w:rPr>
                <w:rFonts w:ascii="Times" w:hAnsi="Times"/>
                <w:sz w:val="22"/>
                <w:szCs w:val="22"/>
              </w:rPr>
              <w:t>0.0001</w:t>
            </w:r>
          </w:p>
        </w:tc>
      </w:tr>
      <w:tr w:rsidR="003F7CD3" w:rsidRPr="00FB3B8E" w14:paraId="2608884F" w14:textId="77777777" w:rsidTr="003F7CD3">
        <w:tc>
          <w:tcPr>
            <w:tcW w:w="3175" w:type="dxa"/>
          </w:tcPr>
          <w:p w14:paraId="45692B04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Temporal region lightness</w:t>
            </w:r>
          </w:p>
        </w:tc>
        <w:tc>
          <w:tcPr>
            <w:tcW w:w="1620" w:type="dxa"/>
          </w:tcPr>
          <w:p w14:paraId="7CA27FAE" w14:textId="102EBEE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0.4870</w:t>
            </w:r>
          </w:p>
        </w:tc>
        <w:tc>
          <w:tcPr>
            <w:tcW w:w="1620" w:type="dxa"/>
          </w:tcPr>
          <w:p w14:paraId="6EA40960" w14:textId="5A64ABE6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FB3B8E">
              <w:rPr>
                <w:rFonts w:ascii="Times" w:hAnsi="Times"/>
                <w:sz w:val="22"/>
                <w:szCs w:val="22"/>
              </w:rPr>
              <w:t>0.0001</w:t>
            </w:r>
          </w:p>
        </w:tc>
      </w:tr>
      <w:tr w:rsidR="003F7CD3" w:rsidRPr="00FB3B8E" w14:paraId="4805B7E9" w14:textId="77777777" w:rsidTr="003F7CD3">
        <w:tc>
          <w:tcPr>
            <w:tcW w:w="3175" w:type="dxa"/>
          </w:tcPr>
          <w:p w14:paraId="30620FD9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 xml:space="preserve">Cheek lightness </w:t>
            </w:r>
          </w:p>
        </w:tc>
        <w:tc>
          <w:tcPr>
            <w:tcW w:w="1620" w:type="dxa"/>
          </w:tcPr>
          <w:p w14:paraId="5B3F7DD2" w14:textId="493D42FE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06C6CF" w14:textId="01094242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3F7CD3" w:rsidRPr="00FB3B8E" w14:paraId="1BA7B39E" w14:textId="77777777" w:rsidTr="003F7CD3">
        <w:tc>
          <w:tcPr>
            <w:tcW w:w="3175" w:type="dxa"/>
          </w:tcPr>
          <w:p w14:paraId="1E6D2EC7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ab/>
              <w:t>F</w:t>
            </w:r>
          </w:p>
        </w:tc>
        <w:tc>
          <w:tcPr>
            <w:tcW w:w="1620" w:type="dxa"/>
          </w:tcPr>
          <w:p w14:paraId="569C1110" w14:textId="13DCCFA0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0.1067</w:t>
            </w:r>
          </w:p>
        </w:tc>
        <w:tc>
          <w:tcPr>
            <w:tcW w:w="1620" w:type="dxa"/>
          </w:tcPr>
          <w:p w14:paraId="5DA8468F" w14:textId="1A946851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0.000</w:t>
            </w:r>
            <w:r>
              <w:rPr>
                <w:rFonts w:ascii="Times" w:hAnsi="Times"/>
                <w:sz w:val="22"/>
                <w:szCs w:val="22"/>
              </w:rPr>
              <w:t>2</w:t>
            </w:r>
          </w:p>
        </w:tc>
      </w:tr>
      <w:tr w:rsidR="003F7CD3" w:rsidRPr="00FB3B8E" w14:paraId="545282AA" w14:textId="77777777" w:rsidTr="003F7CD3">
        <w:tc>
          <w:tcPr>
            <w:tcW w:w="3175" w:type="dxa"/>
          </w:tcPr>
          <w:p w14:paraId="0BA27BCF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ab/>
              <w:t>M</w:t>
            </w:r>
          </w:p>
        </w:tc>
        <w:tc>
          <w:tcPr>
            <w:tcW w:w="1620" w:type="dxa"/>
          </w:tcPr>
          <w:p w14:paraId="1AB89900" w14:textId="76838115" w:rsidR="003F7CD3" w:rsidRPr="00FB3B8E" w:rsidRDefault="00F97E38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0.1948</w:t>
            </w:r>
          </w:p>
        </w:tc>
        <w:tc>
          <w:tcPr>
            <w:tcW w:w="1620" w:type="dxa"/>
          </w:tcPr>
          <w:p w14:paraId="73746BA5" w14:textId="641407E9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FB3B8E">
              <w:rPr>
                <w:rFonts w:ascii="Times" w:hAnsi="Times"/>
                <w:sz w:val="22"/>
                <w:szCs w:val="22"/>
              </w:rPr>
              <w:t>0.0001</w:t>
            </w:r>
          </w:p>
        </w:tc>
      </w:tr>
      <w:tr w:rsidR="003F7CD3" w:rsidRPr="00FB3B8E" w14:paraId="09C68E89" w14:textId="77777777" w:rsidTr="003F7CD3">
        <w:tc>
          <w:tcPr>
            <w:tcW w:w="3175" w:type="dxa"/>
          </w:tcPr>
          <w:p w14:paraId="7C6B98FC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Torso lightness</w:t>
            </w:r>
          </w:p>
        </w:tc>
        <w:tc>
          <w:tcPr>
            <w:tcW w:w="1620" w:type="dxa"/>
          </w:tcPr>
          <w:p w14:paraId="3B5E8B90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6D8E499" w14:textId="36D242EF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</w:tr>
      <w:tr w:rsidR="003F7CD3" w:rsidRPr="00FB3B8E" w14:paraId="2338C1D6" w14:textId="77777777" w:rsidTr="003F7CD3">
        <w:tc>
          <w:tcPr>
            <w:tcW w:w="3175" w:type="dxa"/>
          </w:tcPr>
          <w:p w14:paraId="2156E627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ab/>
              <w:t>F</w:t>
            </w:r>
          </w:p>
        </w:tc>
        <w:tc>
          <w:tcPr>
            <w:tcW w:w="1620" w:type="dxa"/>
          </w:tcPr>
          <w:p w14:paraId="3166C6FB" w14:textId="615B5F69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0.13</w:t>
            </w:r>
            <w:r w:rsidR="00F97E38">
              <w:rPr>
                <w:rFonts w:ascii="Times" w:hAnsi="Times"/>
                <w:sz w:val="22"/>
                <w:szCs w:val="22"/>
              </w:rPr>
              <w:t>56</w:t>
            </w:r>
          </w:p>
        </w:tc>
        <w:tc>
          <w:tcPr>
            <w:tcW w:w="1620" w:type="dxa"/>
          </w:tcPr>
          <w:p w14:paraId="1DC82B7B" w14:textId="676415F4" w:rsidR="003F7CD3" w:rsidRPr="00FB3B8E" w:rsidRDefault="00F97E38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FB3B8E">
              <w:rPr>
                <w:rFonts w:ascii="Times" w:hAnsi="Times"/>
                <w:sz w:val="22"/>
                <w:szCs w:val="22"/>
              </w:rPr>
              <w:t>0.0001</w:t>
            </w:r>
          </w:p>
        </w:tc>
      </w:tr>
      <w:tr w:rsidR="003F7CD3" w:rsidRPr="00FB3B8E" w14:paraId="1BAADB3A" w14:textId="77777777" w:rsidTr="003F7CD3">
        <w:tc>
          <w:tcPr>
            <w:tcW w:w="3175" w:type="dxa"/>
            <w:tcBorders>
              <w:bottom w:val="single" w:sz="24" w:space="0" w:color="000000"/>
            </w:tcBorders>
          </w:tcPr>
          <w:p w14:paraId="5370F267" w14:textId="77777777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ab/>
              <w:t>M</w:t>
            </w:r>
          </w:p>
        </w:tc>
        <w:tc>
          <w:tcPr>
            <w:tcW w:w="1620" w:type="dxa"/>
            <w:tcBorders>
              <w:bottom w:val="single" w:sz="24" w:space="0" w:color="000000"/>
            </w:tcBorders>
          </w:tcPr>
          <w:p w14:paraId="5A9F4EDF" w14:textId="3533E085" w:rsidR="003F7CD3" w:rsidRPr="00FB3B8E" w:rsidRDefault="00F97E38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0.1033</w:t>
            </w:r>
          </w:p>
        </w:tc>
        <w:tc>
          <w:tcPr>
            <w:tcW w:w="1620" w:type="dxa"/>
            <w:tcBorders>
              <w:bottom w:val="single" w:sz="24" w:space="0" w:color="000000"/>
            </w:tcBorders>
          </w:tcPr>
          <w:p w14:paraId="2F103415" w14:textId="2F50A223" w:rsidR="003F7CD3" w:rsidRPr="00FB3B8E" w:rsidRDefault="003F7CD3" w:rsidP="002C1F64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FB3B8E">
              <w:rPr>
                <w:rFonts w:ascii="Times" w:hAnsi="Times"/>
                <w:sz w:val="22"/>
                <w:szCs w:val="22"/>
              </w:rPr>
              <w:t>0.000</w:t>
            </w:r>
            <w:r w:rsidR="00F97E38">
              <w:rPr>
                <w:rFonts w:ascii="Times" w:hAnsi="Times"/>
                <w:sz w:val="22"/>
                <w:szCs w:val="22"/>
              </w:rPr>
              <w:t>2</w:t>
            </w:r>
          </w:p>
        </w:tc>
      </w:tr>
    </w:tbl>
    <w:p w14:paraId="04A9127F" w14:textId="77777777" w:rsidR="00D95258" w:rsidRPr="00D95258" w:rsidRDefault="00D95258" w:rsidP="00D95258">
      <w:pPr>
        <w:spacing w:line="480" w:lineRule="auto"/>
        <w:rPr>
          <w:rFonts w:ascii="Times" w:hAnsi="Times"/>
        </w:rPr>
      </w:pPr>
    </w:p>
    <w:p w14:paraId="65373E1E" w14:textId="77777777" w:rsidR="00D95258" w:rsidRPr="00D95258" w:rsidRDefault="00D95258" w:rsidP="00D95258">
      <w:pPr>
        <w:spacing w:line="480" w:lineRule="auto"/>
        <w:rPr>
          <w:rFonts w:ascii="Times" w:hAnsi="Times"/>
        </w:rPr>
      </w:pPr>
      <w:r w:rsidRPr="00D95258">
        <w:rPr>
          <w:rFonts w:ascii="Times" w:hAnsi="Times"/>
        </w:rPr>
        <w:t>F: Females; M: Males.</w:t>
      </w:r>
    </w:p>
    <w:p w14:paraId="1356F6A5" w14:textId="77777777" w:rsidR="00B31DED" w:rsidRPr="00D95258" w:rsidRDefault="00E11417">
      <w:pPr>
        <w:rPr>
          <w:rFonts w:ascii="Times" w:hAnsi="Times"/>
        </w:rPr>
      </w:pPr>
    </w:p>
    <w:sectPr w:rsidR="00B31DED" w:rsidRPr="00D95258" w:rsidSect="00146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58"/>
    <w:rsid w:val="00133A8B"/>
    <w:rsid w:val="001464F6"/>
    <w:rsid w:val="002C1F64"/>
    <w:rsid w:val="00377150"/>
    <w:rsid w:val="003F7CD3"/>
    <w:rsid w:val="005A61F1"/>
    <w:rsid w:val="007E1E9F"/>
    <w:rsid w:val="008131B7"/>
    <w:rsid w:val="009D6A67"/>
    <w:rsid w:val="00A31C30"/>
    <w:rsid w:val="00B116E3"/>
    <w:rsid w:val="00BF7DD5"/>
    <w:rsid w:val="00D95258"/>
    <w:rsid w:val="00E11417"/>
    <w:rsid w:val="00E71A19"/>
    <w:rsid w:val="00F924D8"/>
    <w:rsid w:val="00F97E38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31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52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Nigenda</dc:creator>
  <cp:keywords/>
  <dc:description/>
  <cp:lastModifiedBy>Sergio Nigenda</cp:lastModifiedBy>
  <cp:revision>8</cp:revision>
  <dcterms:created xsi:type="dcterms:W3CDTF">2018-02-16T04:35:00Z</dcterms:created>
  <dcterms:modified xsi:type="dcterms:W3CDTF">2018-02-16T18:50:00Z</dcterms:modified>
</cp:coreProperties>
</file>