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00" w:rsidRPr="00B83BCC" w:rsidRDefault="00882300" w:rsidP="00882300">
      <w:pPr>
        <w:spacing w:line="48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Supplemental information to submitted article: </w:t>
      </w:r>
      <w:r w:rsidRPr="00B83BCC">
        <w:rPr>
          <w:rFonts w:ascii="Times New Roman" w:hAnsi="Times New Roman" w:cs="Times New Roman"/>
          <w:b/>
          <w:sz w:val="24"/>
          <w:szCs w:val="24"/>
        </w:rPr>
        <w:t>Density and population viability of coastal marten: a rare and geographically isolated small carnivore</w:t>
      </w:r>
    </w:p>
    <w:p w:rsidR="00882300" w:rsidRPr="00B83BCC" w:rsidRDefault="00882300" w:rsidP="00882300">
      <w:pPr>
        <w:spacing w:line="480" w:lineRule="auto"/>
        <w:rPr>
          <w:rFonts w:ascii="Times New Roman" w:hAnsi="Times New Roman" w:cs="Times New Roman"/>
          <w:vertAlign w:val="superscript"/>
        </w:rPr>
      </w:pPr>
      <w:r w:rsidRPr="00B83BCC">
        <w:rPr>
          <w:rFonts w:ascii="Times New Roman" w:hAnsi="Times New Roman" w:cs="Times New Roman"/>
          <w:b/>
          <w:sz w:val="24"/>
          <w:szCs w:val="24"/>
        </w:rPr>
        <w:t>Mark A. Linnell</w:t>
      </w:r>
      <w:r w:rsidRPr="00B83BCC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B83BCC">
        <w:rPr>
          <w:rFonts w:ascii="Times New Roman" w:hAnsi="Times New Roman" w:cs="Times New Roman"/>
        </w:rPr>
        <w:t xml:space="preserve">, </w:t>
      </w:r>
      <w:r w:rsidRPr="00B83BCC">
        <w:rPr>
          <w:rFonts w:ascii="Times New Roman" w:hAnsi="Times New Roman" w:cs="Times New Roman"/>
          <w:b/>
          <w:sz w:val="24"/>
          <w:szCs w:val="24"/>
        </w:rPr>
        <w:t>Katie M. Moriarty</w:t>
      </w:r>
      <w:r w:rsidRPr="00B83BCC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 w:rsidRPr="00B83BCC">
        <w:rPr>
          <w:rFonts w:ascii="Times New Roman" w:hAnsi="Times New Roman" w:cs="Times New Roman"/>
        </w:rPr>
        <w:t xml:space="preserve">, </w:t>
      </w:r>
      <w:r w:rsidRPr="00B83BCC">
        <w:rPr>
          <w:rFonts w:ascii="Times New Roman" w:hAnsi="Times New Roman" w:cs="Times New Roman"/>
          <w:b/>
          <w:sz w:val="24"/>
          <w:szCs w:val="24"/>
        </w:rPr>
        <w:t>David S. Green</w:t>
      </w:r>
      <w:r w:rsidRPr="00B83B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83BCC">
        <w:rPr>
          <w:rFonts w:ascii="Times New Roman" w:hAnsi="Times New Roman" w:cs="Times New Roman"/>
          <w:sz w:val="24"/>
          <w:szCs w:val="24"/>
        </w:rPr>
        <w:t xml:space="preserve">, </w:t>
      </w:r>
      <w:r w:rsidRPr="00B83BCC">
        <w:rPr>
          <w:rFonts w:ascii="Times New Roman" w:hAnsi="Times New Roman" w:cs="Times New Roman"/>
          <w:b/>
          <w:sz w:val="24"/>
          <w:szCs w:val="24"/>
        </w:rPr>
        <w:t>Taal Levi</w:t>
      </w:r>
      <w:r w:rsidRPr="00B83BCC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882300" w:rsidRDefault="00882300" w:rsidP="008823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2300" w:rsidRPr="00B83BCC" w:rsidRDefault="00882300" w:rsidP="008823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  <w:r w:rsidRPr="00B83BCC">
        <w:rPr>
          <w:rFonts w:ascii="Times New Roman" w:hAnsi="Times New Roman" w:cs="Times New Roman"/>
          <w:sz w:val="24"/>
          <w:szCs w:val="24"/>
        </w:rPr>
        <w:t xml:space="preserve">a. Summary of location data collected by individual </w:t>
      </w:r>
      <w:r w:rsidRPr="00B83BCC">
        <w:rPr>
          <w:rFonts w:ascii="Times New Roman" w:hAnsi="Times New Roman" w:cs="Times New Roman"/>
          <w:color w:val="000000"/>
          <w:sz w:val="24"/>
          <w:szCs w:val="24"/>
        </w:rPr>
        <w:t>Pacific marten (</w:t>
      </w:r>
      <w:r w:rsidRPr="00B83BCC">
        <w:rPr>
          <w:rFonts w:ascii="Times New Roman" w:hAnsi="Times New Roman" w:cs="Times New Roman"/>
          <w:i/>
          <w:sz w:val="24"/>
          <w:szCs w:val="24"/>
        </w:rPr>
        <w:t>Martes caurina</w:t>
      </w:r>
      <w:r w:rsidRPr="00B83BCC">
        <w:rPr>
          <w:rFonts w:ascii="Times New Roman" w:hAnsi="Times New Roman" w:cs="Times New Roman"/>
          <w:sz w:val="24"/>
          <w:szCs w:val="24"/>
        </w:rPr>
        <w:t>).  We collected spatial locations (</w:t>
      </w:r>
      <w:proofErr w:type="spellStart"/>
      <w:r w:rsidRPr="00B83BCC">
        <w:rPr>
          <w:rFonts w:ascii="Times New Roman" w:hAnsi="Times New Roman" w:cs="Times New Roman"/>
          <w:sz w:val="24"/>
          <w:szCs w:val="24"/>
        </w:rPr>
        <w:t>Lxns</w:t>
      </w:r>
      <w:proofErr w:type="spellEnd"/>
      <w:r w:rsidRPr="00B83BCC">
        <w:rPr>
          <w:rFonts w:ascii="Times New Roman" w:hAnsi="Times New Roman" w:cs="Times New Roman"/>
          <w:sz w:val="24"/>
          <w:szCs w:val="24"/>
        </w:rPr>
        <w:t>) on marten when they were radio collared (Tracking period) with either a G10 snap technology GPS unit (27g, Advanced Telemetry Systems, “ATS”), a M1820 VHF unit made by ATS (27g; “VHF”), or a Quantum 4000 micro-mini GPS unit made by Telemetry Solutions (41-44g, “TS”).  Location data were collected</w:t>
      </w:r>
      <w:r w:rsidRPr="00B83BCC">
        <w:rPr>
          <w:rFonts w:ascii="Times New Roman" w:hAnsi="Times New Roman" w:cs="Times New Roman"/>
          <w:color w:val="000000"/>
          <w:sz w:val="24"/>
          <w:szCs w:val="24"/>
        </w:rPr>
        <w:t xml:space="preserve"> in the Oregon Dunes Recreation Area between </w:t>
      </w:r>
      <w:r w:rsidRPr="00B83BCC">
        <w:rPr>
          <w:rFonts w:ascii="Times New Roman" w:hAnsi="Times New Roman" w:cs="Times New Roman"/>
          <w:sz w:val="24"/>
          <w:szCs w:val="24"/>
        </w:rPr>
        <w:t>October 2015 and January 2016</w:t>
      </w:r>
      <w:r w:rsidRPr="00B83BCC">
        <w:rPr>
          <w:rFonts w:ascii="Times New Roman" w:hAnsi="Times New Roman" w:cs="Times New Roman"/>
          <w:color w:val="000000"/>
          <w:sz w:val="24"/>
          <w:szCs w:val="24"/>
        </w:rPr>
        <w:t>. We estimated territories using 99% Local Convex Hulls (</w:t>
      </w:r>
      <w:proofErr w:type="spellStart"/>
      <w:r w:rsidRPr="00B83BCC">
        <w:rPr>
          <w:rFonts w:ascii="Times New Roman" w:hAnsi="Times New Roman" w:cs="Times New Roman"/>
          <w:color w:val="000000"/>
          <w:sz w:val="24"/>
          <w:szCs w:val="24"/>
        </w:rPr>
        <w:t>LoCoH</w:t>
      </w:r>
      <w:proofErr w:type="spellEnd"/>
      <w:r w:rsidRPr="00B83BCC">
        <w:rPr>
          <w:rFonts w:ascii="Times New Roman" w:hAnsi="Times New Roman" w:cs="Times New Roman"/>
          <w:color w:val="000000"/>
          <w:sz w:val="24"/>
          <w:szCs w:val="24"/>
        </w:rPr>
        <w:t>) and here we report distance from territory center to the furthest edge of their territory (Radius).</w:t>
      </w:r>
    </w:p>
    <w:tbl>
      <w:tblPr>
        <w:tblW w:w="8820" w:type="dxa"/>
        <w:tblLook w:val="04A0" w:firstRow="1" w:lastRow="0" w:firstColumn="1" w:lastColumn="0" w:noHBand="0" w:noVBand="1"/>
      </w:tblPr>
      <w:tblGrid>
        <w:gridCol w:w="910"/>
        <w:gridCol w:w="2150"/>
        <w:gridCol w:w="696"/>
        <w:gridCol w:w="923"/>
        <w:gridCol w:w="1458"/>
        <w:gridCol w:w="1104"/>
        <w:gridCol w:w="1579"/>
      </w:tblGrid>
      <w:tr w:rsidR="00882300" w:rsidRPr="00B83BCC" w:rsidTr="00BD34A7">
        <w:trPr>
          <w:trHeight w:val="502"/>
        </w:trPr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Marten</w:t>
            </w:r>
          </w:p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(ID)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Tracking </w:t>
            </w:r>
            <w:proofErr w:type="spellStart"/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</w:t>
            </w:r>
            <w:r w:rsidRPr="00B83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</w:p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(dates)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Lxns</w:t>
            </w:r>
            <w:proofErr w:type="spellEnd"/>
          </w:p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(#)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Collar</w:t>
            </w:r>
          </w:p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(brand)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99% </w:t>
            </w:r>
            <w:proofErr w:type="spellStart"/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LoCoh</w:t>
            </w:r>
            <w:proofErr w:type="spellEnd"/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(units)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Length (m)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Forest </w:t>
            </w:r>
            <w:proofErr w:type="spellStart"/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cover</w:t>
            </w:r>
            <w:r w:rsidRPr="00B83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(km</w:t>
            </w: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82300" w:rsidRPr="00B83BCC" w:rsidTr="00BD34A7">
        <w:trPr>
          <w:trHeight w:val="315"/>
        </w:trPr>
        <w:tc>
          <w:tcPr>
            <w:tcW w:w="91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F01</w:t>
            </w:r>
            <w:r w:rsidRPr="00B83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5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11/22/15 - 01/05/16</w:t>
            </w:r>
          </w:p>
        </w:tc>
        <w:tc>
          <w:tcPr>
            <w:tcW w:w="696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2623</w:t>
            </w:r>
          </w:p>
        </w:tc>
        <w:tc>
          <w:tcPr>
            <w:tcW w:w="923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</w:t>
            </w:r>
          </w:p>
        </w:tc>
        <w:tc>
          <w:tcPr>
            <w:tcW w:w="1458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579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</w:tr>
      <w:tr w:rsidR="00882300" w:rsidRPr="00B83BCC" w:rsidTr="00BD34A7">
        <w:trPr>
          <w:trHeight w:val="315"/>
        </w:trPr>
        <w:tc>
          <w:tcPr>
            <w:tcW w:w="91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F03</w:t>
            </w:r>
            <w:r w:rsidRPr="00B83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5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10/14/15 - 10/29/15</w:t>
            </w:r>
          </w:p>
        </w:tc>
        <w:tc>
          <w:tcPr>
            <w:tcW w:w="696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923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458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104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1579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</w:t>
            </w:r>
          </w:p>
        </w:tc>
      </w:tr>
      <w:tr w:rsidR="00882300" w:rsidRPr="00B83BCC" w:rsidTr="00BD34A7">
        <w:trPr>
          <w:trHeight w:val="315"/>
        </w:trPr>
        <w:tc>
          <w:tcPr>
            <w:tcW w:w="91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F04</w:t>
            </w:r>
          </w:p>
        </w:tc>
        <w:tc>
          <w:tcPr>
            <w:tcW w:w="215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10/14/15 - 11/25/15</w:t>
            </w:r>
          </w:p>
        </w:tc>
        <w:tc>
          <w:tcPr>
            <w:tcW w:w="696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23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VHF</w:t>
            </w:r>
          </w:p>
        </w:tc>
        <w:tc>
          <w:tcPr>
            <w:tcW w:w="1458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  <w:tc>
          <w:tcPr>
            <w:tcW w:w="1104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579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882300" w:rsidRPr="00B83BCC" w:rsidTr="00BD34A7">
        <w:trPr>
          <w:trHeight w:val="315"/>
        </w:trPr>
        <w:tc>
          <w:tcPr>
            <w:tcW w:w="91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F05</w:t>
            </w:r>
          </w:p>
        </w:tc>
        <w:tc>
          <w:tcPr>
            <w:tcW w:w="215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10/18/15 - 01/19/16</w:t>
            </w:r>
          </w:p>
        </w:tc>
        <w:tc>
          <w:tcPr>
            <w:tcW w:w="696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23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VHF</w:t>
            </w:r>
          </w:p>
        </w:tc>
        <w:tc>
          <w:tcPr>
            <w:tcW w:w="1458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104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579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</w:tr>
      <w:tr w:rsidR="00882300" w:rsidRPr="00B83BCC" w:rsidTr="00BD34A7">
        <w:trPr>
          <w:trHeight w:val="315"/>
        </w:trPr>
        <w:tc>
          <w:tcPr>
            <w:tcW w:w="91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F06</w:t>
            </w:r>
            <w:r w:rsidRPr="00B83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5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10/29/15 - 12/29/15</w:t>
            </w:r>
          </w:p>
        </w:tc>
        <w:tc>
          <w:tcPr>
            <w:tcW w:w="696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23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VHF</w:t>
            </w:r>
          </w:p>
        </w:tc>
        <w:tc>
          <w:tcPr>
            <w:tcW w:w="1458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  <w:r w:rsidRPr="00B83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104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6.60</w:t>
            </w:r>
          </w:p>
        </w:tc>
        <w:tc>
          <w:tcPr>
            <w:tcW w:w="1579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82300" w:rsidRPr="00B83BCC" w:rsidTr="00BD34A7">
        <w:trPr>
          <w:trHeight w:val="315"/>
        </w:trPr>
        <w:tc>
          <w:tcPr>
            <w:tcW w:w="91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F07</w:t>
            </w:r>
            <w:r w:rsidRPr="00B83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5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10/29/15 - 01/27/15</w:t>
            </w:r>
          </w:p>
        </w:tc>
        <w:tc>
          <w:tcPr>
            <w:tcW w:w="696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23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VHF</w:t>
            </w:r>
          </w:p>
        </w:tc>
        <w:tc>
          <w:tcPr>
            <w:tcW w:w="1458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1104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1579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882300" w:rsidRPr="00B83BCC" w:rsidTr="00BD34A7">
        <w:trPr>
          <w:trHeight w:val="315"/>
        </w:trPr>
        <w:tc>
          <w:tcPr>
            <w:tcW w:w="91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F08</w:t>
            </w:r>
            <w:r w:rsidRPr="00B83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5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11/29/15 - 12/24/15</w:t>
            </w:r>
          </w:p>
        </w:tc>
        <w:tc>
          <w:tcPr>
            <w:tcW w:w="696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2960</w:t>
            </w:r>
          </w:p>
        </w:tc>
        <w:tc>
          <w:tcPr>
            <w:tcW w:w="923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</w:t>
            </w:r>
          </w:p>
        </w:tc>
        <w:tc>
          <w:tcPr>
            <w:tcW w:w="1458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104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7.60</w:t>
            </w:r>
          </w:p>
        </w:tc>
        <w:tc>
          <w:tcPr>
            <w:tcW w:w="1579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</w:tr>
      <w:tr w:rsidR="00882300" w:rsidRPr="00B83BCC" w:rsidTr="00BD34A7">
        <w:trPr>
          <w:trHeight w:val="315"/>
        </w:trPr>
        <w:tc>
          <w:tcPr>
            <w:tcW w:w="91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M01</w:t>
            </w:r>
          </w:p>
        </w:tc>
        <w:tc>
          <w:tcPr>
            <w:tcW w:w="215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12/25/15 - 01/01/16</w:t>
            </w:r>
          </w:p>
        </w:tc>
        <w:tc>
          <w:tcPr>
            <w:tcW w:w="696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923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ATS</w:t>
            </w:r>
          </w:p>
        </w:tc>
        <w:tc>
          <w:tcPr>
            <w:tcW w:w="1458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04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1579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</w:tr>
      <w:tr w:rsidR="00882300" w:rsidRPr="00B83BCC" w:rsidTr="00BD34A7">
        <w:trPr>
          <w:trHeight w:val="315"/>
        </w:trPr>
        <w:tc>
          <w:tcPr>
            <w:tcW w:w="91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M02</w:t>
            </w:r>
            <w:r w:rsidRPr="00B83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5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10/16/15 - 10/26/15</w:t>
            </w:r>
          </w:p>
        </w:tc>
        <w:tc>
          <w:tcPr>
            <w:tcW w:w="696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923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458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04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579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</w:tr>
      <w:tr w:rsidR="00882300" w:rsidRPr="00B83BCC" w:rsidTr="00BD34A7">
        <w:trPr>
          <w:trHeight w:val="315"/>
        </w:trPr>
        <w:tc>
          <w:tcPr>
            <w:tcW w:w="91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M03</w:t>
            </w:r>
            <w:r w:rsidRPr="00B83B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50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11/30/15 - 12/05/15</w:t>
            </w:r>
          </w:p>
        </w:tc>
        <w:tc>
          <w:tcPr>
            <w:tcW w:w="696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923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458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04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1579" w:type="dxa"/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</w:t>
            </w:r>
          </w:p>
        </w:tc>
      </w:tr>
      <w:tr w:rsidR="00882300" w:rsidRPr="00B83BCC" w:rsidTr="00BD34A7">
        <w:trPr>
          <w:trHeight w:val="330"/>
        </w:trPr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M04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11/23/15 - 11/26/15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82300" w:rsidRPr="00B83BCC" w:rsidRDefault="00882300" w:rsidP="00BD34A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</w:tr>
    </w:tbl>
    <w:p w:rsidR="00882300" w:rsidRPr="00B83BCC" w:rsidRDefault="00882300" w:rsidP="008823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3BCC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r w:rsidRPr="00B83BCC">
        <w:rPr>
          <w:rFonts w:ascii="Times New Roman" w:hAnsi="Times New Roman" w:cs="Times New Roman"/>
          <w:sz w:val="24"/>
          <w:szCs w:val="24"/>
        </w:rPr>
        <w:t>For</w:t>
      </w:r>
      <w:proofErr w:type="spellEnd"/>
      <w:proofErr w:type="gramEnd"/>
      <w:r w:rsidRPr="00B83BCC">
        <w:rPr>
          <w:rFonts w:ascii="Times New Roman" w:hAnsi="Times New Roman" w:cs="Times New Roman"/>
          <w:sz w:val="24"/>
          <w:szCs w:val="24"/>
        </w:rPr>
        <w:t xml:space="preserve"> GPS collars (ATS, TS), animals were also tracked using VHF until the end of the study.</w:t>
      </w:r>
    </w:p>
    <w:p w:rsidR="00882300" w:rsidRPr="00B83BCC" w:rsidRDefault="00882300" w:rsidP="008823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3BCC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Pr="00B83BCC">
        <w:rPr>
          <w:rFonts w:ascii="Times New Roman" w:hAnsi="Times New Roman" w:cs="Times New Roman"/>
          <w:sz w:val="24"/>
          <w:szCs w:val="24"/>
        </w:rPr>
        <w:t>Forest</w:t>
      </w:r>
      <w:proofErr w:type="spellEnd"/>
      <w:proofErr w:type="gramEnd"/>
      <w:r w:rsidRPr="00B83BCC">
        <w:rPr>
          <w:rFonts w:ascii="Times New Roman" w:hAnsi="Times New Roman" w:cs="Times New Roman"/>
          <w:sz w:val="24"/>
          <w:szCs w:val="24"/>
        </w:rPr>
        <w:t xml:space="preserve"> cover (&gt;40% forest cover within 100m moving window) within 99% </w:t>
      </w:r>
      <w:proofErr w:type="spellStart"/>
      <w:r w:rsidRPr="00B83BCC">
        <w:rPr>
          <w:rFonts w:ascii="Times New Roman" w:hAnsi="Times New Roman" w:cs="Times New Roman"/>
          <w:sz w:val="24"/>
          <w:szCs w:val="24"/>
        </w:rPr>
        <w:t>LoCoh</w:t>
      </w:r>
      <w:proofErr w:type="spellEnd"/>
      <w:r w:rsidRPr="00B83BCC">
        <w:rPr>
          <w:rFonts w:ascii="Times New Roman" w:hAnsi="Times New Roman" w:cs="Times New Roman"/>
          <w:sz w:val="24"/>
          <w:szCs w:val="24"/>
        </w:rPr>
        <w:t xml:space="preserve"> territory.</w:t>
      </w:r>
    </w:p>
    <w:p w:rsidR="00882300" w:rsidRPr="00B83BCC" w:rsidRDefault="00882300" w:rsidP="008823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3BCC"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  <w:r w:rsidRPr="00B83BCC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proofErr w:type="gramEnd"/>
      <w:r w:rsidRPr="00B83BCC">
        <w:rPr>
          <w:rFonts w:ascii="Times New Roman" w:hAnsi="Times New Roman" w:cs="Times New Roman"/>
          <w:sz w:val="24"/>
          <w:szCs w:val="24"/>
        </w:rPr>
        <w:t xml:space="preserve"> within spatial mark-recapture transect in the northern subpopulation.</w:t>
      </w:r>
    </w:p>
    <w:p w:rsidR="00882300" w:rsidRPr="00B83BCC" w:rsidRDefault="00882300" w:rsidP="008823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83BCC">
        <w:rPr>
          <w:rFonts w:ascii="Times New Roman" w:hAnsi="Times New Roman" w:cs="Times New Roman"/>
          <w:i/>
          <w:sz w:val="24"/>
          <w:szCs w:val="24"/>
          <w:vertAlign w:val="superscript"/>
        </w:rPr>
        <w:t>d</w:t>
      </w:r>
      <w:r w:rsidRPr="00B83BCC">
        <w:rPr>
          <w:rFonts w:ascii="Times New Roman" w:hAnsi="Times New Roman" w:cs="Times New Roman"/>
          <w:sz w:val="24"/>
          <w:szCs w:val="24"/>
        </w:rPr>
        <w:t>Not</w:t>
      </w:r>
      <w:proofErr w:type="spellEnd"/>
      <w:proofErr w:type="gramEnd"/>
      <w:r w:rsidRPr="00B83BCC">
        <w:rPr>
          <w:rFonts w:ascii="Times New Roman" w:hAnsi="Times New Roman" w:cs="Times New Roman"/>
          <w:sz w:val="24"/>
          <w:szCs w:val="24"/>
        </w:rPr>
        <w:t xml:space="preserve"> used in territory size estimation summary due to malfunction of VHF which limited signal strength and therefore estimation of space use.</w:t>
      </w:r>
    </w:p>
    <w:p w:rsidR="00882300" w:rsidRPr="00B83BCC" w:rsidRDefault="00882300" w:rsidP="00882300">
      <w:pPr>
        <w:tabs>
          <w:tab w:val="left" w:pos="198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21CC" w:rsidRDefault="002D21CC"/>
    <w:sectPr w:rsidR="002D2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00"/>
    <w:rsid w:val="00203ADC"/>
    <w:rsid w:val="002D21CC"/>
    <w:rsid w:val="004A3E69"/>
    <w:rsid w:val="00882300"/>
    <w:rsid w:val="009C7F77"/>
    <w:rsid w:val="00D7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58B69-063A-4BE2-948C-4ACF4ACF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3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Katie -FS</dc:creator>
  <cp:keywords/>
  <dc:description/>
  <cp:lastModifiedBy>Moriarty, Katie -FS</cp:lastModifiedBy>
  <cp:revision>1</cp:revision>
  <dcterms:created xsi:type="dcterms:W3CDTF">2017-09-12T19:39:00Z</dcterms:created>
  <dcterms:modified xsi:type="dcterms:W3CDTF">2017-09-12T19:39:00Z</dcterms:modified>
</cp:coreProperties>
</file>