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4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5491"/>
        <w:gridCol w:w="1457"/>
      </w:tblGrid>
      <w:tr w:rsidR="00AE02E7" w:rsidTr="00972A6F">
        <w:trPr>
          <w:trHeight w:val="314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</w:pPr>
            <w:r>
              <w:rPr>
                <w:b/>
                <w:bCs/>
                <w:lang w:val="en-US"/>
              </w:rPr>
              <w:t>Node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Divergence time (Ma)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Fossil</w:t>
            </w:r>
            <w:r w:rsidR="003B643B">
              <w:rPr>
                <w:b/>
                <w:bCs/>
                <w:lang w:val="en-US"/>
              </w:rPr>
              <w:t xml:space="preserve"> record</w:t>
            </w:r>
            <w:bookmarkStart w:id="0" w:name="_GoBack"/>
            <w:bookmarkEnd w:id="0"/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Dataset for analysis</w:t>
            </w:r>
          </w:p>
        </w:tc>
      </w:tr>
      <w:tr w:rsidR="00AE02E7" w:rsidTr="00972A6F">
        <w:trPr>
          <w:trHeight w:val="268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</w:pPr>
            <w:proofErr w:type="spellStart"/>
            <w:r>
              <w:t>Agamurom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</w:pPr>
            <w:r>
              <w:t>33.9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fossil agamid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Uromastyx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europaeus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the beginning of the Oligocene (33.9 ± 0.1) (Townsend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2011).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mt</w:t>
            </w:r>
            <w:proofErr w:type="spellEnd"/>
            <w:r>
              <w:rPr>
                <w:lang w:val="en-US"/>
              </w:rPr>
              <w:t>, nu</w:t>
            </w:r>
          </w:p>
        </w:tc>
      </w:tr>
      <w:tr w:rsidR="00AE02E7" w:rsidTr="00972A6F">
        <w:trPr>
          <w:trHeight w:val="70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</w:pPr>
            <w:proofErr w:type="spellStart"/>
            <w:r>
              <w:t>Scelo</w:t>
            </w:r>
            <w:proofErr w:type="spellEnd"/>
            <w:r>
              <w:t xml:space="preserve">, </w:t>
            </w:r>
            <w:proofErr w:type="spellStart"/>
            <w:r>
              <w:t>Phrynosomatidae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</w:pPr>
            <w:r>
              <w:t>36.0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1A1818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fossil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Tuberculacerata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from the Medicine Pole Hills in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Chadronian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Formation (33.9—38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of North Dakota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(Townsend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2011).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mt</w:t>
            </w:r>
            <w:proofErr w:type="spellEnd"/>
            <w:r>
              <w:rPr>
                <w:lang w:val="en-US"/>
              </w:rPr>
              <w:t>, nu</w:t>
            </w:r>
          </w:p>
        </w:tc>
      </w:tr>
      <w:tr w:rsidR="00AE02E7" w:rsidTr="00972A6F">
        <w:trPr>
          <w:trHeight w:val="70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</w:pPr>
            <w:proofErr w:type="spellStart"/>
            <w:r>
              <w:t>Acrodonta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</w:pPr>
            <w:r>
              <w:t>48.6–70.6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snapToGrid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chamaeleonid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Anquingosaurus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the end of the Lower Eocene (48.6 ± 0.2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fossils of the 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acrodont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iguanian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Priscagaminae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(70.6 ± 0.6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(Townsend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2011).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mt</w:t>
            </w:r>
            <w:proofErr w:type="spellEnd"/>
            <w:r>
              <w:rPr>
                <w:lang w:val="en-US"/>
              </w:rPr>
              <w:t>, nu</w:t>
            </w:r>
          </w:p>
        </w:tc>
      </w:tr>
      <w:tr w:rsidR="00AE02E7" w:rsidTr="00972A6F">
        <w:trPr>
          <w:trHeight w:val="109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</w:pPr>
            <w:proofErr w:type="spellStart"/>
            <w:r>
              <w:t>Cham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</w:pPr>
            <w:proofErr w:type="spellStart"/>
            <w:r>
              <w:t>min</w:t>
            </w:r>
            <w:proofErr w:type="spellEnd"/>
            <w:r>
              <w:t xml:space="preserve"> 18.0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Fossil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Chameleo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but with morphological similarities to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Rhampholeon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Island, Lake Victoria, Kenya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Rieppel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1992)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mt</w:t>
            </w:r>
            <w:proofErr w:type="spellEnd"/>
          </w:p>
        </w:tc>
      </w:tr>
      <w:tr w:rsidR="00AE02E7" w:rsidTr="00972A6F">
        <w:trPr>
          <w:trHeight w:val="109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</w:pPr>
            <w:proofErr w:type="spellStart"/>
            <w:r>
              <w:t>Agamamphi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</w:pPr>
            <w:proofErr w:type="spellStart"/>
            <w:r>
              <w:t>min</w:t>
            </w:r>
            <w:proofErr w:type="spellEnd"/>
            <w:r>
              <w:t xml:space="preserve"> 21.0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stem fossils from the lineage leading to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Istiurus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lesueuriii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dated at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(Townsend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2011).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mt</w:t>
            </w:r>
            <w:proofErr w:type="spellEnd"/>
            <w:r>
              <w:rPr>
                <w:lang w:val="en-US"/>
              </w:rPr>
              <w:t>, nu</w:t>
            </w:r>
          </w:p>
        </w:tc>
      </w:tr>
      <w:tr w:rsidR="00AE02E7" w:rsidTr="00972A6F">
        <w:trPr>
          <w:trHeight w:val="109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</w:pPr>
            <w:proofErr w:type="spellStart"/>
            <w:r>
              <w:t>Brachyloph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</w:pPr>
            <w:r>
              <w:t>21.0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common ancestor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Dipsosaurus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its sister taxon from the Lower Miocene (16-23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(Townsend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2011).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nu</w:t>
            </w:r>
          </w:p>
        </w:tc>
      </w:tr>
      <w:tr w:rsidR="00AE02E7" w:rsidTr="00972A6F">
        <w:trPr>
          <w:trHeight w:val="109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</w:pPr>
            <w:proofErr w:type="spellStart"/>
            <w:r>
              <w:t>Iguania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</w:pPr>
            <w:proofErr w:type="spellStart"/>
            <w:r>
              <w:t>min</w:t>
            </w:r>
            <w:proofErr w:type="spellEnd"/>
            <w:r>
              <w:t xml:space="preserve"> 55.0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corytophanid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;Book Antiqua" w:hAnsi="Palatino;Book Antiqua" w:cs="Palatino;Book Antiqua"/>
                <w:i/>
                <w:sz w:val="24"/>
                <w:szCs w:val="24"/>
                <w:lang w:val="en-US"/>
              </w:rPr>
              <w:t>Suzanniwana</w:t>
            </w:r>
            <w:proofErr w:type="spellEnd"/>
            <w:r>
              <w:rPr>
                <w:rFonts w:ascii="Palatino;Book Antiqua" w:hAnsi="Palatino;Book Antiqua" w:cs="Palatino;Book Antiqu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Palatino;Book Antiqua" w:hAnsi="Palatino;Book Antiqua" w:cs="Palatino;Book Antiqua"/>
                <w:i/>
                <w:sz w:val="24"/>
                <w:szCs w:val="24"/>
                <w:lang w:val="en-US"/>
              </w:rPr>
              <w:t>patriciana</w:t>
            </w:r>
            <w:proofErr w:type="spellEnd"/>
            <w:r>
              <w:rPr>
                <w:rFonts w:ascii="Palatino;Book Antiqua" w:hAnsi="Palatino;Book Antiqua" w:cs="Palatino;Book Antiqua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the earliest Eocene (approximately 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(Townsend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2011).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nu</w:t>
            </w:r>
          </w:p>
        </w:tc>
      </w:tr>
      <w:tr w:rsidR="00AE02E7" w:rsidTr="00972A6F">
        <w:trPr>
          <w:trHeight w:val="109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</w:pPr>
            <w:proofErr w:type="spellStart"/>
            <w:r>
              <w:t>Scelouta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</w:pPr>
            <w:proofErr w:type="spellStart"/>
            <w:r>
              <w:t>min</w:t>
            </w:r>
            <w:proofErr w:type="spellEnd"/>
            <w:r>
              <w:t xml:space="preserve"> 20.3</w:t>
            </w:r>
          </w:p>
        </w:tc>
        <w:tc>
          <w:tcPr>
            <w:tcW w:w="5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fossil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Sceloporus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Hemingfordian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Formation (16.0—20.4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of Nebraska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(Townsend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2011).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E02E7" w:rsidRDefault="00972A6F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nu</w:t>
            </w:r>
          </w:p>
        </w:tc>
      </w:tr>
    </w:tbl>
    <w:p w:rsidR="00AE02E7" w:rsidRDefault="00AE02E7"/>
    <w:sectPr w:rsidR="00AE02E7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Palatino;Book 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2E7"/>
    <w:rsid w:val="003B643B"/>
    <w:rsid w:val="00972A6F"/>
    <w:rsid w:val="00A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70"/>
    <w:pPr>
      <w:suppressAutoHyphens/>
      <w:spacing w:after="200" w:line="276" w:lineRule="auto"/>
    </w:pPr>
    <w:rPr>
      <w:rFonts w:eastAsia="MS Mincho;ＭＳ 明朝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761770"/>
    <w:pPr>
      <w:suppressAutoHyphens/>
    </w:pPr>
    <w:rPr>
      <w:rFonts w:ascii="Times New Roman" w:eastAsia="MS Mincho;ＭＳ 明朝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dc:description/>
  <cp:lastModifiedBy>Admin</cp:lastModifiedBy>
  <cp:revision>4</cp:revision>
  <dcterms:created xsi:type="dcterms:W3CDTF">2017-11-21T18:30:00Z</dcterms:created>
  <dcterms:modified xsi:type="dcterms:W3CDTF">2018-02-08T22:44:00Z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