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F9" w:rsidRPr="00B83661" w:rsidRDefault="00411DF9" w:rsidP="00411DF9">
      <w:pPr>
        <w:spacing w:line="480" w:lineRule="auto"/>
        <w:jc w:val="both"/>
        <w:outlineLvl w:val="0"/>
        <w:rPr>
          <w:rStyle w:val="A0"/>
          <w:rFonts w:ascii="Times New Roman" w:hAnsi="Times New Roman" w:cs="Times New Roman"/>
          <w:b/>
          <w:sz w:val="24"/>
          <w:szCs w:val="24"/>
          <w:lang w:val="en-GB"/>
        </w:rPr>
      </w:pPr>
      <w:r w:rsidRPr="00B83661">
        <w:rPr>
          <w:rStyle w:val="A0"/>
          <w:rFonts w:ascii="Times New Roman" w:hAnsi="Times New Roman" w:cs="Times New Roman"/>
          <w:b/>
          <w:sz w:val="24"/>
          <w:szCs w:val="24"/>
          <w:lang w:val="en-GB"/>
        </w:rPr>
        <w:t>Supplementary Material</w:t>
      </w:r>
    </w:p>
    <w:p w:rsidR="00411DF9" w:rsidRPr="00B83661" w:rsidRDefault="00411DF9" w:rsidP="00411DF9">
      <w:pPr>
        <w:spacing w:line="480" w:lineRule="auto"/>
        <w:jc w:val="both"/>
        <w:outlineLvl w:val="0"/>
        <w:rPr>
          <w:rStyle w:val="A0"/>
          <w:rFonts w:ascii="Times New Roman" w:hAnsi="Times New Roman" w:cs="Times New Roman"/>
          <w:b/>
          <w:sz w:val="24"/>
          <w:szCs w:val="24"/>
          <w:lang w:val="en-GB"/>
        </w:rPr>
      </w:pPr>
    </w:p>
    <w:p w:rsidR="00411DF9" w:rsidRPr="00B83661" w:rsidRDefault="00411DF9" w:rsidP="00411DF9">
      <w:pPr>
        <w:spacing w:line="480" w:lineRule="auto"/>
        <w:jc w:val="both"/>
        <w:outlineLvl w:val="0"/>
        <w:rPr>
          <w:rFonts w:ascii="Times New Roman" w:hAnsi="Times New Roman"/>
          <w:lang w:val="en-GB"/>
        </w:rPr>
      </w:pPr>
      <w:r w:rsidRPr="00B83661">
        <w:rPr>
          <w:rStyle w:val="A0"/>
          <w:rFonts w:ascii="Times New Roman" w:hAnsi="Times New Roman" w:cs="Times New Roman"/>
          <w:b/>
          <w:sz w:val="24"/>
          <w:szCs w:val="24"/>
          <w:lang w:val="en-GB"/>
        </w:rPr>
        <w:t>Table S1.</w:t>
      </w:r>
      <w:r w:rsidRPr="00B83661">
        <w:rPr>
          <w:rStyle w:val="A0"/>
          <w:rFonts w:ascii="Times New Roman" w:hAnsi="Times New Roman" w:cs="Times New Roman"/>
          <w:sz w:val="24"/>
          <w:szCs w:val="24"/>
          <w:lang w:val="en-GB"/>
        </w:rPr>
        <w:t xml:space="preserve"> Summary of </w:t>
      </w:r>
      <w:r w:rsidRPr="00B83661">
        <w:rPr>
          <w:rFonts w:ascii="Times New Roman" w:hAnsi="Times New Roman"/>
          <w:color w:val="000000"/>
          <w:lang w:val="en-GB"/>
        </w:rPr>
        <w:t>IUCN Red List status for all Cracidae genera, with all curassows in bold. EW = Extinct in the wild, CR = Critically Endangered, EN = Endangered, VU = Vulnerable, NT = Near Threatened, LC = Least Concern.</w:t>
      </w:r>
    </w:p>
    <w:p w:rsidR="00411DF9" w:rsidRPr="00B83661" w:rsidRDefault="00411DF9" w:rsidP="00411DF9">
      <w:pPr>
        <w:spacing w:line="480" w:lineRule="auto"/>
        <w:jc w:val="both"/>
        <w:rPr>
          <w:rFonts w:ascii="Times New Roman" w:hAnsi="Times New Roman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08"/>
        <w:gridCol w:w="1011"/>
        <w:gridCol w:w="1011"/>
        <w:gridCol w:w="1010"/>
        <w:gridCol w:w="1010"/>
        <w:gridCol w:w="1010"/>
        <w:gridCol w:w="1010"/>
        <w:gridCol w:w="1050"/>
      </w:tblGrid>
      <w:tr w:rsidR="00411DF9" w:rsidRPr="00B83661" w:rsidTr="00F05CA8">
        <w:trPr>
          <w:trHeight w:val="288"/>
        </w:trPr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Genus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EW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CR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EN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VU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NT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LC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Total</w:t>
            </w:r>
          </w:p>
        </w:tc>
      </w:tr>
      <w:tr w:rsidR="00411DF9" w:rsidRPr="00B83661" w:rsidTr="00F05CA8">
        <w:trPr>
          <w:trHeight w:val="288"/>
        </w:trPr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Aburria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</w:tr>
      <w:tr w:rsidR="00411DF9" w:rsidRPr="00B83661" w:rsidTr="00F05CA8">
        <w:trPr>
          <w:trHeight w:val="288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Chamaepetes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2</w:t>
            </w:r>
          </w:p>
        </w:tc>
      </w:tr>
      <w:tr w:rsidR="00411DF9" w:rsidRPr="00B83661" w:rsidTr="00F05CA8">
        <w:trPr>
          <w:trHeight w:val="288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rPr>
                <w:rFonts w:ascii="Times New Roman" w:eastAsia="Times New Roman" w:hAnsi="Times New Roman"/>
                <w:b/>
                <w:i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i/>
                <w:color w:val="000000"/>
                <w:lang w:val="en-GB" w:eastAsia="en-GB"/>
              </w:rPr>
              <w:t>Crax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  <w:t>8</w:t>
            </w:r>
          </w:p>
        </w:tc>
      </w:tr>
      <w:tr w:rsidR="00411DF9" w:rsidRPr="00B83661" w:rsidTr="00F05CA8">
        <w:trPr>
          <w:trHeight w:val="288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rPr>
                <w:rFonts w:ascii="Times New Roman" w:eastAsia="Times New Roman" w:hAnsi="Times New Roman"/>
                <w:b/>
                <w:i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i/>
                <w:color w:val="000000"/>
                <w:lang w:val="en-GB" w:eastAsia="en-GB"/>
              </w:rPr>
              <w:t>Mitu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  <w:t>4</w:t>
            </w:r>
          </w:p>
        </w:tc>
      </w:tr>
      <w:tr w:rsidR="00411DF9" w:rsidRPr="00B83661" w:rsidTr="00F05CA8">
        <w:trPr>
          <w:trHeight w:val="288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rPr>
                <w:rFonts w:ascii="Times New Roman" w:eastAsia="Times New Roman" w:hAnsi="Times New Roman"/>
                <w:b/>
                <w:i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i/>
                <w:color w:val="000000"/>
                <w:lang w:val="en-GB" w:eastAsia="en-GB"/>
              </w:rPr>
              <w:t>Nothocrax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  <w:t>1</w:t>
            </w:r>
          </w:p>
        </w:tc>
      </w:tr>
      <w:tr w:rsidR="00411DF9" w:rsidRPr="00B83661" w:rsidTr="00F05CA8">
        <w:trPr>
          <w:trHeight w:val="288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Oreophasis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</w:tr>
      <w:tr w:rsidR="00411DF9" w:rsidRPr="00B83661" w:rsidTr="00F05CA8">
        <w:trPr>
          <w:trHeight w:val="288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Ortalis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</w:tr>
      <w:tr w:rsidR="00411DF9" w:rsidRPr="00B83661" w:rsidTr="00F05CA8">
        <w:trPr>
          <w:trHeight w:val="288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rPr>
                <w:rFonts w:ascii="Times New Roman" w:eastAsia="Times New Roman" w:hAnsi="Times New Roman"/>
                <w:b/>
                <w:i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i/>
                <w:color w:val="000000"/>
                <w:lang w:val="en-GB" w:eastAsia="en-GB"/>
              </w:rPr>
              <w:t>Pauxi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lang w:val="en-GB" w:eastAsia="en-GB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  <w:t>3</w:t>
            </w:r>
          </w:p>
        </w:tc>
      </w:tr>
      <w:tr w:rsidR="00411DF9" w:rsidRPr="00B83661" w:rsidTr="00F05CA8">
        <w:trPr>
          <w:trHeight w:val="288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Penelope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</w:tr>
      <w:tr w:rsidR="00411DF9" w:rsidRPr="00B83661" w:rsidTr="00F05CA8">
        <w:trPr>
          <w:trHeight w:val="288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Penelopina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</w:tr>
      <w:tr w:rsidR="00411DF9" w:rsidRPr="00B83661" w:rsidTr="00F05CA8">
        <w:trPr>
          <w:trHeight w:val="288"/>
        </w:trPr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Pipile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color w:val="000000"/>
                <w:lang w:val="en-GB" w:eastAsia="en-GB"/>
              </w:rPr>
              <w:t>5</w:t>
            </w:r>
          </w:p>
        </w:tc>
      </w:tr>
      <w:tr w:rsidR="00411DF9" w:rsidRPr="00B83661" w:rsidTr="00F05CA8">
        <w:trPr>
          <w:trHeight w:val="288"/>
        </w:trPr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Total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28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B83661" w:rsidRDefault="00411DF9" w:rsidP="00F05CA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B83661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56</w:t>
            </w:r>
          </w:p>
        </w:tc>
      </w:tr>
    </w:tbl>
    <w:p w:rsidR="00411DF9" w:rsidRPr="00B83661" w:rsidRDefault="00411DF9" w:rsidP="00411DF9">
      <w:pPr>
        <w:spacing w:line="480" w:lineRule="auto"/>
        <w:jc w:val="both"/>
        <w:rPr>
          <w:rFonts w:ascii="Times New Roman" w:hAnsi="Times New Roman"/>
          <w:lang w:val="en-GB"/>
        </w:rPr>
      </w:pPr>
    </w:p>
    <w:p w:rsidR="000F2F78" w:rsidRDefault="00411DF9">
      <w:bookmarkStart w:id="0" w:name="_GoBack"/>
      <w:bookmarkEnd w:id="0"/>
    </w:p>
    <w:sectPr w:rsidR="000F2F78" w:rsidSect="00411DF9">
      <w:pgSz w:w="11900" w:h="16840"/>
      <w:pgMar w:top="1440" w:right="1440" w:bottom="1440" w:left="1440" w:header="706" w:footer="706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F9"/>
    <w:rsid w:val="00411DF9"/>
    <w:rsid w:val="005F46CB"/>
    <w:rsid w:val="00A3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74DA2-5AE2-4E76-93DD-5463D77E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DF9"/>
    <w:pPr>
      <w:spacing w:after="0" w:line="240" w:lineRule="auto"/>
    </w:pPr>
    <w:rPr>
      <w:rFonts w:ascii="Cambria" w:eastAsia="MS Mincho" w:hAnsi="Cambria" w:cs="Times New Roman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411DF9"/>
    <w:rPr>
      <w:rFonts w:cs="CG Omega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41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6EBF9295.dotm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Joseph</dc:creator>
  <cp:keywords/>
  <dc:description/>
  <cp:lastModifiedBy>Hawes, Joseph</cp:lastModifiedBy>
  <cp:revision>1</cp:revision>
  <dcterms:created xsi:type="dcterms:W3CDTF">2018-01-14T21:13:00Z</dcterms:created>
  <dcterms:modified xsi:type="dcterms:W3CDTF">2018-01-14T21:14:00Z</dcterms:modified>
</cp:coreProperties>
</file>