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F52CF" w14:textId="77777777" w:rsidR="005869C1" w:rsidRPr="007A48C7" w:rsidRDefault="005869C1" w:rsidP="005869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b/>
          <w:sz w:val="24"/>
          <w:szCs w:val="24"/>
        </w:rPr>
        <w:t xml:space="preserve">Table 1. </w:t>
      </w:r>
      <w:r w:rsidRPr="007A48C7">
        <w:rPr>
          <w:rFonts w:ascii="Times New Roman" w:hAnsi="Times New Roman" w:cs="Times New Roman"/>
          <w:sz w:val="24"/>
          <w:szCs w:val="24"/>
        </w:rPr>
        <w:t xml:space="preserve">Details of the 28 anatomical reflective markers used to determine the position and orientation of the body segments during walking trials. </w:t>
      </w:r>
    </w:p>
    <w:tbl>
      <w:tblPr>
        <w:tblStyle w:val="TableGrid"/>
        <w:tblW w:w="4636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1808"/>
        <w:gridCol w:w="3072"/>
        <w:gridCol w:w="3489"/>
      </w:tblGrid>
      <w:tr w:rsidR="005869C1" w:rsidRPr="007A48C7" w14:paraId="7B064C27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5B988AD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A48C7">
              <w:rPr>
                <w:rFonts w:ascii="Times New Roman" w:hAnsi="Times New Roman" w:cs="Times New Roman"/>
                <w:b/>
                <w:bCs/>
              </w:rPr>
              <w:t>#</w:t>
            </w:r>
          </w:p>
        </w:tc>
        <w:tc>
          <w:tcPr>
            <w:tcW w:w="989" w:type="pct"/>
            <w:noWrap/>
            <w:hideMark/>
          </w:tcPr>
          <w:p w14:paraId="06134A6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A48C7">
              <w:rPr>
                <w:rFonts w:ascii="Times New Roman" w:hAnsi="Times New Roman" w:cs="Times New Roman"/>
                <w:b/>
                <w:bCs/>
              </w:rPr>
              <w:t>Label</w:t>
            </w:r>
          </w:p>
        </w:tc>
        <w:tc>
          <w:tcPr>
            <w:tcW w:w="1752" w:type="pct"/>
          </w:tcPr>
          <w:p w14:paraId="2D1AF5C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A48C7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986" w:type="pct"/>
          </w:tcPr>
          <w:p w14:paraId="7E541714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A48C7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5869C1" w:rsidRPr="007A48C7" w14:paraId="613E3B3F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3BA477F8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9" w:type="pct"/>
            <w:noWrap/>
            <w:hideMark/>
          </w:tcPr>
          <w:p w14:paraId="2F9B2C0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R.ASIS</w:t>
            </w:r>
          </w:p>
        </w:tc>
        <w:tc>
          <w:tcPr>
            <w:tcW w:w="1752" w:type="pct"/>
          </w:tcPr>
          <w:p w14:paraId="6EF5C915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Anterior Superior Iliac Spine</w:t>
            </w:r>
          </w:p>
        </w:tc>
        <w:tc>
          <w:tcPr>
            <w:tcW w:w="1986" w:type="pct"/>
          </w:tcPr>
          <w:p w14:paraId="66302D14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anterior superior iliac spine</w:t>
            </w:r>
          </w:p>
        </w:tc>
      </w:tr>
      <w:tr w:rsidR="005869C1" w:rsidRPr="007A48C7" w14:paraId="7AD20EA8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B73B7B4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9" w:type="pct"/>
            <w:noWrap/>
            <w:hideMark/>
          </w:tcPr>
          <w:p w14:paraId="115B49B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L.ASIS</w:t>
            </w:r>
          </w:p>
        </w:tc>
        <w:tc>
          <w:tcPr>
            <w:tcW w:w="1752" w:type="pct"/>
          </w:tcPr>
          <w:p w14:paraId="762886D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Anterior Superior Iliac Spine</w:t>
            </w:r>
          </w:p>
        </w:tc>
        <w:tc>
          <w:tcPr>
            <w:tcW w:w="1986" w:type="pct"/>
          </w:tcPr>
          <w:p w14:paraId="0BCAB6C3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anterior superior iliac spine</w:t>
            </w:r>
          </w:p>
        </w:tc>
      </w:tr>
      <w:tr w:rsidR="005869C1" w:rsidRPr="007A48C7" w14:paraId="4C9C2691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67894F98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9" w:type="pct"/>
            <w:noWrap/>
            <w:hideMark/>
          </w:tcPr>
          <w:p w14:paraId="19BF7122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R.PSIS</w:t>
            </w:r>
          </w:p>
        </w:tc>
        <w:tc>
          <w:tcPr>
            <w:tcW w:w="1752" w:type="pct"/>
          </w:tcPr>
          <w:p w14:paraId="6063E2F1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Posterior Iliac Spine</w:t>
            </w:r>
          </w:p>
        </w:tc>
        <w:tc>
          <w:tcPr>
            <w:tcW w:w="1986" w:type="pct"/>
          </w:tcPr>
          <w:p w14:paraId="73061D3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posterior superior iliac spine</w:t>
            </w:r>
          </w:p>
        </w:tc>
      </w:tr>
      <w:tr w:rsidR="005869C1" w:rsidRPr="007A48C7" w14:paraId="054E936B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1D80631E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9" w:type="pct"/>
            <w:noWrap/>
            <w:hideMark/>
          </w:tcPr>
          <w:p w14:paraId="6167329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L.PSIS</w:t>
            </w:r>
          </w:p>
        </w:tc>
        <w:tc>
          <w:tcPr>
            <w:tcW w:w="1752" w:type="pct"/>
          </w:tcPr>
          <w:p w14:paraId="4F0CA9A4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Posterior Iliac Spine</w:t>
            </w:r>
          </w:p>
        </w:tc>
        <w:tc>
          <w:tcPr>
            <w:tcW w:w="1986" w:type="pct"/>
          </w:tcPr>
          <w:p w14:paraId="33D4C9C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posterior superior iliac spine</w:t>
            </w:r>
          </w:p>
        </w:tc>
      </w:tr>
      <w:tr w:rsidR="005869C1" w:rsidRPr="007A48C7" w14:paraId="71D732EE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327A307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9" w:type="pct"/>
            <w:noWrap/>
            <w:hideMark/>
          </w:tcPr>
          <w:p w14:paraId="14A1E86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R.Iliac.Crest</w:t>
            </w:r>
            <w:proofErr w:type="spellEnd"/>
          </w:p>
        </w:tc>
        <w:tc>
          <w:tcPr>
            <w:tcW w:w="1752" w:type="pct"/>
          </w:tcPr>
          <w:p w14:paraId="225C659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Iliac Crest</w:t>
            </w:r>
          </w:p>
        </w:tc>
        <w:tc>
          <w:tcPr>
            <w:tcW w:w="1986" w:type="pct"/>
          </w:tcPr>
          <w:p w14:paraId="4DB347D2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Uppermost margin of the right iliac crest</w:t>
            </w:r>
          </w:p>
        </w:tc>
      </w:tr>
      <w:tr w:rsidR="005869C1" w:rsidRPr="007A48C7" w14:paraId="37DE869C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67C9C70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9" w:type="pct"/>
            <w:noWrap/>
            <w:hideMark/>
          </w:tcPr>
          <w:p w14:paraId="42E5270B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L.Iliac.Crest</w:t>
            </w:r>
            <w:proofErr w:type="spellEnd"/>
          </w:p>
        </w:tc>
        <w:tc>
          <w:tcPr>
            <w:tcW w:w="1752" w:type="pct"/>
          </w:tcPr>
          <w:p w14:paraId="6C17A01E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Iliac Crest</w:t>
            </w:r>
          </w:p>
        </w:tc>
        <w:tc>
          <w:tcPr>
            <w:tcW w:w="1986" w:type="pct"/>
          </w:tcPr>
          <w:p w14:paraId="616697E8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Uppermost margin of the left iliac crest</w:t>
            </w:r>
          </w:p>
        </w:tc>
      </w:tr>
      <w:tr w:rsidR="005869C1" w:rsidRPr="007A48C7" w14:paraId="7F872F9F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6EDED4A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9" w:type="pct"/>
            <w:noWrap/>
            <w:hideMark/>
          </w:tcPr>
          <w:p w14:paraId="7590FD88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R.Heel.Bottom</w:t>
            </w:r>
            <w:proofErr w:type="spellEnd"/>
          </w:p>
        </w:tc>
        <w:tc>
          <w:tcPr>
            <w:tcW w:w="1752" w:type="pct"/>
          </w:tcPr>
          <w:p w14:paraId="565B35C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Heel Bottom</w:t>
            </w:r>
          </w:p>
        </w:tc>
        <w:tc>
          <w:tcPr>
            <w:tcW w:w="1986" w:type="pct"/>
          </w:tcPr>
          <w:p w14:paraId="042AF86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Aspect of the Achilles tendon insertion on the right </w:t>
            </w:r>
            <w:proofErr w:type="spellStart"/>
            <w:r w:rsidRPr="007A48C7">
              <w:rPr>
                <w:rFonts w:ascii="Times New Roman" w:hAnsi="Times New Roman" w:cs="Times New Roman"/>
              </w:rPr>
              <w:t>calcaneous</w:t>
            </w:r>
            <w:proofErr w:type="spellEnd"/>
          </w:p>
        </w:tc>
      </w:tr>
      <w:tr w:rsidR="005869C1" w:rsidRPr="007A48C7" w14:paraId="62F69F1B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003AE22C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9" w:type="pct"/>
            <w:noWrap/>
            <w:hideMark/>
          </w:tcPr>
          <w:p w14:paraId="6E036BC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L.Heel.Bottom</w:t>
            </w:r>
            <w:proofErr w:type="spellEnd"/>
          </w:p>
        </w:tc>
        <w:tc>
          <w:tcPr>
            <w:tcW w:w="1752" w:type="pct"/>
          </w:tcPr>
          <w:p w14:paraId="1449A6AE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Heel Bottom</w:t>
            </w:r>
          </w:p>
        </w:tc>
        <w:tc>
          <w:tcPr>
            <w:tcW w:w="1986" w:type="pct"/>
          </w:tcPr>
          <w:p w14:paraId="688C21B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Aspect of the Achilles tendon insertion on the left </w:t>
            </w:r>
            <w:proofErr w:type="spellStart"/>
            <w:r w:rsidRPr="007A48C7">
              <w:rPr>
                <w:rFonts w:ascii="Times New Roman" w:hAnsi="Times New Roman" w:cs="Times New Roman"/>
              </w:rPr>
              <w:t>calcaneous</w:t>
            </w:r>
            <w:proofErr w:type="spellEnd"/>
          </w:p>
        </w:tc>
      </w:tr>
      <w:tr w:rsidR="005869C1" w:rsidRPr="007A48C7" w14:paraId="59DAA84F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A42B40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89" w:type="pct"/>
            <w:noWrap/>
            <w:hideMark/>
          </w:tcPr>
          <w:p w14:paraId="5C01A651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R.GTR</w:t>
            </w:r>
          </w:p>
        </w:tc>
        <w:tc>
          <w:tcPr>
            <w:tcW w:w="1752" w:type="pct"/>
          </w:tcPr>
          <w:p w14:paraId="4656649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Greater Trochanter</w:t>
            </w:r>
          </w:p>
        </w:tc>
        <w:tc>
          <w:tcPr>
            <w:tcW w:w="1986" w:type="pct"/>
          </w:tcPr>
          <w:p w14:paraId="7B5DD5A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lateral prominence of the right greater trochanter</w:t>
            </w:r>
          </w:p>
        </w:tc>
      </w:tr>
      <w:tr w:rsidR="005869C1" w:rsidRPr="007A48C7" w14:paraId="67945D3B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3477B88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9" w:type="pct"/>
            <w:noWrap/>
            <w:hideMark/>
          </w:tcPr>
          <w:p w14:paraId="6FEF57C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R.Knee</w:t>
            </w:r>
            <w:proofErr w:type="spellEnd"/>
          </w:p>
        </w:tc>
        <w:tc>
          <w:tcPr>
            <w:tcW w:w="1752" w:type="pct"/>
          </w:tcPr>
          <w:p w14:paraId="4C08533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Knee</w:t>
            </w:r>
          </w:p>
        </w:tc>
        <w:tc>
          <w:tcPr>
            <w:tcW w:w="1986" w:type="pct"/>
          </w:tcPr>
          <w:p w14:paraId="766DA65E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lateral prominence of the right lateral femoral epicondyle</w:t>
            </w:r>
          </w:p>
        </w:tc>
      </w:tr>
      <w:tr w:rsidR="005869C1" w:rsidRPr="007A48C7" w14:paraId="6CAB0028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41C98EA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9" w:type="pct"/>
            <w:noWrap/>
            <w:hideMark/>
          </w:tcPr>
          <w:p w14:paraId="6C727DEC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R.Knee.Medial</w:t>
            </w:r>
            <w:proofErr w:type="spellEnd"/>
          </w:p>
        </w:tc>
        <w:tc>
          <w:tcPr>
            <w:tcW w:w="1752" w:type="pct"/>
          </w:tcPr>
          <w:p w14:paraId="7F55BE1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Knee Medial</w:t>
            </w:r>
          </w:p>
        </w:tc>
        <w:tc>
          <w:tcPr>
            <w:tcW w:w="1986" w:type="pct"/>
          </w:tcPr>
          <w:p w14:paraId="176A8633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Most medial prominence of </w:t>
            </w:r>
            <w:r w:rsidRPr="007A48C7">
              <w:rPr>
                <w:rFonts w:ascii="Times New Roman" w:hAnsi="Times New Roman" w:cs="Times New Roman"/>
              </w:rPr>
              <w:lastRenderedPageBreak/>
              <w:t>the right lateral femoral epicondyle</w:t>
            </w:r>
          </w:p>
        </w:tc>
      </w:tr>
      <w:tr w:rsidR="005869C1" w:rsidRPr="007A48C7" w14:paraId="44E5471E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7731F01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989" w:type="pct"/>
            <w:noWrap/>
            <w:hideMark/>
          </w:tcPr>
          <w:p w14:paraId="51D5BD3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R.HF</w:t>
            </w:r>
          </w:p>
        </w:tc>
        <w:tc>
          <w:tcPr>
            <w:tcW w:w="1752" w:type="pct"/>
          </w:tcPr>
          <w:p w14:paraId="0FC7B1E2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Head of Fibula</w:t>
            </w:r>
          </w:p>
        </w:tc>
        <w:tc>
          <w:tcPr>
            <w:tcW w:w="1986" w:type="pct"/>
          </w:tcPr>
          <w:p w14:paraId="7AFFDD9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Proximal tip of the head of the right fibula</w:t>
            </w:r>
          </w:p>
        </w:tc>
      </w:tr>
      <w:tr w:rsidR="005869C1" w:rsidRPr="007A48C7" w14:paraId="6D1F1A0F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AE63293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89" w:type="pct"/>
            <w:noWrap/>
            <w:hideMark/>
          </w:tcPr>
          <w:p w14:paraId="5C2F01B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R.TT</w:t>
            </w:r>
          </w:p>
        </w:tc>
        <w:tc>
          <w:tcPr>
            <w:tcW w:w="1752" w:type="pct"/>
          </w:tcPr>
          <w:p w14:paraId="12620B9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Tibial Tuberosity</w:t>
            </w:r>
          </w:p>
        </w:tc>
        <w:tc>
          <w:tcPr>
            <w:tcW w:w="1986" w:type="pct"/>
          </w:tcPr>
          <w:p w14:paraId="56649E7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anterior border of the right tibial tuberosity</w:t>
            </w:r>
          </w:p>
        </w:tc>
      </w:tr>
      <w:tr w:rsidR="005869C1" w:rsidRPr="007A48C7" w14:paraId="6D952617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5D379673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89" w:type="pct"/>
            <w:noWrap/>
            <w:hideMark/>
          </w:tcPr>
          <w:p w14:paraId="3893B44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R.Ankle</w:t>
            </w:r>
            <w:proofErr w:type="spellEnd"/>
          </w:p>
        </w:tc>
        <w:tc>
          <w:tcPr>
            <w:tcW w:w="1752" w:type="pct"/>
          </w:tcPr>
          <w:p w14:paraId="15782DB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Ankle</w:t>
            </w:r>
          </w:p>
        </w:tc>
        <w:tc>
          <w:tcPr>
            <w:tcW w:w="1986" w:type="pct"/>
          </w:tcPr>
          <w:p w14:paraId="3E7D7242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Lateral prominence of the right lateral malleolus</w:t>
            </w:r>
          </w:p>
        </w:tc>
      </w:tr>
      <w:tr w:rsidR="005869C1" w:rsidRPr="007A48C7" w14:paraId="7CD99AD8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0DE33193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9" w:type="pct"/>
            <w:noWrap/>
            <w:hideMark/>
          </w:tcPr>
          <w:p w14:paraId="5FF1998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R.Ankle.Medial</w:t>
            </w:r>
            <w:proofErr w:type="spellEnd"/>
          </w:p>
        </w:tc>
        <w:tc>
          <w:tcPr>
            <w:tcW w:w="1752" w:type="pct"/>
          </w:tcPr>
          <w:p w14:paraId="529CF5E3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Ankle Medial</w:t>
            </w:r>
          </w:p>
        </w:tc>
        <w:tc>
          <w:tcPr>
            <w:tcW w:w="1986" w:type="pct"/>
          </w:tcPr>
          <w:p w14:paraId="6A91F7B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medial prominence of the right medial malleolus</w:t>
            </w:r>
          </w:p>
        </w:tc>
      </w:tr>
      <w:tr w:rsidR="005869C1" w:rsidRPr="007A48C7" w14:paraId="04C0396C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43164F7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9" w:type="pct"/>
            <w:noWrap/>
            <w:hideMark/>
          </w:tcPr>
          <w:p w14:paraId="49F3AA4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R.MT1</w:t>
            </w:r>
          </w:p>
        </w:tc>
        <w:tc>
          <w:tcPr>
            <w:tcW w:w="1752" w:type="pct"/>
          </w:tcPr>
          <w:p w14:paraId="23D9218B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1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st</w:t>
            </w:r>
            <w:r w:rsidRPr="007A48C7">
              <w:rPr>
                <w:rFonts w:ascii="Times New Roman" w:hAnsi="Times New Roman" w:cs="Times New Roman"/>
              </w:rPr>
              <w:t xml:space="preserve"> Metatarsal</w:t>
            </w:r>
          </w:p>
        </w:tc>
        <w:tc>
          <w:tcPr>
            <w:tcW w:w="1986" w:type="pct"/>
          </w:tcPr>
          <w:p w14:paraId="5BE8959B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Dorsal margin of the right 1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st</w:t>
            </w:r>
            <w:r w:rsidRPr="007A48C7">
              <w:rPr>
                <w:rFonts w:ascii="Times New Roman" w:hAnsi="Times New Roman" w:cs="Times New Roman"/>
              </w:rPr>
              <w:t xml:space="preserve"> metatarsal head</w:t>
            </w:r>
          </w:p>
        </w:tc>
      </w:tr>
      <w:tr w:rsidR="005869C1" w:rsidRPr="007A48C7" w14:paraId="4EF0D6B9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5D679D1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89" w:type="pct"/>
            <w:noWrap/>
            <w:hideMark/>
          </w:tcPr>
          <w:p w14:paraId="6B02E97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R.MT5</w:t>
            </w:r>
          </w:p>
        </w:tc>
        <w:tc>
          <w:tcPr>
            <w:tcW w:w="1752" w:type="pct"/>
          </w:tcPr>
          <w:p w14:paraId="69C3D0E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5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th</w:t>
            </w:r>
            <w:r w:rsidRPr="007A48C7">
              <w:rPr>
                <w:rFonts w:ascii="Times New Roman" w:hAnsi="Times New Roman" w:cs="Times New Roman"/>
              </w:rPr>
              <w:t xml:space="preserve"> Metatarsal</w:t>
            </w:r>
          </w:p>
        </w:tc>
        <w:tc>
          <w:tcPr>
            <w:tcW w:w="1986" w:type="pct"/>
          </w:tcPr>
          <w:p w14:paraId="1831F0D5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Dorsal margin of the right 5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th</w:t>
            </w:r>
            <w:r w:rsidRPr="007A48C7">
              <w:rPr>
                <w:rFonts w:ascii="Times New Roman" w:hAnsi="Times New Roman" w:cs="Times New Roman"/>
              </w:rPr>
              <w:t xml:space="preserve"> metatarsal head</w:t>
            </w:r>
          </w:p>
        </w:tc>
      </w:tr>
      <w:tr w:rsidR="005869C1" w:rsidRPr="007A48C7" w14:paraId="30029ACD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086A4BA8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89" w:type="pct"/>
            <w:noWrap/>
            <w:hideMark/>
          </w:tcPr>
          <w:p w14:paraId="70E5145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R.MT2</w:t>
            </w:r>
          </w:p>
        </w:tc>
        <w:tc>
          <w:tcPr>
            <w:tcW w:w="1752" w:type="pct"/>
          </w:tcPr>
          <w:p w14:paraId="1F4A432C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Right 2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nd</w:t>
            </w:r>
            <w:r w:rsidRPr="007A48C7">
              <w:rPr>
                <w:rFonts w:ascii="Times New Roman" w:hAnsi="Times New Roman" w:cs="Times New Roman"/>
              </w:rPr>
              <w:t xml:space="preserve"> Metatarsal</w:t>
            </w:r>
          </w:p>
        </w:tc>
        <w:tc>
          <w:tcPr>
            <w:tcW w:w="1986" w:type="pct"/>
          </w:tcPr>
          <w:p w14:paraId="7EFFA24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Dorsal margin of the right 2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nd</w:t>
            </w:r>
            <w:r w:rsidRPr="007A48C7">
              <w:rPr>
                <w:rFonts w:ascii="Times New Roman" w:hAnsi="Times New Roman" w:cs="Times New Roman"/>
              </w:rPr>
              <w:t xml:space="preserve"> metatarsal head</w:t>
            </w:r>
          </w:p>
        </w:tc>
      </w:tr>
      <w:tr w:rsidR="005869C1" w:rsidRPr="007A48C7" w14:paraId="1C7DF91D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6EF965BD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89" w:type="pct"/>
            <w:noWrap/>
            <w:hideMark/>
          </w:tcPr>
          <w:p w14:paraId="70C0F77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L.GTR</w:t>
            </w:r>
          </w:p>
        </w:tc>
        <w:tc>
          <w:tcPr>
            <w:tcW w:w="1752" w:type="pct"/>
          </w:tcPr>
          <w:p w14:paraId="35E3BC72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Greater Trochanter</w:t>
            </w:r>
          </w:p>
        </w:tc>
        <w:tc>
          <w:tcPr>
            <w:tcW w:w="1986" w:type="pct"/>
          </w:tcPr>
          <w:p w14:paraId="7CC13E3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lateral prominence of the left greater trochanter</w:t>
            </w:r>
          </w:p>
        </w:tc>
      </w:tr>
      <w:tr w:rsidR="005869C1" w:rsidRPr="007A48C7" w14:paraId="381B5683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7CA9BB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9" w:type="pct"/>
            <w:noWrap/>
            <w:hideMark/>
          </w:tcPr>
          <w:p w14:paraId="22C373B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L.Knee</w:t>
            </w:r>
            <w:proofErr w:type="spellEnd"/>
          </w:p>
        </w:tc>
        <w:tc>
          <w:tcPr>
            <w:tcW w:w="1752" w:type="pct"/>
          </w:tcPr>
          <w:p w14:paraId="3F3B504E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Knee</w:t>
            </w:r>
          </w:p>
        </w:tc>
        <w:tc>
          <w:tcPr>
            <w:tcW w:w="1986" w:type="pct"/>
          </w:tcPr>
          <w:p w14:paraId="6184A0D8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lateral prominence of the left lateral femoral epicondyle</w:t>
            </w:r>
          </w:p>
        </w:tc>
      </w:tr>
      <w:tr w:rsidR="005869C1" w:rsidRPr="007A48C7" w14:paraId="2EA27477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0BD2A37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89" w:type="pct"/>
            <w:noWrap/>
            <w:hideMark/>
          </w:tcPr>
          <w:p w14:paraId="2AD64887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L.Knee.Medial</w:t>
            </w:r>
            <w:proofErr w:type="spellEnd"/>
          </w:p>
        </w:tc>
        <w:tc>
          <w:tcPr>
            <w:tcW w:w="1752" w:type="pct"/>
          </w:tcPr>
          <w:p w14:paraId="79A9284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Knee Medial</w:t>
            </w:r>
          </w:p>
        </w:tc>
        <w:tc>
          <w:tcPr>
            <w:tcW w:w="1986" w:type="pct"/>
          </w:tcPr>
          <w:p w14:paraId="697AFF5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medial prominence of the left lateral femoral epicondyle</w:t>
            </w:r>
          </w:p>
        </w:tc>
      </w:tr>
      <w:tr w:rsidR="005869C1" w:rsidRPr="007A48C7" w14:paraId="582B6AFF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95AB42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89" w:type="pct"/>
            <w:noWrap/>
            <w:hideMark/>
          </w:tcPr>
          <w:p w14:paraId="17BD00A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L.HF</w:t>
            </w:r>
          </w:p>
        </w:tc>
        <w:tc>
          <w:tcPr>
            <w:tcW w:w="1752" w:type="pct"/>
          </w:tcPr>
          <w:p w14:paraId="48CDBB2A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Head of Fibula</w:t>
            </w:r>
          </w:p>
        </w:tc>
        <w:tc>
          <w:tcPr>
            <w:tcW w:w="1986" w:type="pct"/>
          </w:tcPr>
          <w:p w14:paraId="1792073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Proximal tip of the head of the left fibula</w:t>
            </w:r>
          </w:p>
        </w:tc>
      </w:tr>
      <w:tr w:rsidR="005869C1" w:rsidRPr="007A48C7" w14:paraId="547A13FD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14B4A45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89" w:type="pct"/>
            <w:noWrap/>
            <w:hideMark/>
          </w:tcPr>
          <w:p w14:paraId="7110453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L.TT</w:t>
            </w:r>
          </w:p>
        </w:tc>
        <w:tc>
          <w:tcPr>
            <w:tcW w:w="1752" w:type="pct"/>
          </w:tcPr>
          <w:p w14:paraId="183C12A5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Tibial Tuberosity</w:t>
            </w:r>
          </w:p>
        </w:tc>
        <w:tc>
          <w:tcPr>
            <w:tcW w:w="1986" w:type="pct"/>
          </w:tcPr>
          <w:p w14:paraId="53A3F851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anterior border of the left tibial tuberosity</w:t>
            </w:r>
          </w:p>
        </w:tc>
      </w:tr>
      <w:tr w:rsidR="005869C1" w:rsidRPr="007A48C7" w14:paraId="236D238D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6A5DC592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989" w:type="pct"/>
            <w:noWrap/>
            <w:hideMark/>
          </w:tcPr>
          <w:p w14:paraId="2A716B2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L.Ankle</w:t>
            </w:r>
            <w:proofErr w:type="spellEnd"/>
          </w:p>
        </w:tc>
        <w:tc>
          <w:tcPr>
            <w:tcW w:w="1752" w:type="pct"/>
          </w:tcPr>
          <w:p w14:paraId="5C27727B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Ankle</w:t>
            </w:r>
          </w:p>
        </w:tc>
        <w:tc>
          <w:tcPr>
            <w:tcW w:w="1986" w:type="pct"/>
          </w:tcPr>
          <w:p w14:paraId="705FB9F0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Lateral prominence of the left lateral malleolus</w:t>
            </w:r>
          </w:p>
        </w:tc>
      </w:tr>
      <w:tr w:rsidR="005869C1" w:rsidRPr="007A48C7" w14:paraId="0D805DDE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CF9995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89" w:type="pct"/>
            <w:noWrap/>
            <w:hideMark/>
          </w:tcPr>
          <w:p w14:paraId="7E7C4C2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48C7">
              <w:rPr>
                <w:rFonts w:ascii="Times New Roman" w:hAnsi="Times New Roman" w:cs="Times New Roman"/>
              </w:rPr>
              <w:t>L.Ankle.Medial</w:t>
            </w:r>
            <w:proofErr w:type="spellEnd"/>
          </w:p>
        </w:tc>
        <w:tc>
          <w:tcPr>
            <w:tcW w:w="1752" w:type="pct"/>
          </w:tcPr>
          <w:p w14:paraId="0182AB8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Ankle Medial</w:t>
            </w:r>
          </w:p>
        </w:tc>
        <w:tc>
          <w:tcPr>
            <w:tcW w:w="1986" w:type="pct"/>
          </w:tcPr>
          <w:p w14:paraId="0CFAD314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Most medial prominence of the left medial malleolus</w:t>
            </w:r>
          </w:p>
        </w:tc>
      </w:tr>
      <w:tr w:rsidR="005869C1" w:rsidRPr="007A48C7" w14:paraId="63A414E5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109DC41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89" w:type="pct"/>
            <w:noWrap/>
            <w:hideMark/>
          </w:tcPr>
          <w:p w14:paraId="0F784531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L.MT1</w:t>
            </w:r>
          </w:p>
        </w:tc>
        <w:tc>
          <w:tcPr>
            <w:tcW w:w="1752" w:type="pct"/>
          </w:tcPr>
          <w:p w14:paraId="140325AF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1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st</w:t>
            </w:r>
            <w:r w:rsidRPr="007A48C7">
              <w:rPr>
                <w:rFonts w:ascii="Times New Roman" w:hAnsi="Times New Roman" w:cs="Times New Roman"/>
              </w:rPr>
              <w:t xml:space="preserve"> Metatarsal</w:t>
            </w:r>
          </w:p>
        </w:tc>
        <w:tc>
          <w:tcPr>
            <w:tcW w:w="1986" w:type="pct"/>
          </w:tcPr>
          <w:p w14:paraId="57C9613C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Dorsal margin of the left 1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st</w:t>
            </w:r>
            <w:r w:rsidRPr="007A48C7">
              <w:rPr>
                <w:rFonts w:ascii="Times New Roman" w:hAnsi="Times New Roman" w:cs="Times New Roman"/>
              </w:rPr>
              <w:t xml:space="preserve"> metatarsal head</w:t>
            </w:r>
          </w:p>
        </w:tc>
      </w:tr>
      <w:tr w:rsidR="005869C1" w:rsidRPr="007A48C7" w14:paraId="05EB19C5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8C2927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9" w:type="pct"/>
            <w:noWrap/>
            <w:hideMark/>
          </w:tcPr>
          <w:p w14:paraId="4B79FA68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L.MT5</w:t>
            </w:r>
          </w:p>
        </w:tc>
        <w:tc>
          <w:tcPr>
            <w:tcW w:w="1752" w:type="pct"/>
          </w:tcPr>
          <w:p w14:paraId="21884871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5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th</w:t>
            </w:r>
            <w:r w:rsidRPr="007A48C7">
              <w:rPr>
                <w:rFonts w:ascii="Times New Roman" w:hAnsi="Times New Roman" w:cs="Times New Roman"/>
              </w:rPr>
              <w:t xml:space="preserve"> Metatarsal</w:t>
            </w:r>
          </w:p>
        </w:tc>
        <w:tc>
          <w:tcPr>
            <w:tcW w:w="1986" w:type="pct"/>
          </w:tcPr>
          <w:p w14:paraId="044FD6AB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Dorsal margin of the left 5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th</w:t>
            </w:r>
            <w:r w:rsidRPr="007A48C7">
              <w:rPr>
                <w:rFonts w:ascii="Times New Roman" w:hAnsi="Times New Roman" w:cs="Times New Roman"/>
              </w:rPr>
              <w:t xml:space="preserve"> metatarsal head</w:t>
            </w:r>
          </w:p>
        </w:tc>
      </w:tr>
      <w:tr w:rsidR="005869C1" w:rsidRPr="007A48C7" w14:paraId="1B701874" w14:textId="77777777" w:rsidTr="00A54094">
        <w:trPr>
          <w:trHeight w:val="300"/>
          <w:jc w:val="center"/>
        </w:trPr>
        <w:tc>
          <w:tcPr>
            <w:tcW w:w="273" w:type="pct"/>
            <w:noWrap/>
            <w:hideMark/>
          </w:tcPr>
          <w:p w14:paraId="27483E29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89" w:type="pct"/>
            <w:noWrap/>
            <w:hideMark/>
          </w:tcPr>
          <w:p w14:paraId="19856916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 xml:space="preserve"> L.MT2</w:t>
            </w:r>
          </w:p>
        </w:tc>
        <w:tc>
          <w:tcPr>
            <w:tcW w:w="1752" w:type="pct"/>
          </w:tcPr>
          <w:p w14:paraId="2E1D41B1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Left 2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nd</w:t>
            </w:r>
            <w:r w:rsidRPr="007A48C7">
              <w:rPr>
                <w:rFonts w:ascii="Times New Roman" w:hAnsi="Times New Roman" w:cs="Times New Roman"/>
              </w:rPr>
              <w:t xml:space="preserve"> Metatarsal</w:t>
            </w:r>
          </w:p>
        </w:tc>
        <w:tc>
          <w:tcPr>
            <w:tcW w:w="1986" w:type="pct"/>
          </w:tcPr>
          <w:p w14:paraId="336DEED4" w14:textId="77777777" w:rsidR="005869C1" w:rsidRPr="007A48C7" w:rsidRDefault="005869C1" w:rsidP="00A5409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48C7">
              <w:rPr>
                <w:rFonts w:ascii="Times New Roman" w:hAnsi="Times New Roman" w:cs="Times New Roman"/>
              </w:rPr>
              <w:t>Dorsal margin of the left 2</w:t>
            </w:r>
            <w:r w:rsidRPr="007A48C7">
              <w:rPr>
                <w:rFonts w:ascii="Times New Roman" w:hAnsi="Times New Roman" w:cs="Times New Roman"/>
                <w:vertAlign w:val="superscript"/>
              </w:rPr>
              <w:t>nd</w:t>
            </w:r>
            <w:r w:rsidRPr="007A48C7">
              <w:rPr>
                <w:rFonts w:ascii="Times New Roman" w:hAnsi="Times New Roman" w:cs="Times New Roman"/>
              </w:rPr>
              <w:t xml:space="preserve"> metatarsal head</w:t>
            </w:r>
          </w:p>
        </w:tc>
      </w:tr>
    </w:tbl>
    <w:p w14:paraId="6E41D433" w14:textId="77777777" w:rsidR="005869C1" w:rsidRPr="007A48C7" w:rsidRDefault="005869C1" w:rsidP="005869C1">
      <w:pPr>
        <w:spacing w:line="480" w:lineRule="auto"/>
        <w:rPr>
          <w:rFonts w:ascii="Times New Roman" w:hAnsi="Times New Roman" w:cs="Times New Roman"/>
        </w:rPr>
        <w:sectPr w:rsidR="005869C1" w:rsidRPr="007A48C7" w:rsidSect="005869C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F9828AE" w14:textId="77777777" w:rsidR="00F0307C" w:rsidRPr="007A48C7" w:rsidRDefault="00ED2B50" w:rsidP="00F0307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C08EA3" wp14:editId="40EAB22C">
            <wp:extent cx="4800600" cy="4596117"/>
            <wp:effectExtent l="0" t="0" r="0" b="1905"/>
            <wp:docPr id="2" name="Picture 2" descr="DIDINHA1:CGA:WBDS:C3D:OldAngTread_Righ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DINHA1:CGA:WBDS:C3D:OldAngTread_Right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t="4700" b="7308"/>
                    <a:stretch/>
                  </pic:blipFill>
                  <pic:spPr bwMode="auto">
                    <a:xfrm>
                      <a:off x="0" y="0"/>
                      <a:ext cx="4802045" cy="45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0B3D5" w14:textId="2E3B4B16" w:rsidR="00574212" w:rsidRPr="007A48C7" w:rsidRDefault="00ED2B50" w:rsidP="0057421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b/>
          <w:sz w:val="24"/>
          <w:szCs w:val="24"/>
        </w:rPr>
        <w:t>Figure 1</w:t>
      </w:r>
      <w:r w:rsidR="00F0307C" w:rsidRPr="007A48C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Ensemble average across </w:t>
      </w:r>
      <w:r w:rsidR="007A48C7">
        <w:rPr>
          <w:rFonts w:ascii="Times New Roman" w:hAnsi="Times New Roman" w:cs="Times New Roman"/>
          <w:sz w:val="24"/>
          <w:szCs w:val="24"/>
        </w:rPr>
        <w:t>O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lder </w:t>
      </w:r>
      <w:r w:rsidR="007A48C7">
        <w:rPr>
          <w:rFonts w:ascii="Times New Roman" w:hAnsi="Times New Roman" w:cs="Times New Roman"/>
          <w:sz w:val="24"/>
          <w:szCs w:val="24"/>
        </w:rPr>
        <w:t>group participants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of the </w:t>
      </w:r>
      <w:r w:rsidR="007A48C7">
        <w:rPr>
          <w:rFonts w:ascii="Times New Roman" w:hAnsi="Times New Roman" w:cs="Times New Roman"/>
          <w:sz w:val="24"/>
          <w:szCs w:val="24"/>
        </w:rPr>
        <w:t xml:space="preserve">pelvis,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hip, knee, ankle, and foot angles during </w:t>
      </w:r>
      <w:r w:rsidR="007A48C7">
        <w:rPr>
          <w:rFonts w:ascii="Times New Roman" w:hAnsi="Times New Roman" w:cs="Times New Roman"/>
          <w:sz w:val="24"/>
          <w:szCs w:val="24"/>
        </w:rPr>
        <w:t xml:space="preserve">the treadmill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walking condition. Each </w:t>
      </w:r>
      <w:r w:rsidR="007A48C7">
        <w:rPr>
          <w:rFonts w:ascii="Times New Roman" w:hAnsi="Times New Roman" w:cs="Times New Roman"/>
          <w:sz w:val="24"/>
          <w:szCs w:val="24"/>
        </w:rPr>
        <w:t>waveform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represents a walking speed (see legend).</w:t>
      </w:r>
    </w:p>
    <w:p w14:paraId="7C0D4360" w14:textId="77777777" w:rsidR="00F0307C" w:rsidRPr="007A48C7" w:rsidRDefault="00ED2B50" w:rsidP="00F0307C">
      <w:pPr>
        <w:spacing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8C7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36C170A7" wp14:editId="07FD9CB9">
            <wp:extent cx="4789474" cy="4565469"/>
            <wp:effectExtent l="0" t="0" r="11430" b="6985"/>
            <wp:docPr id="4" name="Picture 4" descr="DIDINHA1:CGA:WBDS:C3D:OldAngOverg_Righ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DINHA1:CGA:WBDS:C3D:OldAngOverg_Right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5223" b="7046"/>
                    <a:stretch/>
                  </pic:blipFill>
                  <pic:spPr bwMode="auto">
                    <a:xfrm>
                      <a:off x="0" y="0"/>
                      <a:ext cx="4791858" cy="45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485D3" w14:textId="4F0240DB" w:rsidR="00574212" w:rsidRPr="007A48C7" w:rsidRDefault="008125CE" w:rsidP="0057421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b/>
          <w:sz w:val="24"/>
          <w:szCs w:val="24"/>
        </w:rPr>
        <w:t>Figure 2</w:t>
      </w:r>
      <w:r w:rsidR="00F0307C" w:rsidRPr="007A48C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Ensemble average across </w:t>
      </w:r>
      <w:r w:rsidR="007A48C7">
        <w:rPr>
          <w:rFonts w:ascii="Times New Roman" w:hAnsi="Times New Roman" w:cs="Times New Roman"/>
          <w:sz w:val="24"/>
          <w:szCs w:val="24"/>
        </w:rPr>
        <w:t>O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lder </w:t>
      </w:r>
      <w:r w:rsidR="007A48C7">
        <w:rPr>
          <w:rFonts w:ascii="Times New Roman" w:hAnsi="Times New Roman" w:cs="Times New Roman"/>
          <w:sz w:val="24"/>
          <w:szCs w:val="24"/>
        </w:rPr>
        <w:t>group participants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of the </w:t>
      </w:r>
      <w:r w:rsidR="007A48C7" w:rsidRPr="007A48C7">
        <w:rPr>
          <w:rFonts w:ascii="Times New Roman" w:hAnsi="Times New Roman" w:cs="Times New Roman"/>
          <w:sz w:val="24"/>
          <w:szCs w:val="24"/>
        </w:rPr>
        <w:t>pelvis</w:t>
      </w:r>
      <w:r w:rsidR="007A48C7">
        <w:rPr>
          <w:rFonts w:ascii="Times New Roman" w:hAnsi="Times New Roman" w:cs="Times New Roman"/>
          <w:sz w:val="24"/>
          <w:szCs w:val="24"/>
        </w:rPr>
        <w:t>,</w:t>
      </w:r>
      <w:r w:rsidR="007A48C7" w:rsidRPr="007A48C7">
        <w:rPr>
          <w:rFonts w:ascii="Times New Roman" w:hAnsi="Times New Roman" w:cs="Times New Roman"/>
          <w:sz w:val="24"/>
          <w:szCs w:val="24"/>
        </w:rPr>
        <w:t xml:space="preserve">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hip, knee, ankle, and foot angles during </w:t>
      </w:r>
      <w:r w:rsidR="007A48C7" w:rsidRPr="007A48C7">
        <w:rPr>
          <w:rFonts w:ascii="Times New Roman" w:hAnsi="Times New Roman" w:cs="Times New Roman"/>
          <w:sz w:val="24"/>
          <w:szCs w:val="24"/>
        </w:rPr>
        <w:t xml:space="preserve">the overground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walking condition. Each </w:t>
      </w:r>
      <w:r w:rsidR="007A48C7">
        <w:rPr>
          <w:rFonts w:ascii="Times New Roman" w:hAnsi="Times New Roman" w:cs="Times New Roman"/>
          <w:sz w:val="24"/>
          <w:szCs w:val="24"/>
        </w:rPr>
        <w:t>waveform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represents a walking speed (see legend).</w:t>
      </w:r>
    </w:p>
    <w:p w14:paraId="005D0EE1" w14:textId="77777777" w:rsidR="00F0307C" w:rsidRPr="007A48C7" w:rsidRDefault="00ED2B50" w:rsidP="00F0307C">
      <w:pPr>
        <w:spacing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8C7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71A60364" wp14:editId="2224173D">
            <wp:extent cx="4902834" cy="4679769"/>
            <wp:effectExtent l="0" t="0" r="0" b="0"/>
            <wp:docPr id="6" name="Picture 6" descr="DIDINHA1:CGA:WBDS:C3D:OldMomTread_Righ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DINHA1:CGA:WBDS:C3D:OldMomTread_Right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t="4962" b="7563"/>
                    <a:stretch/>
                  </pic:blipFill>
                  <pic:spPr bwMode="auto">
                    <a:xfrm>
                      <a:off x="0" y="0"/>
                      <a:ext cx="4903860" cy="468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08138" w14:textId="46CFD9B6" w:rsidR="00F0307C" w:rsidRPr="007A48C7" w:rsidRDefault="008125CE" w:rsidP="00F030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b/>
          <w:sz w:val="24"/>
          <w:szCs w:val="24"/>
        </w:rPr>
        <w:t>Figure 3.</w:t>
      </w:r>
      <w:r w:rsidR="00F0307C" w:rsidRPr="007A48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Ensemble average across </w:t>
      </w:r>
      <w:r w:rsidR="007A48C7">
        <w:rPr>
          <w:rFonts w:ascii="Times New Roman" w:hAnsi="Times New Roman" w:cs="Times New Roman"/>
          <w:sz w:val="24"/>
          <w:szCs w:val="24"/>
        </w:rPr>
        <w:t>O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lder </w:t>
      </w:r>
      <w:r w:rsidR="007A48C7">
        <w:rPr>
          <w:rFonts w:ascii="Times New Roman" w:hAnsi="Times New Roman" w:cs="Times New Roman"/>
          <w:sz w:val="24"/>
          <w:szCs w:val="24"/>
        </w:rPr>
        <w:t>group participants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of the hip, knee, and ankle joint moments during the treadmill </w:t>
      </w:r>
      <w:r w:rsidR="007A48C7" w:rsidRPr="007A48C7">
        <w:rPr>
          <w:rFonts w:ascii="Times New Roman" w:hAnsi="Times New Roman" w:cs="Times New Roman"/>
          <w:sz w:val="24"/>
          <w:szCs w:val="24"/>
        </w:rPr>
        <w:t xml:space="preserve">walking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condition. Each </w:t>
      </w:r>
      <w:r w:rsidR="007A48C7">
        <w:rPr>
          <w:rFonts w:ascii="Times New Roman" w:hAnsi="Times New Roman" w:cs="Times New Roman"/>
          <w:sz w:val="24"/>
          <w:szCs w:val="24"/>
        </w:rPr>
        <w:t>waveform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represents a walking speed (see legend)</w:t>
      </w:r>
      <w:r w:rsidR="00F0307C" w:rsidRPr="007A48C7">
        <w:rPr>
          <w:rFonts w:ascii="Times New Roman" w:hAnsi="Times New Roman" w:cs="Times New Roman"/>
          <w:sz w:val="24"/>
          <w:szCs w:val="24"/>
        </w:rPr>
        <w:t>.</w:t>
      </w:r>
    </w:p>
    <w:p w14:paraId="12EF44D6" w14:textId="77777777" w:rsidR="00F0307C" w:rsidRPr="007A48C7" w:rsidRDefault="00ED2B50" w:rsidP="00F0307C">
      <w:pPr>
        <w:spacing w:line="48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8C7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3FC92CED" wp14:editId="3A9A9459">
            <wp:extent cx="4588945" cy="4451169"/>
            <wp:effectExtent l="0" t="0" r="8890" b="0"/>
            <wp:docPr id="8" name="Picture 8" descr="DIDINHA1:CGA:WBDS:C3D:OldMomOverg_Righ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DINHA1:CGA:WBDS:C3D:OldMomOverg_Right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4570" b="6917"/>
                    <a:stretch/>
                  </pic:blipFill>
                  <pic:spPr bwMode="auto">
                    <a:xfrm>
                      <a:off x="0" y="0"/>
                      <a:ext cx="4590062" cy="44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0776D" w14:textId="61429E0C" w:rsidR="00F0307C" w:rsidRPr="007A48C7" w:rsidRDefault="008125CE" w:rsidP="00F030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b/>
          <w:sz w:val="24"/>
          <w:szCs w:val="24"/>
        </w:rPr>
        <w:t>Figure 4</w:t>
      </w:r>
      <w:r w:rsidR="00F0307C" w:rsidRPr="007A48C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Ensemble average across </w:t>
      </w:r>
      <w:r w:rsidR="007A48C7">
        <w:rPr>
          <w:rFonts w:ascii="Times New Roman" w:hAnsi="Times New Roman" w:cs="Times New Roman"/>
          <w:sz w:val="24"/>
          <w:szCs w:val="24"/>
        </w:rPr>
        <w:t>O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lder </w:t>
      </w:r>
      <w:r w:rsidR="007A48C7">
        <w:rPr>
          <w:rFonts w:ascii="Times New Roman" w:hAnsi="Times New Roman" w:cs="Times New Roman"/>
          <w:sz w:val="24"/>
          <w:szCs w:val="24"/>
        </w:rPr>
        <w:t>group participants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of the hip, knee, and ankle joint moments during </w:t>
      </w:r>
      <w:r w:rsidR="007A48C7" w:rsidRPr="007A48C7">
        <w:rPr>
          <w:rFonts w:ascii="Times New Roman" w:hAnsi="Times New Roman" w:cs="Times New Roman"/>
          <w:sz w:val="24"/>
          <w:szCs w:val="24"/>
        </w:rPr>
        <w:t xml:space="preserve">the overground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walking condition. Each </w:t>
      </w:r>
      <w:r w:rsidR="007A48C7">
        <w:rPr>
          <w:rFonts w:ascii="Times New Roman" w:hAnsi="Times New Roman" w:cs="Times New Roman"/>
          <w:sz w:val="24"/>
          <w:szCs w:val="24"/>
        </w:rPr>
        <w:t>waveform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represents a walking speed (see legend)</w:t>
      </w:r>
      <w:r w:rsidR="00F0307C" w:rsidRPr="007A48C7">
        <w:rPr>
          <w:rFonts w:ascii="Times New Roman" w:hAnsi="Times New Roman" w:cs="Times New Roman"/>
          <w:sz w:val="24"/>
          <w:szCs w:val="24"/>
        </w:rPr>
        <w:t>.</w:t>
      </w:r>
    </w:p>
    <w:p w14:paraId="5ECC29E3" w14:textId="77777777" w:rsidR="008125CE" w:rsidRPr="007A48C7" w:rsidRDefault="008125CE" w:rsidP="00F030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738044" wp14:editId="6FD49673">
            <wp:extent cx="4572000" cy="1986141"/>
            <wp:effectExtent l="0" t="0" r="0" b="0"/>
            <wp:docPr id="10" name="Picture 10" descr="DIDINHA1:CGA:WBDS:C3D:OldGRFTrea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DINHA1:CGA:WBDS:C3D:OldGRFTread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5" t="4309" b="55879"/>
                    <a:stretch/>
                  </pic:blipFill>
                  <pic:spPr bwMode="auto">
                    <a:xfrm>
                      <a:off x="0" y="0"/>
                      <a:ext cx="4576365" cy="19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083BB" w14:textId="596FD656" w:rsidR="00F0307C" w:rsidRPr="007A48C7" w:rsidRDefault="008125CE" w:rsidP="00F030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4B43E" wp14:editId="7E0C491A">
            <wp:extent cx="4572000" cy="1972699"/>
            <wp:effectExtent l="0" t="0" r="0" b="8890"/>
            <wp:docPr id="11" name="Picture 11" descr="DIDINHA1:CGA:WBDS:C3D:OldGRFOver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DINHA1:CGA:WBDS:C3D:OldGRFOverg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5" t="4177" b="56224"/>
                    <a:stretch/>
                  </pic:blipFill>
                  <pic:spPr bwMode="auto">
                    <a:xfrm>
                      <a:off x="0" y="0"/>
                      <a:ext cx="4576337" cy="19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8F33BC" w14:textId="4A5E70E1" w:rsidR="00193B53" w:rsidRPr="007A48C7" w:rsidRDefault="00F0307C" w:rsidP="00797E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8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8125CE" w:rsidRPr="007A48C7">
        <w:rPr>
          <w:rFonts w:ascii="Times New Roman" w:hAnsi="Times New Roman" w:cs="Times New Roman"/>
          <w:b/>
          <w:sz w:val="24"/>
          <w:szCs w:val="24"/>
        </w:rPr>
        <w:t>5</w:t>
      </w:r>
      <w:r w:rsidRPr="007A48C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Ensemble average across </w:t>
      </w:r>
      <w:r w:rsidR="007A48C7">
        <w:rPr>
          <w:rFonts w:ascii="Times New Roman" w:hAnsi="Times New Roman" w:cs="Times New Roman"/>
          <w:sz w:val="24"/>
          <w:szCs w:val="24"/>
        </w:rPr>
        <w:t>O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lder </w:t>
      </w:r>
      <w:r w:rsidR="007A48C7">
        <w:rPr>
          <w:rFonts w:ascii="Times New Roman" w:hAnsi="Times New Roman" w:cs="Times New Roman"/>
          <w:sz w:val="24"/>
          <w:szCs w:val="24"/>
        </w:rPr>
        <w:t>group participants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of the ground reaction force (GRF) </w:t>
      </w:r>
      <w:r w:rsidR="007A48C7">
        <w:rPr>
          <w:rFonts w:ascii="Times New Roman" w:hAnsi="Times New Roman" w:cs="Times New Roman"/>
          <w:sz w:val="24"/>
          <w:szCs w:val="24"/>
        </w:rPr>
        <w:t>on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the treadmill (top) and overground (bottom)</w:t>
      </w:r>
      <w:r w:rsidR="007A48C7">
        <w:rPr>
          <w:rFonts w:ascii="Times New Roman" w:hAnsi="Times New Roman" w:cs="Times New Roman"/>
          <w:sz w:val="24"/>
          <w:szCs w:val="24"/>
        </w:rPr>
        <w:t xml:space="preserve"> walking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conditions. Each </w:t>
      </w:r>
      <w:r w:rsidR="007A48C7">
        <w:rPr>
          <w:rFonts w:ascii="Times New Roman" w:hAnsi="Times New Roman" w:cs="Times New Roman"/>
          <w:sz w:val="24"/>
          <w:szCs w:val="24"/>
        </w:rPr>
        <w:t>waveform</w:t>
      </w:r>
      <w:r w:rsidR="00574212" w:rsidRPr="007A48C7">
        <w:rPr>
          <w:rFonts w:ascii="Times New Roman" w:hAnsi="Times New Roman" w:cs="Times New Roman"/>
          <w:sz w:val="24"/>
          <w:szCs w:val="24"/>
        </w:rPr>
        <w:t xml:space="preserve"> represents a walking speed (see legend)</w:t>
      </w:r>
      <w:r w:rsidRPr="007A48C7">
        <w:rPr>
          <w:rFonts w:ascii="Times New Roman" w:hAnsi="Times New Roman" w:cs="Times New Roman"/>
          <w:sz w:val="24"/>
          <w:szCs w:val="24"/>
        </w:rPr>
        <w:t>.</w:t>
      </w:r>
    </w:p>
    <w:sectPr w:rsidR="00193B53" w:rsidRPr="007A48C7" w:rsidSect="00797E4E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07C"/>
    <w:rsid w:val="00193B53"/>
    <w:rsid w:val="00574212"/>
    <w:rsid w:val="005869C1"/>
    <w:rsid w:val="00797E4E"/>
    <w:rsid w:val="007A48C7"/>
    <w:rsid w:val="008125CE"/>
    <w:rsid w:val="00B76725"/>
    <w:rsid w:val="00ED2B50"/>
    <w:rsid w:val="00F0307C"/>
    <w:rsid w:val="00F0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B8E6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07C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07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7C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869C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07C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07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07C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869C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98942-E02E-594D-8E85-E165A32C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528</Words>
  <Characters>3011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</dc:creator>
  <cp:keywords/>
  <dc:description/>
  <cp:lastModifiedBy>Clau</cp:lastModifiedBy>
  <cp:revision>9</cp:revision>
  <dcterms:created xsi:type="dcterms:W3CDTF">2017-07-04T01:46:00Z</dcterms:created>
  <dcterms:modified xsi:type="dcterms:W3CDTF">2017-12-28T10:08:00Z</dcterms:modified>
</cp:coreProperties>
</file>