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96" w:rsidRDefault="00781A96" w:rsidP="00417935">
      <w:pPr>
        <w:spacing w:line="480" w:lineRule="auto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>Supplemental document 1</w:t>
      </w:r>
    </w:p>
    <w:p w:rsidR="005977CE" w:rsidRPr="00575DEA" w:rsidRDefault="00417935" w:rsidP="00417935">
      <w:pPr>
        <w:spacing w:line="480" w:lineRule="auto"/>
        <w:rPr>
          <w:rFonts w:eastAsia="Calibri" w:cs="Times New Roman"/>
          <w:b/>
          <w:lang w:val="en-CA"/>
        </w:rPr>
      </w:pPr>
      <w:r>
        <w:rPr>
          <w:rFonts w:eastAsia="Calibri" w:cs="Times New Roman"/>
          <w:b/>
          <w:lang w:val="en-CA"/>
        </w:rPr>
        <w:t xml:space="preserve">Resequencing the genome of </w:t>
      </w:r>
      <w:proofErr w:type="spellStart"/>
      <w:r w:rsidR="00326BED">
        <w:rPr>
          <w:rFonts w:eastAsia="Calibri" w:cs="Times New Roman"/>
          <w:b/>
          <w:i/>
          <w:lang w:val="en-CA"/>
        </w:rPr>
        <w:t>Methylophaga</w:t>
      </w:r>
      <w:proofErr w:type="spellEnd"/>
      <w:r w:rsidR="005977CE" w:rsidRPr="00575DEA">
        <w:rPr>
          <w:rFonts w:eastAsia="Calibri" w:cs="Times New Roman"/>
          <w:b/>
          <w:i/>
          <w:lang w:val="en-CA"/>
        </w:rPr>
        <w:t xml:space="preserve"> </w:t>
      </w:r>
      <w:proofErr w:type="spellStart"/>
      <w:r w:rsidR="005977CE" w:rsidRPr="00575DEA">
        <w:rPr>
          <w:rFonts w:eastAsia="Calibri" w:cs="Times New Roman"/>
          <w:b/>
          <w:i/>
          <w:lang w:val="en-CA"/>
        </w:rPr>
        <w:t>nitratireducenticrescens</w:t>
      </w:r>
      <w:proofErr w:type="spellEnd"/>
      <w:r w:rsidR="005977CE" w:rsidRPr="00575DEA">
        <w:rPr>
          <w:rFonts w:eastAsia="Calibri" w:cs="Times New Roman"/>
          <w:b/>
          <w:lang w:val="en-CA"/>
        </w:rPr>
        <w:t xml:space="preserve"> JAM1 </w:t>
      </w:r>
    </w:p>
    <w:p w:rsidR="00527F39" w:rsidRPr="005977CE" w:rsidRDefault="005977CE" w:rsidP="00417935">
      <w:pPr>
        <w:spacing w:line="480" w:lineRule="auto"/>
        <w:rPr>
          <w:lang w:val="en-CA"/>
        </w:rPr>
      </w:pPr>
      <w:r>
        <w:rPr>
          <w:rFonts w:eastAsia="Calibri" w:cs="Times New Roman"/>
          <w:lang w:val="en-CA"/>
        </w:rPr>
        <w:tab/>
        <w:t xml:space="preserve">The genome of strain GP59 was sequenced by the </w:t>
      </w:r>
      <w:proofErr w:type="spellStart"/>
      <w:r>
        <w:rPr>
          <w:rFonts w:eastAsia="Calibri" w:cs="Times New Roman"/>
          <w:lang w:val="en-CA"/>
        </w:rPr>
        <w:t>PacBio</w:t>
      </w:r>
      <w:proofErr w:type="spellEnd"/>
      <w:r>
        <w:rPr>
          <w:rFonts w:eastAsia="Calibri" w:cs="Times New Roman"/>
          <w:lang w:val="en-CA"/>
        </w:rPr>
        <w:t xml:space="preserve"> technology that generates long reads allowing an accurate genome assembly. Compared to the JAM1 genome, the GP59 genome had a large inversion of </w:t>
      </w:r>
      <w:r w:rsidRPr="00E9254A">
        <w:rPr>
          <w:rFonts w:eastAsia="Calibri" w:cs="Times New Roman"/>
          <w:lang w:val="en-CA"/>
        </w:rPr>
        <w:t>a chromosome region</w:t>
      </w:r>
      <w:r>
        <w:rPr>
          <w:rFonts w:eastAsia="Calibri" w:cs="Times New Roman"/>
          <w:lang w:val="en-CA"/>
        </w:rPr>
        <w:t xml:space="preserve"> that involved the</w:t>
      </w:r>
      <w:r w:rsidRPr="00E9254A">
        <w:rPr>
          <w:rFonts w:eastAsia="Calibri" w:cs="Times New Roman"/>
          <w:lang w:val="en-CA"/>
        </w:rPr>
        <w:t xml:space="preserve"> 5S-23S-16S </w:t>
      </w:r>
      <w:r>
        <w:rPr>
          <w:rFonts w:eastAsia="Calibri" w:cs="Times New Roman"/>
          <w:lang w:val="en-CA"/>
        </w:rPr>
        <w:t>gene clusters (data not shown)</w:t>
      </w:r>
      <w:r w:rsidRPr="00E9254A">
        <w:rPr>
          <w:rFonts w:eastAsia="Calibri" w:cs="Times New Roman"/>
          <w:lang w:val="en-CA"/>
        </w:rPr>
        <w:t xml:space="preserve">. </w:t>
      </w:r>
      <w:r>
        <w:rPr>
          <w:rFonts w:eastAsia="Calibri" w:cs="Times New Roman"/>
          <w:lang w:val="en-CA"/>
        </w:rPr>
        <w:t xml:space="preserve">Because the genome </w:t>
      </w:r>
      <w:r w:rsidR="00326BED">
        <w:rPr>
          <w:rFonts w:eastAsia="Calibri" w:cs="Times New Roman"/>
          <w:lang w:val="en-CA"/>
        </w:rPr>
        <w:t xml:space="preserve">of strain </w:t>
      </w:r>
      <w:r w:rsidR="00326BED">
        <w:rPr>
          <w:rFonts w:eastAsia="Calibri" w:cs="Times New Roman"/>
          <w:lang w:val="en-CA"/>
        </w:rPr>
        <w:t>JAM1</w:t>
      </w:r>
      <w:r w:rsidR="00326BED">
        <w:rPr>
          <w:rFonts w:eastAsia="Calibri" w:cs="Times New Roman"/>
          <w:lang w:val="en-CA"/>
        </w:rPr>
        <w:t xml:space="preserve"> </w:t>
      </w:r>
      <w:r>
        <w:rPr>
          <w:rFonts w:eastAsia="Calibri" w:cs="Times New Roman"/>
          <w:lang w:val="en-CA"/>
        </w:rPr>
        <w:t>was sequenced by the Pyrosequencing technology (in 2012), which generates short reads, w</w:t>
      </w:r>
      <w:r w:rsidRPr="00E9254A">
        <w:rPr>
          <w:rFonts w:eastAsia="Calibri" w:cs="Times New Roman"/>
          <w:lang w:val="en-CA"/>
        </w:rPr>
        <w:t>e re</w:t>
      </w:r>
      <w:r>
        <w:rPr>
          <w:rFonts w:eastAsia="Calibri" w:cs="Times New Roman"/>
          <w:lang w:val="en-CA"/>
        </w:rPr>
        <w:t>visited</w:t>
      </w:r>
      <w:r w:rsidRPr="00E9254A">
        <w:rPr>
          <w:rFonts w:eastAsia="Calibri" w:cs="Times New Roman"/>
          <w:lang w:val="en-CA"/>
        </w:rPr>
        <w:t xml:space="preserve"> the genome assembly of </w:t>
      </w:r>
      <w:r w:rsidR="00326BED">
        <w:rPr>
          <w:rFonts w:eastAsia="Calibri" w:cs="Times New Roman"/>
          <w:lang w:val="en-CA"/>
        </w:rPr>
        <w:t>the</w:t>
      </w:r>
      <w:r w:rsidRPr="00E9254A">
        <w:rPr>
          <w:rFonts w:eastAsia="Calibri" w:cs="Times New Roman"/>
          <w:lang w:val="en-CA"/>
        </w:rPr>
        <w:t xml:space="preserve"> JAM1 </w:t>
      </w:r>
      <w:r w:rsidR="00326BED">
        <w:rPr>
          <w:rFonts w:eastAsia="Calibri" w:cs="Times New Roman"/>
          <w:lang w:val="en-CA"/>
        </w:rPr>
        <w:t xml:space="preserve">genome </w:t>
      </w:r>
      <w:bookmarkStart w:id="0" w:name="_GoBack"/>
      <w:bookmarkEnd w:id="0"/>
      <w:r w:rsidRPr="00E9254A">
        <w:rPr>
          <w:rFonts w:eastAsia="Calibri" w:cs="Times New Roman"/>
          <w:lang w:val="en-CA"/>
        </w:rPr>
        <w:t xml:space="preserve">provided </w:t>
      </w:r>
      <w:r>
        <w:rPr>
          <w:rFonts w:eastAsia="Calibri" w:cs="Times New Roman"/>
          <w:lang w:val="en-CA"/>
        </w:rPr>
        <w:t xml:space="preserve">by </w:t>
      </w:r>
      <w:r w:rsidRPr="00E9254A">
        <w:rPr>
          <w:rFonts w:eastAsia="Calibri" w:cs="Times New Roman"/>
          <w:lang w:val="en-CA"/>
        </w:rPr>
        <w:t>the sequencing service</w:t>
      </w:r>
      <w:r>
        <w:rPr>
          <w:rFonts w:eastAsia="Calibri" w:cs="Times New Roman"/>
          <w:lang w:val="en-CA"/>
        </w:rPr>
        <w:t>.</w:t>
      </w:r>
      <w:r w:rsidRPr="00E9254A">
        <w:rPr>
          <w:rFonts w:eastAsia="Calibri" w:cs="Times New Roman"/>
          <w:lang w:val="en-CA"/>
        </w:rPr>
        <w:t xml:space="preserve"> Realignme</w:t>
      </w:r>
      <w:r>
        <w:rPr>
          <w:rFonts w:eastAsia="Calibri" w:cs="Times New Roman"/>
          <w:lang w:val="en-CA"/>
        </w:rPr>
        <w:t xml:space="preserve">nt of the short reads showed ambiguities in the </w:t>
      </w:r>
      <w:r w:rsidRPr="00E9254A">
        <w:rPr>
          <w:rFonts w:eastAsia="Calibri" w:cs="Times New Roman"/>
          <w:lang w:val="en-CA"/>
        </w:rPr>
        <w:t xml:space="preserve">5S-23S-16S </w:t>
      </w:r>
      <w:r>
        <w:rPr>
          <w:rFonts w:eastAsia="Calibri" w:cs="Times New Roman"/>
          <w:lang w:val="en-CA"/>
        </w:rPr>
        <w:t>clusters</w:t>
      </w:r>
      <w:r w:rsidRPr="00E9254A">
        <w:rPr>
          <w:rFonts w:eastAsia="Calibri" w:cs="Times New Roman"/>
          <w:lang w:val="en-CA"/>
        </w:rPr>
        <w:t xml:space="preserve">. </w:t>
      </w:r>
      <w:r>
        <w:rPr>
          <w:rFonts w:eastAsia="Calibri" w:cs="Times New Roman"/>
          <w:lang w:val="en-CA"/>
        </w:rPr>
        <w:t>These clusters are</w:t>
      </w:r>
      <w:r w:rsidRPr="00FC60D9">
        <w:rPr>
          <w:rFonts w:eastAsia="Calibri" w:cs="Times New Roman"/>
          <w:lang w:val="en-CA"/>
        </w:rPr>
        <w:t xml:space="preserve"> </w:t>
      </w:r>
      <w:r w:rsidRPr="00E9254A">
        <w:rPr>
          <w:rFonts w:eastAsia="Calibri" w:cs="Times New Roman"/>
          <w:lang w:val="en-CA"/>
        </w:rPr>
        <w:t xml:space="preserve">about 5700 </w:t>
      </w:r>
      <w:proofErr w:type="spellStart"/>
      <w:proofErr w:type="gramStart"/>
      <w:r w:rsidRPr="00E9254A">
        <w:rPr>
          <w:rFonts w:eastAsia="Calibri" w:cs="Times New Roman"/>
          <w:lang w:val="en-CA"/>
        </w:rPr>
        <w:t>nt</w:t>
      </w:r>
      <w:proofErr w:type="spellEnd"/>
      <w:proofErr w:type="gramEnd"/>
      <w:r>
        <w:rPr>
          <w:rFonts w:eastAsia="Calibri" w:cs="Times New Roman"/>
          <w:lang w:val="en-CA"/>
        </w:rPr>
        <w:t xml:space="preserve"> and </w:t>
      </w:r>
      <w:r w:rsidRPr="00E9254A">
        <w:rPr>
          <w:rFonts w:eastAsia="Calibri" w:cs="Times New Roman"/>
          <w:lang w:val="en-CA"/>
        </w:rPr>
        <w:t>almost identical</w:t>
      </w:r>
      <w:r w:rsidR="00417935">
        <w:rPr>
          <w:rFonts w:eastAsia="Calibri" w:cs="Times New Roman"/>
          <w:lang w:val="en-CA"/>
        </w:rPr>
        <w:t>. There</w:t>
      </w:r>
      <w:r>
        <w:rPr>
          <w:rFonts w:eastAsia="Calibri" w:cs="Times New Roman"/>
          <w:lang w:val="en-CA"/>
        </w:rPr>
        <w:t xml:space="preserve"> were </w:t>
      </w:r>
      <w:r w:rsidRPr="00E9254A">
        <w:rPr>
          <w:rFonts w:eastAsia="Calibri" w:cs="Times New Roman"/>
          <w:lang w:val="en-CA"/>
        </w:rPr>
        <w:t>not enough read overlaps to resolve the flanking sequence</w:t>
      </w:r>
      <w:r>
        <w:rPr>
          <w:rFonts w:eastAsia="Calibri" w:cs="Times New Roman"/>
          <w:lang w:val="en-CA"/>
        </w:rPr>
        <w:t>s</w:t>
      </w:r>
      <w:r w:rsidRPr="00E9254A">
        <w:rPr>
          <w:rFonts w:eastAsia="Calibri" w:cs="Times New Roman"/>
          <w:lang w:val="en-CA"/>
        </w:rPr>
        <w:t xml:space="preserve"> of two of the 5S-23S-16S </w:t>
      </w:r>
      <w:r>
        <w:rPr>
          <w:rFonts w:eastAsia="Calibri" w:cs="Times New Roman"/>
          <w:lang w:val="en-CA"/>
        </w:rPr>
        <w:t>clusters in the JAM1 genome</w:t>
      </w:r>
      <w:r w:rsidRPr="00E9254A">
        <w:rPr>
          <w:rFonts w:eastAsia="Calibri" w:cs="Times New Roman"/>
          <w:lang w:val="en-CA"/>
        </w:rPr>
        <w:t>.</w:t>
      </w:r>
      <w:r>
        <w:rPr>
          <w:rFonts w:eastAsia="Calibri" w:cs="Times New Roman"/>
          <w:lang w:val="en-CA"/>
        </w:rPr>
        <w:t xml:space="preserve"> </w:t>
      </w:r>
      <w:r w:rsidRPr="00E9254A">
        <w:rPr>
          <w:rFonts w:eastAsia="Calibri" w:cs="Times New Roman"/>
          <w:lang w:val="en-CA"/>
        </w:rPr>
        <w:t>Th</w:t>
      </w:r>
      <w:r>
        <w:rPr>
          <w:rFonts w:eastAsia="Calibri" w:cs="Times New Roman"/>
          <w:lang w:val="en-CA"/>
        </w:rPr>
        <w:t>is genome</w:t>
      </w:r>
      <w:r w:rsidRPr="00E9254A">
        <w:rPr>
          <w:rFonts w:eastAsia="Calibri" w:cs="Times New Roman"/>
          <w:lang w:val="en-CA"/>
        </w:rPr>
        <w:t xml:space="preserve"> was </w:t>
      </w:r>
      <w:r>
        <w:rPr>
          <w:rFonts w:eastAsia="Calibri" w:cs="Times New Roman"/>
          <w:lang w:val="en-CA"/>
        </w:rPr>
        <w:t xml:space="preserve">therefore </w:t>
      </w:r>
      <w:proofErr w:type="spellStart"/>
      <w:r w:rsidRPr="00E9254A">
        <w:rPr>
          <w:rFonts w:eastAsia="Calibri" w:cs="Times New Roman"/>
          <w:lang w:val="en-CA"/>
        </w:rPr>
        <w:t>resequenced</w:t>
      </w:r>
      <w:proofErr w:type="spellEnd"/>
      <w:r w:rsidRPr="00E9254A">
        <w:rPr>
          <w:rFonts w:eastAsia="Calibri" w:cs="Times New Roman"/>
          <w:lang w:val="en-CA"/>
        </w:rPr>
        <w:t xml:space="preserve"> </w:t>
      </w:r>
      <w:r w:rsidR="00417935">
        <w:rPr>
          <w:rFonts w:eastAsia="Calibri" w:cs="Times New Roman"/>
          <w:lang w:val="en-CA"/>
        </w:rPr>
        <w:t>by</w:t>
      </w:r>
      <w:r w:rsidRPr="00E9254A">
        <w:rPr>
          <w:rFonts w:eastAsia="Calibri" w:cs="Times New Roman"/>
          <w:lang w:val="en-CA"/>
        </w:rPr>
        <w:t xml:space="preserve"> the </w:t>
      </w:r>
      <w:proofErr w:type="spellStart"/>
      <w:r w:rsidRPr="00E9254A">
        <w:rPr>
          <w:rFonts w:eastAsia="Calibri" w:cs="Times New Roman"/>
          <w:lang w:val="en-CA"/>
        </w:rPr>
        <w:t>Pacbio</w:t>
      </w:r>
      <w:proofErr w:type="spellEnd"/>
      <w:r w:rsidRPr="00E9254A">
        <w:rPr>
          <w:rFonts w:eastAsia="Calibri" w:cs="Times New Roman"/>
          <w:lang w:val="en-CA"/>
        </w:rPr>
        <w:t xml:space="preserve"> technology</w:t>
      </w:r>
      <w:r>
        <w:rPr>
          <w:rFonts w:eastAsia="Calibri" w:cs="Times New Roman"/>
          <w:lang w:val="en-CA"/>
        </w:rPr>
        <w:t>,</w:t>
      </w:r>
      <w:r w:rsidRPr="00E9254A">
        <w:rPr>
          <w:rFonts w:eastAsia="Calibri" w:cs="Times New Roman"/>
          <w:lang w:val="en-CA"/>
        </w:rPr>
        <w:t xml:space="preserve"> which confirm</w:t>
      </w:r>
      <w:r>
        <w:rPr>
          <w:rFonts w:eastAsia="Calibri" w:cs="Times New Roman"/>
          <w:lang w:val="en-CA"/>
        </w:rPr>
        <w:t>ed</w:t>
      </w:r>
      <w:r w:rsidRPr="00E9254A">
        <w:rPr>
          <w:rFonts w:eastAsia="Calibri" w:cs="Times New Roman"/>
          <w:lang w:val="en-CA"/>
        </w:rPr>
        <w:t xml:space="preserve"> the miss</w:t>
      </w:r>
      <w:r>
        <w:rPr>
          <w:rFonts w:eastAsia="Calibri" w:cs="Times New Roman"/>
          <w:lang w:val="en-CA"/>
        </w:rPr>
        <w:t>-</w:t>
      </w:r>
      <w:r w:rsidRPr="00E9254A">
        <w:rPr>
          <w:rFonts w:eastAsia="Calibri" w:cs="Times New Roman"/>
          <w:lang w:val="en-CA"/>
        </w:rPr>
        <w:t xml:space="preserve">assembly by Pyrosequencing. The combination of </w:t>
      </w:r>
      <w:proofErr w:type="spellStart"/>
      <w:r w:rsidRPr="00E9254A">
        <w:rPr>
          <w:rFonts w:eastAsia="Calibri" w:cs="Times New Roman"/>
          <w:lang w:val="en-CA"/>
        </w:rPr>
        <w:t>Pacbio</w:t>
      </w:r>
      <w:proofErr w:type="spellEnd"/>
      <w:r w:rsidRPr="00E9254A">
        <w:rPr>
          <w:rFonts w:eastAsia="Calibri" w:cs="Times New Roman"/>
          <w:lang w:val="en-CA"/>
        </w:rPr>
        <w:t xml:space="preserve"> long reads and Pyrosequencing short reads allowed to resolve several misreads by both technologies to allow correction of several pseudogenes in </w:t>
      </w:r>
      <w:r w:rsidR="00417935">
        <w:rPr>
          <w:rFonts w:eastAsia="Calibri" w:cs="Times New Roman"/>
          <w:lang w:val="en-CA"/>
        </w:rPr>
        <w:t>the</w:t>
      </w:r>
      <w:r w:rsidRPr="00E9254A">
        <w:rPr>
          <w:rFonts w:eastAsia="Calibri" w:cs="Times New Roman"/>
          <w:lang w:val="en-CA"/>
        </w:rPr>
        <w:t xml:space="preserve"> JAM1</w:t>
      </w:r>
      <w:r w:rsidR="00417935">
        <w:rPr>
          <w:rFonts w:eastAsia="Calibri" w:cs="Times New Roman"/>
          <w:lang w:val="en-CA"/>
        </w:rPr>
        <w:t xml:space="preserve"> genome</w:t>
      </w:r>
      <w:r w:rsidRPr="00E9254A">
        <w:rPr>
          <w:rFonts w:eastAsia="Calibri" w:cs="Times New Roman"/>
          <w:lang w:val="en-CA"/>
        </w:rPr>
        <w:t xml:space="preserve">. The new sequence has been </w:t>
      </w:r>
      <w:r>
        <w:rPr>
          <w:rFonts w:eastAsia="Calibri" w:cs="Times New Roman"/>
          <w:lang w:val="en-CA"/>
        </w:rPr>
        <w:t>updated in</w:t>
      </w:r>
      <w:r w:rsidRPr="00E9254A">
        <w:rPr>
          <w:rFonts w:eastAsia="Calibri" w:cs="Times New Roman"/>
          <w:lang w:val="en-CA"/>
        </w:rPr>
        <w:t xml:space="preserve"> </w:t>
      </w:r>
      <w:proofErr w:type="spellStart"/>
      <w:r w:rsidRPr="00E9254A">
        <w:rPr>
          <w:rFonts w:eastAsia="Calibri" w:cs="Times New Roman"/>
          <w:lang w:val="en-CA"/>
        </w:rPr>
        <w:t>GenBank</w:t>
      </w:r>
      <w:proofErr w:type="spellEnd"/>
      <w:r w:rsidRPr="00E9254A">
        <w:rPr>
          <w:rFonts w:eastAsia="Calibri" w:cs="Times New Roman"/>
          <w:lang w:val="en-CA"/>
        </w:rPr>
        <w:t xml:space="preserve"> (accession # CP00</w:t>
      </w:r>
      <w:r>
        <w:rPr>
          <w:rFonts w:eastAsia="Calibri" w:cs="Times New Roman"/>
          <w:lang w:val="en-CA"/>
        </w:rPr>
        <w:t xml:space="preserve">3390.3) and is shorter by 91 </w:t>
      </w:r>
      <w:proofErr w:type="spellStart"/>
      <w:proofErr w:type="gramStart"/>
      <w:r>
        <w:rPr>
          <w:rFonts w:eastAsia="Calibri" w:cs="Times New Roman"/>
          <w:lang w:val="en-CA"/>
        </w:rPr>
        <w:t>nt</w:t>
      </w:r>
      <w:proofErr w:type="spellEnd"/>
      <w:proofErr w:type="gramEnd"/>
      <w:r>
        <w:rPr>
          <w:rFonts w:eastAsia="Calibri" w:cs="Times New Roman"/>
          <w:lang w:val="en-CA"/>
        </w:rPr>
        <w:t xml:space="preserve"> than the previous version.</w:t>
      </w:r>
    </w:p>
    <w:sectPr w:rsidR="00527F39" w:rsidRPr="005977CE" w:rsidSect="00417935">
      <w:pgSz w:w="12240" w:h="15840" w:code="1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E"/>
    <w:rsid w:val="002C6C03"/>
    <w:rsid w:val="00326BED"/>
    <w:rsid w:val="00417935"/>
    <w:rsid w:val="00527F39"/>
    <w:rsid w:val="005977CE"/>
    <w:rsid w:val="00781A96"/>
    <w:rsid w:val="00861BD1"/>
    <w:rsid w:val="00B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EB718"/>
  <w15:chartTrackingRefBased/>
  <w15:docId w15:val="{3AE1ABB8-43B8-4D16-93E9-9AE7BD7F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1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Villemur, Richard</dc:creator>
  <cp:keywords/>
  <dc:description/>
  <cp:lastModifiedBy>Villemur, Richard</cp:lastModifiedBy>
  <cp:revision>5</cp:revision>
  <dcterms:created xsi:type="dcterms:W3CDTF">2018-01-26T20:30:00Z</dcterms:created>
  <dcterms:modified xsi:type="dcterms:W3CDTF">2018-02-22T13:35:00Z</dcterms:modified>
</cp:coreProperties>
</file>