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EA" w:rsidRDefault="00AD48EA" w:rsidP="00AD48EA">
      <w:pPr>
        <w:spacing w:after="0"/>
        <w:jc w:val="both"/>
        <w:rPr>
          <w:rFonts w:ascii="Times New Roman" w:hAnsi="Times New Roman" w:cs="Times New Roman"/>
          <w:sz w:val="24"/>
          <w:szCs w:val="24"/>
        </w:rPr>
      </w:pPr>
      <w:r>
        <w:rPr>
          <w:rFonts w:ascii="Times New Roman" w:hAnsi="Times New Roman" w:cs="Times New Roman"/>
          <w:sz w:val="24"/>
          <w:szCs w:val="24"/>
        </w:rPr>
        <w:t>Table S</w:t>
      </w:r>
      <w:r w:rsidR="00B415FC">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w:t>
      </w:r>
      <w:r w:rsidRPr="003A6C9A">
        <w:rPr>
          <w:rFonts w:ascii="Times New Roman" w:hAnsi="Times New Roman" w:cs="Times New Roman"/>
          <w:i/>
          <w:sz w:val="24"/>
          <w:szCs w:val="24"/>
        </w:rPr>
        <w:t>Streptomyces</w:t>
      </w:r>
      <w:r>
        <w:rPr>
          <w:rFonts w:ascii="Times New Roman" w:hAnsi="Times New Roman" w:cs="Times New Roman"/>
          <w:sz w:val="24"/>
          <w:szCs w:val="24"/>
        </w:rPr>
        <w:t xml:space="preserve"> genomes analysed for ΦBT1 </w:t>
      </w:r>
      <w:r w:rsidRPr="00E51543">
        <w:rPr>
          <w:rFonts w:ascii="Times New Roman" w:hAnsi="Times New Roman" w:cs="Times New Roman"/>
          <w:i/>
          <w:sz w:val="24"/>
          <w:szCs w:val="24"/>
        </w:rPr>
        <w:t>attB</w:t>
      </w:r>
      <w:r>
        <w:rPr>
          <w:rFonts w:ascii="Times New Roman" w:hAnsi="Times New Roman" w:cs="Times New Roman"/>
          <w:sz w:val="24"/>
          <w:szCs w:val="24"/>
        </w:rPr>
        <w:t xml:space="preserve"> sites.</w:t>
      </w:r>
    </w:p>
    <w:tbl>
      <w:tblPr>
        <w:tblStyle w:val="TableGrid"/>
        <w:tblW w:w="0" w:type="auto"/>
        <w:tblLook w:val="04A0" w:firstRow="1" w:lastRow="0" w:firstColumn="1" w:lastColumn="0" w:noHBand="0" w:noVBand="1"/>
      </w:tblPr>
      <w:tblGrid>
        <w:gridCol w:w="3085"/>
        <w:gridCol w:w="1276"/>
        <w:gridCol w:w="1701"/>
        <w:gridCol w:w="3174"/>
      </w:tblGrid>
      <w:tr w:rsidR="00AD48EA" w:rsidTr="00615C30">
        <w:tc>
          <w:tcPr>
            <w:tcW w:w="3085" w:type="dxa"/>
          </w:tcPr>
          <w:p w:rsidR="00AD48EA" w:rsidRDefault="00AD48EA" w:rsidP="00615C30">
            <w:pPr>
              <w:jc w:val="both"/>
              <w:rPr>
                <w:rFonts w:ascii="Times New Roman" w:hAnsi="Times New Roman" w:cs="Times New Roman"/>
                <w:sz w:val="24"/>
                <w:szCs w:val="24"/>
              </w:rPr>
            </w:pPr>
            <w:r>
              <w:rPr>
                <w:rFonts w:ascii="Times New Roman" w:hAnsi="Times New Roman" w:cs="Times New Roman"/>
                <w:sz w:val="24"/>
                <w:szCs w:val="24"/>
              </w:rPr>
              <w:t>Strain</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0"/>
                <w:szCs w:val="20"/>
              </w:rPr>
              <w:t xml:space="preserve">Identity to </w:t>
            </w:r>
            <w:r w:rsidRPr="00782E00">
              <w:rPr>
                <w:rFonts w:ascii="Times New Roman" w:hAnsi="Times New Roman" w:cs="Times New Roman"/>
                <w:i/>
                <w:sz w:val="20"/>
                <w:szCs w:val="20"/>
              </w:rPr>
              <w:t>attB</w:t>
            </w:r>
            <w:r>
              <w:rPr>
                <w:rFonts w:ascii="Times New Roman" w:hAnsi="Times New Roman" w:cs="Times New Roman"/>
                <w:sz w:val="20"/>
                <w:szCs w:val="20"/>
              </w:rPr>
              <w:t xml:space="preserve"> (%)</w:t>
            </w:r>
            <w:r w:rsidRPr="00FD71C2">
              <w:rPr>
                <w:rFonts w:ascii="Times New Roman" w:hAnsi="Times New Roman" w:cs="Times New Roman"/>
                <w:sz w:val="20"/>
                <w:szCs w:val="20"/>
                <w:vertAlign w:val="superscript"/>
              </w:rPr>
              <w:t>a</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0"/>
                <w:szCs w:val="20"/>
              </w:rPr>
              <w:t xml:space="preserve">Identity to minimal </w:t>
            </w:r>
            <w:r w:rsidRPr="00B45DAB">
              <w:rPr>
                <w:rFonts w:ascii="Times New Roman" w:hAnsi="Times New Roman" w:cs="Times New Roman"/>
                <w:i/>
                <w:sz w:val="20"/>
                <w:szCs w:val="20"/>
              </w:rPr>
              <w:t>attB</w:t>
            </w:r>
            <w:r>
              <w:rPr>
                <w:rFonts w:ascii="Times New Roman" w:hAnsi="Times New Roman" w:cs="Times New Roman"/>
                <w:sz w:val="20"/>
                <w:szCs w:val="20"/>
              </w:rPr>
              <w:t xml:space="preserve"> (%)</w:t>
            </w:r>
            <w:r w:rsidRPr="00782E00">
              <w:rPr>
                <w:rFonts w:ascii="Times New Roman" w:hAnsi="Times New Roman" w:cs="Times New Roman"/>
                <w:sz w:val="20"/>
                <w:szCs w:val="20"/>
                <w:vertAlign w:val="superscript"/>
              </w:rPr>
              <w:t>b</w:t>
            </w:r>
          </w:p>
        </w:tc>
        <w:tc>
          <w:tcPr>
            <w:tcW w:w="3174" w:type="dxa"/>
          </w:tcPr>
          <w:p w:rsidR="00AD48EA" w:rsidRDefault="00AD48EA" w:rsidP="00615C30">
            <w:pPr>
              <w:jc w:val="both"/>
              <w:rPr>
                <w:rFonts w:ascii="Times New Roman" w:hAnsi="Times New Roman" w:cs="Times New Roman"/>
                <w:sz w:val="24"/>
                <w:szCs w:val="24"/>
              </w:rPr>
            </w:pPr>
            <w:r>
              <w:rPr>
                <w:rFonts w:ascii="Times New Roman" w:hAnsi="Times New Roman" w:cs="Times New Roman"/>
                <w:sz w:val="20"/>
                <w:szCs w:val="20"/>
              </w:rPr>
              <w:t>NCBI accession,  reference</w:t>
            </w:r>
          </w:p>
        </w:tc>
      </w:tr>
      <w:tr w:rsidR="00AD48EA" w:rsidTr="00615C30">
        <w:tc>
          <w:tcPr>
            <w:tcW w:w="3085" w:type="dxa"/>
          </w:tcPr>
          <w:p w:rsidR="00AD48EA"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lang w:val="en-US"/>
              </w:rPr>
              <w:t xml:space="preserve">S. </w:t>
            </w:r>
            <w:proofErr w:type="spellStart"/>
            <w:r w:rsidRPr="002573BD">
              <w:rPr>
                <w:rFonts w:ascii="Times New Roman" w:hAnsi="Times New Roman" w:cs="Times New Roman"/>
                <w:i/>
                <w:sz w:val="24"/>
                <w:szCs w:val="24"/>
                <w:lang w:val="en-US"/>
              </w:rPr>
              <w:t>lividans</w:t>
            </w:r>
            <w:proofErr w:type="spellEnd"/>
            <w:r w:rsidRPr="002573BD">
              <w:rPr>
                <w:rFonts w:ascii="Times New Roman" w:hAnsi="Times New Roman" w:cs="Times New Roman"/>
                <w:sz w:val="24"/>
                <w:szCs w:val="24"/>
                <w:lang w:val="en-US"/>
              </w:rPr>
              <w:t xml:space="preserve"> TK24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73 (100)</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36 (100)</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CP009124.1</w:t>
            </w:r>
            <w:r w:rsidRPr="000C05C8">
              <w:rPr>
                <w:rFonts w:ascii="Times New Roman" w:hAnsi="Times New Roman" w:cs="Times New Roman"/>
              </w:rPr>
              <w:t xml:space="preserve">, </w:t>
            </w:r>
            <w:r w:rsidRPr="000C05C8">
              <w:rPr>
                <w:rFonts w:ascii="Times New Roman" w:hAnsi="Times New Roman" w:cs="Times New Roman"/>
              </w:rPr>
              <w:fldChar w:fldCharType="begin">
                <w:fldData xml:space="preserve">PEVuZE5vdGU+PENpdGU+PEF1dGhvcj5SdWNrZXJ0PC9BdXRob3I+PFllYXI+MjAxNTwvWWVhcj48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PEVuZE5vdGU+PENpdGU+PEF1dGhvcj5SdWNrZXJ0PC9BdXRob3I+PFllYXI+MjAxNTwvWWVhcj48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0C05C8">
              <w:rPr>
                <w:rFonts w:ascii="Times New Roman" w:hAnsi="Times New Roman" w:cs="Times New Roman"/>
              </w:rPr>
            </w:r>
            <w:r w:rsidRPr="000C05C8">
              <w:rPr>
                <w:rFonts w:ascii="Times New Roman" w:hAnsi="Times New Roman" w:cs="Times New Roman"/>
              </w:rPr>
              <w:fldChar w:fldCharType="separate"/>
            </w:r>
            <w:r>
              <w:rPr>
                <w:rFonts w:ascii="Times New Roman" w:hAnsi="Times New Roman" w:cs="Times New Roman"/>
                <w:noProof/>
              </w:rPr>
              <w:t>(Ruckert et al. 2015)</w:t>
            </w:r>
            <w:r w:rsidRPr="000C05C8">
              <w:rPr>
                <w:rFonts w:ascii="Times New Roman" w:hAnsi="Times New Roman" w:cs="Times New Roman"/>
              </w:rPr>
              <w:fldChar w:fldCharType="end"/>
            </w:r>
          </w:p>
        </w:tc>
      </w:tr>
      <w:tr w:rsidR="00AD48EA" w:rsidTr="00615C30">
        <w:tc>
          <w:tcPr>
            <w:tcW w:w="3085" w:type="dxa"/>
          </w:tcPr>
          <w:p w:rsidR="00AD48EA"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lang w:val="en-US"/>
              </w:rPr>
              <w:t xml:space="preserve">S. </w:t>
            </w:r>
            <w:proofErr w:type="spellStart"/>
            <w:r w:rsidRPr="002573BD">
              <w:rPr>
                <w:rFonts w:ascii="Times New Roman" w:hAnsi="Times New Roman" w:cs="Times New Roman"/>
                <w:i/>
                <w:sz w:val="24"/>
                <w:szCs w:val="24"/>
                <w:lang w:val="en-US"/>
              </w:rPr>
              <w:t>ambofaciens</w:t>
            </w:r>
            <w:proofErr w:type="spellEnd"/>
            <w:r w:rsidRPr="002573BD">
              <w:rPr>
                <w:rFonts w:ascii="Times New Roman" w:hAnsi="Times New Roman" w:cs="Times New Roman"/>
                <w:sz w:val="24"/>
                <w:szCs w:val="24"/>
                <w:lang w:val="en-US"/>
              </w:rPr>
              <w:t xml:space="preserve"> DSM40697</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73 (100)</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36 (100)</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CP012949.1</w:t>
            </w:r>
            <w:r w:rsidRPr="000C05C8">
              <w:rPr>
                <w:rFonts w:ascii="Times New Roman" w:hAnsi="Times New Roman" w:cs="Times New Roman"/>
              </w:rPr>
              <w:t xml:space="preserve">, </w:t>
            </w:r>
            <w:r w:rsidRPr="000C05C8">
              <w:rPr>
                <w:rFonts w:ascii="Times New Roman" w:hAnsi="Times New Roman" w:cs="Times New Roman"/>
              </w:rPr>
              <w:fldChar w:fldCharType="begin"/>
            </w:r>
            <w:r>
              <w:rPr>
                <w:rFonts w:ascii="Times New Roman" w:hAnsi="Times New Roman" w:cs="Times New Roman"/>
              </w:rPr>
              <w:instrText xml:space="preserve"> ADDIN EN.CITE &lt;EndNote&gt;&lt;Cite&gt;&lt;Author&gt;Thibessard&lt;/Author&gt;&lt;Year&gt;2016&lt;/Year&gt;&lt;RecNum&gt;5414&lt;/RecNum&gt;&lt;DisplayText&gt;(Thibessard &amp;amp; Leblond 2016)&lt;/DisplayText&gt;&lt;record&gt;&lt;rec-number&gt;5414&lt;/rec-number&gt;&lt;foreign-keys&gt;&lt;key app="EN" db-id="0fsrdftvxfz50qedwfqpxv04rffxr95259fz" timestamp="1516827975"&gt;5414&lt;/key&gt;&lt;/foreign-keys&gt;&lt;ref-type name="Journal Article"&gt;17&lt;/ref-type&gt;&lt;contributors&gt;&lt;authors&gt;&lt;author&gt;Thibessard, A.&lt;/author&gt;&lt;author&gt;Leblond, P.&lt;/author&gt;&lt;/authors&gt;&lt;/contributors&gt;&lt;auth-address&gt;Universite de Lorraine, Dynamique des Genomes et Adaptation Microbienne, Unite Mixte de Recherche, Vandoeuvre-les-Nancy, France Institut National de la Recherche Agronomique, Dynamique des Genomes et Adaptation Microbienne, UMR 1128, Vandoeuvre-les-Nancy, France.&amp;#xD;Universite de Lorraine, Dynamique des Genomes et Adaptation Microbienne, Unite Mixte de Recherche, Vandoeuvre-les-Nancy, France Institut National de la Recherche Agronomique, Dynamique des Genomes et Adaptation Microbienne, UMR 1128, Vandoeuvre-les-Nancy, France pierre.leblond@univ-lorraine.fr.&lt;/auth-address&gt;&lt;titles&gt;&lt;title&gt;Complete Genome Sequence of Streptomyces ambofaciens DSM 40697, a Paradigm for Genome Plasticity Studies&lt;/title&gt;&lt;secondary-title&gt;Genome Announcements&lt;/secondary-title&gt;&lt;/titles&gt;&lt;volume&gt;4&lt;/volume&gt;&lt;number&gt;3&lt;/number&gt;&lt;dates&gt;&lt;year&gt;2016&lt;/year&gt;&lt;pub-dates&gt;&lt;date&gt;Jun 2&lt;/date&gt;&lt;/pub-dates&gt;&lt;/dates&gt;&lt;isbn&gt;2169-8287 (Print)&lt;/isbn&gt;&lt;accession-num&gt;27257195&lt;/accession-num&gt;&lt;urls&gt;&lt;related-urls&gt;&lt;url&gt;https://www.ncbi.nlm.nih.gov/pubmed/27257195&lt;/url&gt;&lt;/related-urls&gt;&lt;/urls&gt;&lt;custom2&gt;PMC4891641&lt;/custom2&gt;&lt;electronic-resource-num&gt;10.1128/genomeA.00470-16&lt;/electronic-resource-num&gt;&lt;/record&gt;&lt;/Cite&gt;&lt;/EndNote&gt;</w:instrText>
            </w:r>
            <w:r w:rsidRPr="000C05C8">
              <w:rPr>
                <w:rFonts w:ascii="Times New Roman" w:hAnsi="Times New Roman" w:cs="Times New Roman"/>
              </w:rPr>
              <w:fldChar w:fldCharType="separate"/>
            </w:r>
            <w:r>
              <w:rPr>
                <w:rFonts w:ascii="Times New Roman" w:hAnsi="Times New Roman" w:cs="Times New Roman"/>
                <w:noProof/>
              </w:rPr>
              <w:t>(Thibessard &amp; Leblond 2016)</w:t>
            </w:r>
            <w:r w:rsidRPr="000C05C8">
              <w:rPr>
                <w:rFonts w:ascii="Times New Roman" w:hAnsi="Times New Roman" w:cs="Times New Roman"/>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i/>
                <w:sz w:val="24"/>
                <w:szCs w:val="24"/>
              </w:rPr>
            </w:pPr>
            <w:r w:rsidRPr="002573BD">
              <w:rPr>
                <w:rFonts w:ascii="Times New Roman" w:hAnsi="Times New Roman" w:cs="Times New Roman"/>
                <w:i/>
                <w:sz w:val="24"/>
                <w:szCs w:val="24"/>
              </w:rPr>
              <w:t xml:space="preserve">S. </w:t>
            </w:r>
            <w:proofErr w:type="spellStart"/>
            <w:r w:rsidRPr="002573BD">
              <w:rPr>
                <w:rFonts w:ascii="Times New Roman" w:hAnsi="Times New Roman" w:cs="Times New Roman"/>
                <w:i/>
                <w:sz w:val="24"/>
                <w:szCs w:val="24"/>
              </w:rPr>
              <w:t>ghanaensis</w:t>
            </w:r>
            <w:proofErr w:type="spellEnd"/>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70 (95.8)</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34 (94.4)</w:t>
            </w:r>
          </w:p>
        </w:tc>
        <w:tc>
          <w:tcPr>
            <w:tcW w:w="3174" w:type="dxa"/>
          </w:tcPr>
          <w:p w:rsidR="00AD48EA" w:rsidRPr="000C05C8" w:rsidRDefault="00AD48EA" w:rsidP="00615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en-AU"/>
              </w:rPr>
            </w:pPr>
            <w:r w:rsidRPr="000C05C8">
              <w:rPr>
                <w:rFonts w:ascii="Times New Roman" w:eastAsia="Times New Roman" w:hAnsi="Times New Roman" w:cs="Times New Roman"/>
                <w:lang w:eastAsia="en-AU"/>
              </w:rPr>
              <w:t xml:space="preserve">EU368672, </w:t>
            </w:r>
            <w:r w:rsidRPr="000C05C8">
              <w:rPr>
                <w:rFonts w:ascii="Times New Roman" w:eastAsia="Times New Roman" w:hAnsi="Times New Roman" w:cs="Times New Roman"/>
                <w:lang w:eastAsia="en-AU"/>
              </w:rPr>
              <w:fldChar w:fldCharType="begin"/>
            </w:r>
            <w:r>
              <w:rPr>
                <w:rFonts w:ascii="Times New Roman" w:eastAsia="Times New Roman" w:hAnsi="Times New Roman" w:cs="Times New Roman"/>
                <w:lang w:eastAsia="en-AU"/>
              </w:rPr>
              <w:instrText xml:space="preserve"> ADDIN EN.CITE &lt;EndNote&gt;&lt;Cite&gt;&lt;Author&gt;Ostash&lt;/Author&gt;&lt;Year&gt;2009&lt;/Year&gt;&lt;RecNum&gt;5429&lt;/RecNum&gt;&lt;DisplayText&gt;(Ostash et al. 2009)&lt;/DisplayText&gt;&lt;record&gt;&lt;rec-number&gt;5429&lt;/rec-number&gt;&lt;foreign-keys&gt;&lt;key app="EN" db-id="0fsrdftvxfz50qedwfqpxv04rffxr95259fz" timestamp="1516828255"&gt;5429&lt;/key&gt;&lt;/foreign-keys&gt;&lt;ref-type name="Journal Article"&gt;17&lt;/ref-type&gt;&lt;contributors&gt;&lt;authors&gt;&lt;author&gt;Ostash, B.&lt;/author&gt;&lt;author&gt;Makitrinskyy, R.&lt;/author&gt;&lt;author&gt;Walker, S.&lt;/author&gt;&lt;author&gt;Fedorenko, V.&lt;/author&gt;&lt;/authors&gt;&lt;/contributors&gt;&lt;auth-address&gt;Department of Genetics and Biotechnology, Ivan Franko National University of L&amp;apos;viv, Grushevskogo st., 79005 L&amp;apos;viv, Ukraine.&lt;/auth-address&gt;&lt;titles&gt;&lt;title&gt;Identification and characterization of Streptomyces ghanaensis ATCC14672 integration sites for three actinophage-based plasmids&lt;/title&gt;&lt;secondary-title&gt;Plasmid&lt;/secondary-title&gt;&lt;/titles&gt;&lt;periodical&gt;&lt;full-title&gt;Plasmid&lt;/full-title&gt;&lt;abbr-1&gt;Plasmid&lt;/abbr-1&gt;&lt;/periodical&gt;&lt;pages&gt;171-5&lt;/pages&gt;&lt;volume&gt;61&lt;/volume&gt;&lt;number&gt;3&lt;/number&gt;&lt;keywords&gt;&lt;keyword&gt;Bambermycins/*chemistry/*metabolism&lt;/keyword&gt;&lt;keyword&gt;Base Sequence&lt;/keyword&gt;&lt;keyword&gt;Escherichia coli/genetics&lt;/keyword&gt;&lt;keyword&gt;Gene Components&lt;/keyword&gt;&lt;keyword&gt;Gene Transfer Techniques&lt;/keyword&gt;&lt;keyword&gt;Genetic Engineering/*methods&lt;/keyword&gt;&lt;keyword&gt;Genetic Vectors/*genetics&lt;/keyword&gt;&lt;keyword&gt;Molecular Sequence Data&lt;/keyword&gt;&lt;keyword&gt;Molecular Structure&lt;/keyword&gt;&lt;keyword&gt;RNA, Transfer, Arg/genetics&lt;/keyword&gt;&lt;keyword&gt;Sequence Analysis, DNA&lt;/keyword&gt;&lt;keyword&gt;Streptomyces/*genetics&lt;/keyword&gt;&lt;/keywords&gt;&lt;dates&gt;&lt;year&gt;2009&lt;/year&gt;&lt;pub-dates&gt;&lt;date&gt;May&lt;/date&gt;&lt;/pub-dates&gt;&lt;/dates&gt;&lt;isbn&gt;1095-9890 (Electronic)&amp;#xD;0147-619X (Linking)&lt;/isbn&gt;&lt;accession-num&gt;19167423&lt;/accession-num&gt;&lt;urls&gt;&lt;related-urls&gt;&lt;url&gt;https://www.ncbi.nlm.nih.gov/pubmed/19167423&lt;/url&gt;&lt;/related-urls&gt;&lt;/urls&gt;&lt;custom2&gt;PMC2699751&lt;/custom2&gt;&lt;electronic-resource-num&gt;10.1016/j.plasmid.2008.12.002&lt;/electronic-resource-num&gt;&lt;/record&gt;&lt;/Cite&gt;&lt;/EndNote&gt;</w:instrText>
            </w:r>
            <w:r w:rsidRPr="000C05C8">
              <w:rPr>
                <w:rFonts w:ascii="Times New Roman" w:eastAsia="Times New Roman" w:hAnsi="Times New Roman" w:cs="Times New Roman"/>
                <w:lang w:eastAsia="en-AU"/>
              </w:rPr>
              <w:fldChar w:fldCharType="separate"/>
            </w:r>
            <w:r>
              <w:rPr>
                <w:rFonts w:ascii="Times New Roman" w:eastAsia="Times New Roman" w:hAnsi="Times New Roman" w:cs="Times New Roman"/>
                <w:noProof/>
                <w:lang w:eastAsia="en-AU"/>
              </w:rPr>
              <w:t>(Ostash et al. 2009)</w:t>
            </w:r>
            <w:r w:rsidRPr="000C05C8">
              <w:rPr>
                <w:rFonts w:ascii="Times New Roman" w:eastAsia="Times New Roman" w:hAnsi="Times New Roman" w:cs="Times New Roman"/>
                <w:lang w:eastAsia="en-AU"/>
              </w:rPr>
              <w:fldChar w:fldCharType="end"/>
            </w:r>
          </w:p>
        </w:tc>
      </w:tr>
      <w:tr w:rsidR="00AD48EA" w:rsidTr="00615C30">
        <w:tc>
          <w:tcPr>
            <w:tcW w:w="3085" w:type="dxa"/>
          </w:tcPr>
          <w:p w:rsidR="00AD48EA"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lang w:val="en-US"/>
              </w:rPr>
              <w:t xml:space="preserve">S. </w:t>
            </w:r>
            <w:proofErr w:type="spellStart"/>
            <w:r w:rsidRPr="002573BD">
              <w:rPr>
                <w:rFonts w:ascii="Times New Roman" w:hAnsi="Times New Roman" w:cs="Times New Roman"/>
                <w:i/>
                <w:sz w:val="24"/>
                <w:szCs w:val="24"/>
                <w:lang w:val="en-US"/>
              </w:rPr>
              <w:t>davawensis</w:t>
            </w:r>
            <w:proofErr w:type="spellEnd"/>
            <w:r w:rsidRPr="002573BD">
              <w:rPr>
                <w:rFonts w:ascii="Times New Roman" w:hAnsi="Times New Roman" w:cs="Times New Roman"/>
                <w:sz w:val="24"/>
                <w:szCs w:val="24"/>
                <w:lang w:val="en-US"/>
              </w:rPr>
              <w:t xml:space="preserve"> JCM4913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70 (95.8)</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34 (94.4)</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rPr>
              <w:t xml:space="preserve">HE971709.1, </w:t>
            </w:r>
            <w:r w:rsidRPr="000C05C8">
              <w:rPr>
                <w:rFonts w:ascii="Times New Roman" w:hAnsi="Times New Roman" w:cs="Times New Roman"/>
              </w:rPr>
              <w:fldChar w:fldCharType="begin"/>
            </w:r>
            <w:r>
              <w:rPr>
                <w:rFonts w:ascii="Times New Roman" w:hAnsi="Times New Roman" w:cs="Times New Roman"/>
              </w:rPr>
              <w:instrText xml:space="preserve"> ADDIN EN.CITE &lt;EndNote&gt;&lt;Cite&gt;&lt;Author&gt;Jankowitsch&lt;/Author&gt;&lt;Year&gt;2012&lt;/Year&gt;&lt;RecNum&gt;5435&lt;/RecNum&gt;&lt;DisplayText&gt;(Jankowitsch et al. 2012)&lt;/DisplayText&gt;&lt;record&gt;&lt;rec-number&gt;5435&lt;/rec-number&gt;&lt;foreign-keys&gt;&lt;key app="EN" db-id="0fsrdftvxfz50qedwfqpxv04rffxr95259fz" timestamp="1516828851"&gt;5435&lt;/key&gt;&lt;/foreign-keys&gt;&lt;ref-type name="Journal Article"&gt;17&lt;/ref-type&gt;&lt;contributors&gt;&lt;authors&gt;&lt;author&gt;Jankowitsch, F.&lt;/author&gt;&lt;author&gt;Schwarz, J.&lt;/author&gt;&lt;author&gt;Ruckert, C.&lt;/author&gt;&lt;author&gt;Gust, B.&lt;/author&gt;&lt;author&gt;Szczepanowski, R.&lt;/author&gt;&lt;author&gt;Blom, J.&lt;/author&gt;&lt;author&gt;Pelzer, S.&lt;/author&gt;&lt;author&gt;Kalinowski, J.&lt;/author&gt;&lt;author&gt;Mack, M.&lt;/author&gt;&lt;/authors&gt;&lt;/contributors&gt;&lt;auth-address&gt;Department of Biotechnology, Institute for Technical Microbiology, Mannheim University of Applied Sciences, Mannheim, Germany.&lt;/auth-address&gt;&lt;titles&gt;&lt;title&gt;Genome sequence of the bacterium Streptomyces davawensis JCM 4913 and heterologous production of the unique antibiotic roseoflavin&lt;/title&gt;&lt;secondary-title&gt;J Bacteriol&lt;/secondary-title&gt;&lt;/titles&gt;&lt;periodical&gt;&lt;full-title&gt;Journal of Bacteriology&lt;/full-title&gt;&lt;abbr-1&gt;J Bacteriol&lt;/abbr-1&gt;&lt;/periodical&gt;&lt;pages&gt;6818-27&lt;/pages&gt;&lt;volume&gt;194&lt;/volume&gt;&lt;number&gt;24&lt;/number&gt;&lt;keywords&gt;&lt;keyword&gt;Anti-Bacterial Agents/*biosynthesis&lt;/keyword&gt;&lt;keyword&gt;Base Sequence&lt;/keyword&gt;&lt;keyword&gt;*Genome, Bacterial&lt;/keyword&gt;&lt;keyword&gt;Multigene Family&lt;/keyword&gt;&lt;keyword&gt;Phylogeny&lt;/keyword&gt;&lt;keyword&gt;Plasmids/genetics&lt;/keyword&gt;&lt;keyword&gt;Riboflavin/analogs &amp;amp; derivatives/biosynthesis&lt;/keyword&gt;&lt;keyword&gt;Sequence Analysis, DNA&lt;/keyword&gt;&lt;keyword&gt;Streptomyces/classification/*genetics/metabolism&lt;/keyword&gt;&lt;/keywords&gt;&lt;dates&gt;&lt;year&gt;2012&lt;/year&gt;&lt;pub-dates&gt;&lt;date&gt;Dec&lt;/date&gt;&lt;/pub-dates&gt;&lt;/dates&gt;&lt;isbn&gt;1098-5530 (Electronic)&amp;#xD;0021-9193 (Linking)&lt;/isbn&gt;&lt;accession-num&gt;23043000&lt;/accession-num&gt;&lt;urls&gt;&lt;related-urls&gt;&lt;url&gt;https://www.ncbi.nlm.nih.gov/pubmed/23043000&lt;/url&gt;&lt;/related-urls&gt;&lt;/urls&gt;&lt;custom2&gt;PMC3510588&lt;/custom2&gt;&lt;electronic-resource-num&gt;10.1128/JB.01592-12&lt;/electronic-resource-num&gt;&lt;/record&gt;&lt;/Cite&gt;&lt;/EndNote&gt;</w:instrText>
            </w:r>
            <w:r w:rsidRPr="000C05C8">
              <w:rPr>
                <w:rFonts w:ascii="Times New Roman" w:hAnsi="Times New Roman" w:cs="Times New Roman"/>
              </w:rPr>
              <w:fldChar w:fldCharType="separate"/>
            </w:r>
            <w:r>
              <w:rPr>
                <w:rFonts w:ascii="Times New Roman" w:hAnsi="Times New Roman" w:cs="Times New Roman"/>
                <w:noProof/>
              </w:rPr>
              <w:t>(Jankowitsch et al. 2012)</w:t>
            </w:r>
            <w:r w:rsidRPr="000C05C8">
              <w:rPr>
                <w:rFonts w:ascii="Times New Roman" w:hAnsi="Times New Roman" w:cs="Times New Roman"/>
              </w:rPr>
              <w:fldChar w:fldCharType="end"/>
            </w:r>
          </w:p>
        </w:tc>
      </w:tr>
      <w:tr w:rsidR="00AD48EA" w:rsidTr="00615C30">
        <w:tc>
          <w:tcPr>
            <w:tcW w:w="3085" w:type="dxa"/>
          </w:tcPr>
          <w:p w:rsidR="00AD48EA"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rPr>
              <w:t xml:space="preserve">S. </w:t>
            </w:r>
            <w:proofErr w:type="spellStart"/>
            <w:r w:rsidRPr="002573BD">
              <w:rPr>
                <w:rFonts w:ascii="Times New Roman" w:hAnsi="Times New Roman" w:cs="Times New Roman"/>
                <w:i/>
                <w:sz w:val="24"/>
                <w:szCs w:val="24"/>
              </w:rPr>
              <w:t>pactum</w:t>
            </w:r>
            <w:proofErr w:type="spellEnd"/>
            <w:r w:rsidRPr="002573BD">
              <w:rPr>
                <w:rFonts w:ascii="Times New Roman" w:hAnsi="Times New Roman" w:cs="Times New Roman"/>
                <w:sz w:val="24"/>
                <w:szCs w:val="24"/>
              </w:rPr>
              <w:t xml:space="preserve"> ACT12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69 (94.5)</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34 (94.4)</w:t>
            </w:r>
          </w:p>
        </w:tc>
        <w:tc>
          <w:tcPr>
            <w:tcW w:w="3174" w:type="dxa"/>
          </w:tcPr>
          <w:p w:rsidR="00AD48EA" w:rsidRPr="000C05C8" w:rsidRDefault="00AD48EA" w:rsidP="00615C30">
            <w:pPr>
              <w:pStyle w:val="HTMLPreformatted"/>
              <w:shd w:val="clear" w:color="auto" w:fill="FFFFFF"/>
              <w:rPr>
                <w:rFonts w:ascii="Times New Roman" w:hAnsi="Times New Roman" w:cs="Times New Roman"/>
                <w:sz w:val="22"/>
                <w:szCs w:val="22"/>
              </w:rPr>
            </w:pPr>
            <w:r w:rsidRPr="000C05C8">
              <w:rPr>
                <w:rFonts w:ascii="Times New Roman" w:hAnsi="Times New Roman" w:cs="Times New Roman"/>
                <w:sz w:val="22"/>
                <w:szCs w:val="22"/>
              </w:rPr>
              <w:t>NZ_LIQD00000000, Unpublished</w:t>
            </w:r>
          </w:p>
        </w:tc>
      </w:tr>
      <w:tr w:rsidR="00AD48EA" w:rsidTr="00615C30">
        <w:tc>
          <w:tcPr>
            <w:tcW w:w="3085" w:type="dxa"/>
          </w:tcPr>
          <w:p w:rsidR="00AD48EA"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rPr>
              <w:t xml:space="preserve">S. </w:t>
            </w:r>
            <w:proofErr w:type="spellStart"/>
            <w:r w:rsidRPr="002573BD">
              <w:rPr>
                <w:rFonts w:ascii="Times New Roman" w:hAnsi="Times New Roman" w:cs="Times New Roman"/>
                <w:i/>
                <w:sz w:val="24"/>
                <w:szCs w:val="24"/>
              </w:rPr>
              <w:t>lincolnensis</w:t>
            </w:r>
            <w:proofErr w:type="spellEnd"/>
            <w:r w:rsidRPr="002573BD">
              <w:rPr>
                <w:rFonts w:ascii="Times New Roman" w:hAnsi="Times New Roman" w:cs="Times New Roman"/>
                <w:sz w:val="24"/>
                <w:szCs w:val="24"/>
              </w:rPr>
              <w:t xml:space="preserve"> NRRL2936</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69 (94.5)</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pStyle w:val="HTMLPreformatted"/>
              <w:shd w:val="clear" w:color="auto" w:fill="FFFFFF"/>
              <w:rPr>
                <w:rFonts w:ascii="Times New Roman" w:hAnsi="Times New Roman" w:cs="Times New Roman"/>
                <w:sz w:val="22"/>
                <w:szCs w:val="22"/>
              </w:rPr>
            </w:pPr>
            <w:r w:rsidRPr="000C05C8">
              <w:rPr>
                <w:rFonts w:ascii="Times New Roman" w:hAnsi="Times New Roman" w:cs="Times New Roman"/>
                <w:sz w:val="22"/>
                <w:szCs w:val="22"/>
              </w:rPr>
              <w:t>CP016438.1, Unpublished</w:t>
            </w:r>
          </w:p>
        </w:tc>
      </w:tr>
      <w:tr w:rsidR="00AD48EA" w:rsidTr="00615C30">
        <w:tc>
          <w:tcPr>
            <w:tcW w:w="3085" w:type="dxa"/>
          </w:tcPr>
          <w:p w:rsidR="00AD48EA" w:rsidRPr="002573BD" w:rsidRDefault="00AD48EA" w:rsidP="00615C30">
            <w:pPr>
              <w:jc w:val="both"/>
              <w:rPr>
                <w:rFonts w:ascii="Times New Roman" w:hAnsi="Times New Roman" w:cs="Times New Roman"/>
                <w:i/>
                <w:sz w:val="24"/>
                <w:szCs w:val="24"/>
              </w:rPr>
            </w:pPr>
            <w:r w:rsidRPr="002573BD">
              <w:rPr>
                <w:rFonts w:ascii="Times New Roman" w:hAnsi="Times New Roman" w:cs="Times New Roman"/>
                <w:i/>
                <w:sz w:val="24"/>
                <w:szCs w:val="24"/>
              </w:rPr>
              <w:t>S. cinnamonensis</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67 (91.8)</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rPr>
              <w:t>-, This study</w:t>
            </w:r>
          </w:p>
        </w:tc>
      </w:tr>
      <w:tr w:rsidR="00AD48EA" w:rsidTr="00615C30">
        <w:tc>
          <w:tcPr>
            <w:tcW w:w="3085" w:type="dxa"/>
          </w:tcPr>
          <w:p w:rsidR="00AD48EA" w:rsidRPr="00CD6330"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lang w:val="en-US"/>
              </w:rPr>
              <w:t xml:space="preserve">S. </w:t>
            </w:r>
            <w:proofErr w:type="spellStart"/>
            <w:r w:rsidRPr="002573BD">
              <w:rPr>
                <w:rFonts w:ascii="Times New Roman" w:hAnsi="Times New Roman" w:cs="Times New Roman"/>
                <w:i/>
                <w:sz w:val="24"/>
                <w:szCs w:val="24"/>
                <w:lang w:val="en-US"/>
              </w:rPr>
              <w:t>avermitilis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NBRC14893</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67 (91.8)</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pStyle w:val="HTMLPreformatted"/>
              <w:shd w:val="clear" w:color="auto" w:fill="FFFFFF"/>
              <w:rPr>
                <w:rFonts w:ascii="Times New Roman" w:hAnsi="Times New Roman" w:cs="Times New Roman"/>
                <w:sz w:val="22"/>
                <w:szCs w:val="22"/>
              </w:rPr>
            </w:pPr>
            <w:r w:rsidRPr="000C05C8">
              <w:rPr>
                <w:rFonts w:ascii="Times New Roman" w:hAnsi="Times New Roman" w:cs="Times New Roman"/>
                <w:sz w:val="22"/>
                <w:szCs w:val="22"/>
              </w:rPr>
              <w:t>NC_003155.5</w:t>
            </w:r>
          </w:p>
          <w:p w:rsidR="00AD48EA" w:rsidRPr="000C05C8" w:rsidRDefault="00AD48EA" w:rsidP="00615C30">
            <w:pPr>
              <w:jc w:val="both"/>
              <w:rPr>
                <w:rFonts w:ascii="Times New Roman" w:hAnsi="Times New Roman" w:cs="Times New Roman"/>
              </w:rPr>
            </w:pPr>
            <w:r w:rsidRPr="000C05C8">
              <w:rPr>
                <w:rFonts w:ascii="Times New Roman" w:hAnsi="Times New Roman" w:cs="Times New Roman"/>
              </w:rPr>
              <w:t xml:space="preserve">, </w:t>
            </w:r>
            <w:r w:rsidRPr="000C05C8">
              <w:rPr>
                <w:rFonts w:ascii="Times New Roman" w:hAnsi="Times New Roman" w:cs="Times New Roman"/>
              </w:rPr>
              <w:fldChar w:fldCharType="begin">
                <w:fldData xml:space="preserve">PEVuZE5vdGU+PENpdGU+PEF1dGhvcj5PbXVyYTwvQXV0aG9yPjxZZWFyPjIwMDE8L1llYXI+PFJl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QW1lcmljYTwvZnVsbC10aXRsZT48YWJici0xPlByb2MgTmF0bCBBY2FkIFNjaSBVU0E8L2FiYnIt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PEVuZE5vdGU+PENpdGU+PEF1dGhvcj5PbXVyYTwvQXV0aG9yPjxZZWFyPjIwMDE8L1llYXI+PFJl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0C05C8">
              <w:rPr>
                <w:rFonts w:ascii="Times New Roman" w:hAnsi="Times New Roman" w:cs="Times New Roman"/>
              </w:rPr>
            </w:r>
            <w:r w:rsidRPr="000C05C8">
              <w:rPr>
                <w:rFonts w:ascii="Times New Roman" w:hAnsi="Times New Roman" w:cs="Times New Roman"/>
              </w:rPr>
              <w:fldChar w:fldCharType="separate"/>
            </w:r>
            <w:r>
              <w:rPr>
                <w:rFonts w:ascii="Times New Roman" w:hAnsi="Times New Roman" w:cs="Times New Roman"/>
                <w:noProof/>
              </w:rPr>
              <w:t>(Omura et al. 2001)</w:t>
            </w:r>
            <w:r w:rsidRPr="000C05C8">
              <w:rPr>
                <w:rFonts w:ascii="Times New Roman" w:hAnsi="Times New Roman" w:cs="Times New Roman"/>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2573BD">
              <w:rPr>
                <w:rFonts w:ascii="Times New Roman" w:hAnsi="Times New Roman" w:cs="Times New Roman"/>
                <w:i/>
                <w:sz w:val="24"/>
                <w:szCs w:val="24"/>
              </w:rPr>
              <w:t xml:space="preserve">S. </w:t>
            </w:r>
            <w:proofErr w:type="spellStart"/>
            <w:r w:rsidRPr="002573BD">
              <w:rPr>
                <w:rFonts w:ascii="Times New Roman" w:hAnsi="Times New Roman" w:cs="Times New Roman"/>
                <w:i/>
                <w:sz w:val="24"/>
                <w:szCs w:val="24"/>
              </w:rPr>
              <w:t>griseus</w:t>
            </w:r>
            <w:proofErr w:type="spellEnd"/>
            <w:r w:rsidRPr="002573BD">
              <w:rPr>
                <w:rFonts w:ascii="Times New Roman" w:hAnsi="Times New Roman" w:cs="Times New Roman"/>
                <w:sz w:val="24"/>
                <w:szCs w:val="24"/>
              </w:rPr>
              <w:t xml:space="preserve"> NBRC13350</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67 (91.8)</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pStyle w:val="HTMLPreformatted"/>
              <w:shd w:val="clear" w:color="auto" w:fill="FFFFFF"/>
              <w:rPr>
                <w:rFonts w:ascii="Times New Roman" w:hAnsi="Times New Roman" w:cs="Times New Roman"/>
                <w:sz w:val="22"/>
                <w:szCs w:val="22"/>
              </w:rPr>
            </w:pPr>
            <w:r w:rsidRPr="000C05C8">
              <w:rPr>
                <w:rFonts w:ascii="Times New Roman" w:hAnsi="Times New Roman" w:cs="Times New Roman"/>
                <w:sz w:val="22"/>
                <w:szCs w:val="22"/>
              </w:rPr>
              <w:t xml:space="preserve">NC_010572.1, </w:t>
            </w:r>
          </w:p>
          <w:p w:rsidR="00AD48EA" w:rsidRPr="000C05C8" w:rsidRDefault="00AD48EA" w:rsidP="00615C30">
            <w:pPr>
              <w:jc w:val="both"/>
              <w:rPr>
                <w:rFonts w:ascii="Times New Roman" w:hAnsi="Times New Roman" w:cs="Times New Roman"/>
              </w:rPr>
            </w:pPr>
            <w:r w:rsidRPr="000C05C8">
              <w:rPr>
                <w:rFonts w:ascii="Times New Roman" w:hAnsi="Times New Roman" w:cs="Times New Roman"/>
              </w:rPr>
              <w:fldChar w:fldCharType="begin">
                <w:fldData xml:space="preserve">PEVuZE5vdGU+PENpdGU+PEF1dGhvcj5PaG5pc2hpPC9BdXRob3I+PFllYXI+MjAwODwvWWVhcj48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PEVuZE5vdGU+PENpdGU+PEF1dGhvcj5PaG5pc2hpPC9BdXRob3I+PFllYXI+MjAwODwvWWVhcj48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0C05C8">
              <w:rPr>
                <w:rFonts w:ascii="Times New Roman" w:hAnsi="Times New Roman" w:cs="Times New Roman"/>
              </w:rPr>
            </w:r>
            <w:r w:rsidRPr="000C05C8">
              <w:rPr>
                <w:rFonts w:ascii="Times New Roman" w:hAnsi="Times New Roman" w:cs="Times New Roman"/>
              </w:rPr>
              <w:fldChar w:fldCharType="separate"/>
            </w:r>
            <w:r>
              <w:rPr>
                <w:rFonts w:ascii="Times New Roman" w:hAnsi="Times New Roman" w:cs="Times New Roman"/>
                <w:noProof/>
              </w:rPr>
              <w:t>(Ohnishi et al. 2008)</w:t>
            </w:r>
            <w:r w:rsidRPr="000C05C8">
              <w:rPr>
                <w:rFonts w:ascii="Times New Roman" w:hAnsi="Times New Roman" w:cs="Times New Roman"/>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F4238D">
              <w:rPr>
                <w:rFonts w:ascii="Times New Roman" w:hAnsi="Times New Roman" w:cs="Times New Roman"/>
                <w:i/>
                <w:sz w:val="24"/>
                <w:szCs w:val="24"/>
              </w:rPr>
              <w:t xml:space="preserve">S. </w:t>
            </w:r>
            <w:proofErr w:type="spellStart"/>
            <w:r w:rsidRPr="00F4238D">
              <w:rPr>
                <w:rFonts w:ascii="Times New Roman" w:hAnsi="Times New Roman" w:cs="Times New Roman"/>
                <w:i/>
                <w:sz w:val="24"/>
                <w:szCs w:val="24"/>
              </w:rPr>
              <w:t>alboflavus</w:t>
            </w:r>
            <w:proofErr w:type="spellEnd"/>
            <w:r w:rsidRPr="002573BD">
              <w:rPr>
                <w:rFonts w:ascii="Times New Roman" w:hAnsi="Times New Roman" w:cs="Times New Roman"/>
                <w:sz w:val="24"/>
                <w:szCs w:val="24"/>
              </w:rPr>
              <w:t xml:space="preserve"> MDJK44</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66 (90.4)</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CP021748.1, Unpublished</w:t>
            </w:r>
          </w:p>
        </w:tc>
      </w:tr>
      <w:tr w:rsidR="00AD48EA" w:rsidTr="00615C30">
        <w:tc>
          <w:tcPr>
            <w:tcW w:w="3085" w:type="dxa"/>
          </w:tcPr>
          <w:p w:rsidR="00AD48EA" w:rsidRPr="000100A7" w:rsidRDefault="00AD48EA" w:rsidP="00615C30">
            <w:pPr>
              <w:jc w:val="both"/>
              <w:rPr>
                <w:rFonts w:ascii="Times New Roman" w:hAnsi="Times New Roman" w:cs="Times New Roman"/>
                <w:i/>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violaceoruber</w:t>
            </w:r>
            <w:proofErr w:type="spellEnd"/>
            <w:r w:rsidRPr="002573BD">
              <w:rPr>
                <w:rFonts w:ascii="Times New Roman" w:hAnsi="Times New Roman" w:cs="Times New Roman"/>
                <w:sz w:val="24"/>
                <w:szCs w:val="24"/>
              </w:rPr>
              <w:t xml:space="preserve"> S21</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65 (89)</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CP020570.1, Unpublished </w:t>
            </w:r>
            <w:r w:rsidRPr="000C05C8">
              <w:rPr>
                <w:rFonts w:ascii="Times New Roman" w:hAnsi="Times New Roman" w:cs="Times New Roman"/>
                <w:shd w:val="clear" w:color="auto" w:fill="FFFFFF"/>
              </w:rPr>
              <w:tab/>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scabiei</w:t>
            </w:r>
            <w:proofErr w:type="spellEnd"/>
            <w:r w:rsidRPr="002573BD">
              <w:rPr>
                <w:rFonts w:ascii="Times New Roman" w:hAnsi="Times New Roman" w:cs="Times New Roman"/>
                <w:sz w:val="24"/>
                <w:szCs w:val="24"/>
              </w:rPr>
              <w:t xml:space="preserve"> 87.22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64 (87.6)</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33 (91.7)</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NC_013929.1, </w:t>
            </w:r>
            <w:r w:rsidRPr="000C05C8">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EN.CITE &lt;EndNote&gt;&lt;Cite&gt;&lt;Author&gt;Bignell&lt;/Author&gt;&lt;Year&gt;2010&lt;/Year&gt;&lt;RecNum&gt;5449&lt;/RecNum&gt;&lt;DisplayText&gt;(Bignell et al. 2010)&lt;/DisplayText&gt;&lt;record&gt;&lt;rec-number&gt;5449&lt;/rec-number&gt;&lt;foreign-keys&gt;&lt;key app="EN" db-id="0fsrdftvxfz50qedwfqpxv04rffxr95259fz" timestamp="1516829845"&gt;5449&lt;/key&gt;&lt;/foreign-keys&gt;&lt;ref-type name="Journal Article"&gt;17&lt;/ref-type&gt;&lt;contributors&gt;&lt;authors&gt;&lt;author&gt;Bignell, D. R.&lt;/author&gt;&lt;author&gt;Seipke, R. F.&lt;/author&gt;&lt;author&gt;Huguet-Tapia, J. C.&lt;/author&gt;&lt;author&gt;Chambers, A. H.&lt;/author&gt;&lt;author&gt;Parry, R. J.&lt;/author&gt;&lt;author&gt;Loria, R.&lt;/author&gt;&lt;/authors&gt;&lt;/contributors&gt;&lt;auth-address&gt;Department of Plant Pathology and Plant-Microbe Biology, Cornell University, Ithaca, NY 14853, USA. drb58@cornell.edu&lt;/auth-address&gt;&lt;titles&gt;&lt;title&gt;Streptomyces scabies 87-22 contains a coronafacic acid-like biosynthetic cluster that contributes to plant-microbe interactions&lt;/title&gt;&lt;secondary-title&gt;Molecular Plant-Microbe Interactions&lt;/secondary-title&gt;&lt;/titles&gt;&lt;periodical&gt;&lt;full-title&gt;Molecular Plant-Microbe Interactions&lt;/full-title&gt;&lt;abbr-1&gt;Molecular plant-microbe interactions : MPMI&lt;/abbr-1&gt;&lt;/periodical&gt;&lt;pages&gt;161-75&lt;/pages&gt;&lt;volume&gt;23&lt;/volume&gt;&lt;number&gt;2&lt;/number&gt;&lt;keywords&gt;&lt;keyword&gt;Amino Acids/biosynthesis/genetics&lt;/keyword&gt;&lt;keyword&gt;Bacterial Toxins/biosynthesis/genetics&lt;/keyword&gt;&lt;keyword&gt;*Genes, Bacterial&lt;/keyword&gt;&lt;keyword&gt;Genetic Loci&lt;/keyword&gt;&lt;keyword&gt;Host-Pathogen Interactions/*physiology&lt;/keyword&gt;&lt;keyword&gt;Indenes/*metabolism&lt;/keyword&gt;&lt;keyword&gt;*Multigene Family&lt;/keyword&gt;&lt;keyword&gt;Plant Diseases/genetics/*microbiology&lt;/keyword&gt;&lt;keyword&gt;Seedlings/*microbiology&lt;/keyword&gt;&lt;keyword&gt;Streptomyces/pathogenicity/*physiology&lt;/keyword&gt;&lt;keyword&gt;Tobacco/*microbiology&lt;/keyword&gt;&lt;/keywords&gt;&lt;dates&gt;&lt;year&gt;2010&lt;/year&gt;&lt;pub-dates&gt;&lt;date&gt;Feb&lt;/date&gt;&lt;/pub-dates&gt;&lt;/dates&gt;&lt;isbn&gt;0894-0282 (Print)&amp;#xD;0894-0282 (Linking)&lt;/isbn&gt;&lt;accession-num&gt;20064060&lt;/accession-num&gt;&lt;urls&gt;&lt;related-urls&gt;&lt;url&gt;https://www.ncbi.nlm.nih.gov/pubmed/20064060&lt;/url&gt;&lt;/related-urls&gt;&lt;/urls&gt;&lt;electronic-resource-num&gt;10.1094/MPMI-23-2-0161&lt;/electronic-resource-num&gt;&lt;/record&gt;&lt;/Cite&gt;&lt;/EndNote&gt;</w:instrText>
            </w:r>
            <w:r w:rsidRPr="000C05C8">
              <w:rPr>
                <w:rFonts w:ascii="Times New Roman" w:hAnsi="Times New Roman" w:cs="Times New Roman"/>
                <w:shd w:val="clear" w:color="auto" w:fill="FFFFFF"/>
              </w:rPr>
              <w:fldChar w:fldCharType="separate"/>
            </w:r>
            <w:r>
              <w:rPr>
                <w:rFonts w:ascii="Times New Roman" w:hAnsi="Times New Roman" w:cs="Times New Roman"/>
                <w:noProof/>
                <w:shd w:val="clear" w:color="auto" w:fill="FFFFFF"/>
              </w:rPr>
              <w:t>(Bignell et al. 2010)</w:t>
            </w:r>
            <w:r w:rsidRPr="000C05C8">
              <w:rPr>
                <w:rFonts w:ascii="Times New Roman" w:hAnsi="Times New Roman" w:cs="Times New Roman"/>
                <w:shd w:val="clear" w:color="auto" w:fill="FFFFFF"/>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niveus</w:t>
            </w:r>
            <w:proofErr w:type="spellEnd"/>
            <w:r w:rsidRPr="002573BD">
              <w:rPr>
                <w:rFonts w:ascii="Times New Roman" w:hAnsi="Times New Roman" w:cs="Times New Roman"/>
                <w:sz w:val="24"/>
                <w:szCs w:val="24"/>
              </w:rPr>
              <w:t xml:space="preserve"> SCSIO3406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63 (86.3)</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31 (86.1)</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NZ_CP018047.1, Unpublished</w:t>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lang w:val="en-US"/>
              </w:rPr>
              <w:t xml:space="preserve">S. </w:t>
            </w:r>
            <w:proofErr w:type="spellStart"/>
            <w:r w:rsidRPr="000100A7">
              <w:rPr>
                <w:rFonts w:ascii="Times New Roman" w:hAnsi="Times New Roman" w:cs="Times New Roman"/>
                <w:i/>
                <w:sz w:val="24"/>
                <w:szCs w:val="24"/>
                <w:lang w:val="en-US"/>
              </w:rPr>
              <w:t>venezu</w:t>
            </w:r>
            <w:r>
              <w:rPr>
                <w:rFonts w:ascii="Times New Roman" w:hAnsi="Times New Roman" w:cs="Times New Roman"/>
                <w:i/>
                <w:sz w:val="24"/>
                <w:szCs w:val="24"/>
                <w:lang w:val="en-US"/>
              </w:rPr>
              <w:t>e</w:t>
            </w:r>
            <w:r w:rsidRPr="000100A7">
              <w:rPr>
                <w:rFonts w:ascii="Times New Roman" w:hAnsi="Times New Roman" w:cs="Times New Roman"/>
                <w:i/>
                <w:sz w:val="24"/>
                <w:szCs w:val="24"/>
                <w:lang w:val="en-US"/>
              </w:rPr>
              <w:t>lae</w:t>
            </w:r>
            <w:proofErr w:type="spellEnd"/>
            <w:r w:rsidRPr="002573BD">
              <w:rPr>
                <w:rFonts w:ascii="Times New Roman" w:hAnsi="Times New Roman" w:cs="Times New Roman"/>
                <w:sz w:val="24"/>
                <w:szCs w:val="24"/>
                <w:lang w:val="en-US"/>
              </w:rPr>
              <w:t xml:space="preserve"> ATCC10712</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63 (86.3)</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30 (83.3)</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LN881739.1, </w:t>
            </w:r>
            <w:r w:rsidRPr="000C05C8">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EN.CITE &lt;EndNote&gt;&lt;Cite&gt;&lt;Author&gt;He&lt;/Author&gt;&lt;Year&gt;2016&lt;/Year&gt;&lt;RecNum&gt;5477&lt;/RecNum&gt;&lt;DisplayText&gt;(He et al. 2016)&lt;/DisplayText&gt;&lt;record&gt;&lt;rec-number&gt;5477&lt;/rec-number&gt;&lt;foreign-keys&gt;&lt;key app="EN" db-id="0fsrdftvxfz50qedwfqpxv04rffxr95259fz" timestamp="1516835127"&gt;5477&lt;/key&gt;&lt;/foreign-keys&gt;&lt;ref-type name="Journal Article"&gt;17&lt;/ref-type&gt;&lt;contributors&gt;&lt;authors&gt;&lt;author&gt;He, J.&lt;/author&gt;&lt;author&gt;Sundararajan, A.&lt;/author&gt;&lt;author&gt;Devitt, N. P.&lt;/author&gt;&lt;author&gt;Schilkey, F. D.&lt;/author&gt;&lt;author&gt;Ramaraj, T.&lt;/author&gt;&lt;author&gt;Melancon, C. E., 3rd&lt;/author&gt;&lt;/authors&gt;&lt;/contributors&gt;&lt;auth-address&gt;Department of Chemistry and Chemical Biology, University of New Mexico, Albuquerque, New Mexico, USA.&amp;#xD;National Center for Genome Resources (NCGR), Santa Fe, New Mexico, USA.&amp;#xD;National Center for Genome Resources (NCGR), Santa Fe, New Mexico, USA Department of Biology, University of New Mexico, Albuquerque, New Mexico, USA.&amp;#xD;Department of Chemistry and Chemical Biology, University of New Mexico, Albuquerque, New Mexico, USA Department of Biology, University of New Mexico, Albuquerque, New Mexico, USA Center for Biomedical Engineering, University of New Mexico, Albuquerque, New Mexico, USA cemelanc@unm.edu.&lt;/auth-address&gt;&lt;titles&gt;&lt;title&gt;Complete Genome Sequence of Streptomyces venezuelae ATCC 15439, Producer of the Methymycin/Pikromycin Family of Macrolide Antibiotics, Using PacBio Technology&lt;/title&gt;&lt;secondary-title&gt;Genome Announcements&lt;/secondary-title&gt;&lt;/titles&gt;&lt;volume&gt;4&lt;/volume&gt;&lt;number&gt;3&lt;/number&gt;&lt;dates&gt;&lt;year&gt;2016&lt;/year&gt;&lt;pub-dates&gt;&lt;date&gt;May 5&lt;/date&gt;&lt;/pub-dates&gt;&lt;/dates&gt;&lt;isbn&gt;2169-8287 (Print)&lt;/isbn&gt;&lt;accession-num&gt;27151802&lt;/accession-num&gt;&lt;urls&gt;&lt;related-urls&gt;&lt;url&gt;https://www.ncbi.nlm.nih.gov/pubmed/27151802&lt;/url&gt;&lt;/related-urls&gt;&lt;/urls&gt;&lt;custom2&gt;PMC4859184&lt;/custom2&gt;&lt;electronic-resource-num&gt;10.1128/genomeA.00337-16&lt;/electronic-resource-num&gt;&lt;/record&gt;&lt;/Cite&gt;&lt;/EndNote&gt;</w:instrText>
            </w:r>
            <w:r w:rsidRPr="000C05C8">
              <w:rPr>
                <w:rFonts w:ascii="Times New Roman" w:hAnsi="Times New Roman" w:cs="Times New Roman"/>
                <w:shd w:val="clear" w:color="auto" w:fill="FFFFFF"/>
              </w:rPr>
              <w:fldChar w:fldCharType="separate"/>
            </w:r>
            <w:r>
              <w:rPr>
                <w:rFonts w:ascii="Times New Roman" w:hAnsi="Times New Roman" w:cs="Times New Roman"/>
                <w:noProof/>
                <w:shd w:val="clear" w:color="auto" w:fill="FFFFFF"/>
              </w:rPr>
              <w:t>(He et al. 2016)</w:t>
            </w:r>
            <w:r w:rsidRPr="000C05C8">
              <w:rPr>
                <w:rFonts w:ascii="Times New Roman" w:hAnsi="Times New Roman" w:cs="Times New Roman"/>
                <w:shd w:val="clear" w:color="auto" w:fill="FFFFFF"/>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clavuligerus</w:t>
            </w:r>
            <w:proofErr w:type="spellEnd"/>
            <w:r w:rsidRPr="002573BD">
              <w:rPr>
                <w:rFonts w:ascii="Times New Roman" w:hAnsi="Times New Roman" w:cs="Times New Roman"/>
                <w:sz w:val="24"/>
                <w:szCs w:val="24"/>
              </w:rPr>
              <w:t xml:space="preserve"> F613-1</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63 (86.3)</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31 (86.1)</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NZ_CP016559.1, Unpublished</w:t>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bingchenggensis</w:t>
            </w:r>
            <w:proofErr w:type="spellEnd"/>
            <w:r w:rsidRPr="002573BD">
              <w:rPr>
                <w:rFonts w:ascii="Times New Roman" w:hAnsi="Times New Roman" w:cs="Times New Roman"/>
                <w:sz w:val="24"/>
                <w:szCs w:val="24"/>
              </w:rPr>
              <w:t xml:space="preserve"> BCW-1</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62 (84.9)</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29 (80.6)</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NC_016582.1, </w:t>
            </w:r>
            <w:r w:rsidRPr="000C05C8">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EN.CITE &lt;EndNote&gt;&lt;Cite&gt;&lt;Author&gt;Wang&lt;/Author&gt;&lt;Year&gt;2010&lt;/Year&gt;&lt;RecNum&gt;5462&lt;/RecNum&gt;&lt;DisplayText&gt;(Wang et al. 2010)&lt;/DisplayText&gt;&lt;record&gt;&lt;rec-number&gt;5462&lt;/rec-number&gt;&lt;foreign-keys&gt;&lt;key app="EN" db-id="0fsrdftvxfz50qedwfqpxv04rffxr95259fz" timestamp="1516829906"&gt;5462&lt;/key&gt;&lt;/foreign-keys&gt;&lt;ref-type name="Journal Article"&gt;17&lt;/ref-type&gt;&lt;contributors&gt;&lt;authors&gt;&lt;author&gt;Wang, X. J.&lt;/author&gt;&lt;author&gt;Yan, Y. J.&lt;/author&gt;&lt;author&gt;Zhang, B.&lt;/author&gt;&lt;author&gt;An, J.&lt;/author&gt;&lt;author&gt;Wang, J. J.&lt;/author&gt;&lt;author&gt;Tian, J.&lt;/author&gt;&lt;author&gt;Jiang, L.&lt;/author&gt;&lt;author&gt;Chen, Y. H.&lt;/author&gt;&lt;author&gt;Huang, S. X.&lt;/author&gt;&lt;author&gt;Yin, M.&lt;/author&gt;&lt;author&gt;Zhang, J.&lt;/author&gt;&lt;author&gt;Gao, A. L.&lt;/author&gt;&lt;author&gt;Liu, C. X.&lt;/author&gt;&lt;author&gt;Zhu, Z. X.&lt;/author&gt;&lt;author&gt;Xiang, W. S.&lt;/author&gt;&lt;/authors&gt;&lt;/contributors&gt;&lt;auth-address&gt;School of Life Science, Northeast Agricultural University, Harbin, China.&lt;/auth-address&gt;&lt;titles&gt;&lt;title&gt;Genome sequence of the milbemycin-producing bacterium Streptomyces bingchenggensis&lt;/title&gt;&lt;secondary-title&gt;J Bacteriol&lt;/secondary-title&gt;&lt;/titles&gt;&lt;periodical&gt;&lt;full-title&gt;Journal of Bacteriology&lt;/full-title&gt;&lt;abbr-1&gt;J Bacteriol&lt;/abbr-1&gt;&lt;/periodical&gt;&lt;pages&gt;4526-7&lt;/pages&gt;&lt;volume&gt;192&lt;/volume&gt;&lt;number&gt;17&lt;/number&gt;&lt;keywords&gt;&lt;keyword&gt;Anti-Bacterial Agents/*biosynthesis&lt;/keyword&gt;&lt;keyword&gt;Bacterial Proteins/genetics&lt;/keyword&gt;&lt;keyword&gt;Ethers/*metabolism&lt;/keyword&gt;&lt;keyword&gt;*Genome, Bacterial/genetics&lt;/keyword&gt;&lt;keyword&gt;Macrolides/metabolism&lt;/keyword&gt;&lt;keyword&gt;Molecular Sequence Data&lt;/keyword&gt;&lt;keyword&gt;*Sequence Analysis, DNA&lt;/keyword&gt;&lt;keyword&gt;Spiro Compounds/*metabolism&lt;/keyword&gt;&lt;keyword&gt;Streptomyces/classification/*genetics/metabolism&lt;/keyword&gt;&lt;/keywords&gt;&lt;dates&gt;&lt;year&gt;2010&lt;/year&gt;&lt;pub-dates&gt;&lt;date&gt;Sep&lt;/date&gt;&lt;/pub-dates&gt;&lt;/dates&gt;&lt;isbn&gt;1098-5530 (Electronic)&amp;#xD;0021-9193 (Linking)&lt;/isbn&gt;&lt;accession-num&gt;20581206&lt;/accession-num&gt;&lt;urls&gt;&lt;related-urls&gt;&lt;url&gt;https://www.ncbi.nlm.nih.gov/pubmed/20581206&lt;/url&gt;&lt;/related-urls&gt;&lt;/urls&gt;&lt;custom2&gt;PMC2937363&lt;/custom2&gt;&lt;electronic-resource-num&gt;10.1128/JB.00596-10&lt;/electronic-resource-num&gt;&lt;/record&gt;&lt;/Cite&gt;&lt;/EndNote&gt;</w:instrText>
            </w:r>
            <w:r w:rsidRPr="000C05C8">
              <w:rPr>
                <w:rFonts w:ascii="Times New Roman" w:hAnsi="Times New Roman" w:cs="Times New Roman"/>
                <w:shd w:val="clear" w:color="auto" w:fill="FFFFFF"/>
              </w:rPr>
              <w:fldChar w:fldCharType="separate"/>
            </w:r>
            <w:r>
              <w:rPr>
                <w:rFonts w:ascii="Times New Roman" w:hAnsi="Times New Roman" w:cs="Times New Roman"/>
                <w:noProof/>
                <w:shd w:val="clear" w:color="auto" w:fill="FFFFFF"/>
              </w:rPr>
              <w:t>(Wang et al. 2010)</w:t>
            </w:r>
            <w:r w:rsidRPr="000C05C8">
              <w:rPr>
                <w:rFonts w:ascii="Times New Roman" w:hAnsi="Times New Roman" w:cs="Times New Roman"/>
                <w:shd w:val="clear" w:color="auto" w:fill="FFFFFF"/>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S. albus</w:t>
            </w:r>
            <w:r w:rsidRPr="002573BD">
              <w:rPr>
                <w:rFonts w:ascii="Times New Roman" w:hAnsi="Times New Roman" w:cs="Times New Roman"/>
                <w:sz w:val="24"/>
                <w:szCs w:val="24"/>
              </w:rPr>
              <w:t xml:space="preserve"> J1074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60 (82.2)</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28 (77.8)</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NC_020990.1, </w:t>
            </w:r>
            <w:r w:rsidRPr="000C05C8">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EN.CITE &lt;EndNote&gt;&lt;Cite&gt;&lt;Author&gt;Zaburannyi&lt;/Author&gt;&lt;Year&gt;2014&lt;/Year&gt;&lt;RecNum&gt;5475&lt;/RecNum&gt;&lt;DisplayText&gt;(Zaburannyi et al. 2014)&lt;/DisplayText&gt;&lt;record&gt;&lt;rec-number&gt;5475&lt;/rec-number&gt;&lt;foreign-keys&gt;&lt;key app="EN" db-id="0fsrdftvxfz50qedwfqpxv04rffxr95259fz" timestamp="1516834996"&gt;5475&lt;/key&gt;&lt;/foreign-keys&gt;&lt;ref-type name="Journal Article"&gt;17&lt;/ref-type&gt;&lt;contributors&gt;&lt;authors&gt;&lt;author&gt;Zaburannyi, N.&lt;/author&gt;&lt;author&gt;Rabyk, M.&lt;/author&gt;&lt;author&gt;Ostash, B.&lt;/author&gt;&lt;author&gt;Fedorenko, V.&lt;/author&gt;&lt;author&gt;Luzhetskyy, A.&lt;/author&gt;&lt;/authors&gt;&lt;/contributors&gt;&lt;auth-address&gt;Helmholtz-Institute for Pharmaceutical Research Saarland, Saarland University Campus, Building C2,3, 66123 Saarbrucken, Germany. andriy.luzhetskyy@helmholtz-hzi.de.&lt;/auth-address&gt;&lt;titles&gt;&lt;title&gt;Insights into naturally minimised Streptomyces albus J1074 genome&lt;/title&gt;&lt;secondary-title&gt;BMC Genomics&lt;/secondary-title&gt;&lt;/titles&gt;&lt;periodical&gt;&lt;full-title&gt;BMC Genomics&lt;/full-title&gt;&lt;/periodical&gt;&lt;pages&gt;97&lt;/pages&gt;&lt;volume&gt;15&lt;/volume&gt;&lt;keywords&gt;&lt;keyword&gt;Anti-Bacterial Agents/pharmacology&lt;/keyword&gt;&lt;keyword&gt;Bacterial Proteins/genetics/metabolism&lt;/keyword&gt;&lt;keyword&gt;Base Sequence&lt;/keyword&gt;&lt;keyword&gt;Chromosomes, Bacterial/genetics/metabolism&lt;/keyword&gt;&lt;keyword&gt;Drug Resistance, Bacterial/drug effects/genetics&lt;/keyword&gt;&lt;keyword&gt;*Genome, Bacterial&lt;/keyword&gt;&lt;keyword&gt;Molecular Sequence Data&lt;/keyword&gt;&lt;keyword&gt;Multigene Family&lt;/keyword&gt;&lt;keyword&gt;Sequence Analysis, RNA&lt;/keyword&gt;&lt;keyword&gt;Streptomyces/genetics&lt;/keyword&gt;&lt;/keywords&gt;&lt;dates&gt;&lt;year&gt;2014&lt;/year&gt;&lt;pub-dates&gt;&lt;date&gt;Feb 5&lt;/date&gt;&lt;/pub-dates&gt;&lt;/dates&gt;&lt;isbn&gt;1471-2164 (Electronic)&amp;#xD;1471-2164 (Linking)&lt;/isbn&gt;&lt;accession-num&gt;24495463&lt;/accession-num&gt;&lt;urls&gt;&lt;related-urls&gt;&lt;url&gt;https://www.ncbi.nlm.nih.gov/pubmed/24495463&lt;/url&gt;&lt;/related-urls&gt;&lt;/urls&gt;&lt;custom2&gt;PMC3937824&lt;/custom2&gt;&lt;electronic-resource-num&gt;10.1186/1471-2164-15-97&lt;/electronic-resource-num&gt;&lt;/record&gt;&lt;/Cite&gt;&lt;/EndNote&gt;</w:instrText>
            </w:r>
            <w:r w:rsidRPr="000C05C8">
              <w:rPr>
                <w:rFonts w:ascii="Times New Roman" w:hAnsi="Times New Roman" w:cs="Times New Roman"/>
                <w:shd w:val="clear" w:color="auto" w:fill="FFFFFF"/>
              </w:rPr>
              <w:fldChar w:fldCharType="separate"/>
            </w:r>
            <w:r>
              <w:rPr>
                <w:rFonts w:ascii="Times New Roman" w:hAnsi="Times New Roman" w:cs="Times New Roman"/>
                <w:noProof/>
                <w:shd w:val="clear" w:color="auto" w:fill="FFFFFF"/>
              </w:rPr>
              <w:t>(Zaburannyi et al. 2014)</w:t>
            </w:r>
            <w:r w:rsidRPr="000C05C8">
              <w:rPr>
                <w:rFonts w:ascii="Times New Roman" w:hAnsi="Times New Roman" w:cs="Times New Roman"/>
                <w:shd w:val="clear" w:color="auto" w:fill="FFFFFF"/>
              </w:rPr>
              <w:fldChar w:fldCharType="end"/>
            </w:r>
          </w:p>
        </w:tc>
      </w:tr>
      <w:tr w:rsidR="00AD48EA" w:rsidTr="00615C30">
        <w:tc>
          <w:tcPr>
            <w:tcW w:w="3085" w:type="dxa"/>
          </w:tcPr>
          <w:p w:rsidR="00AD48EA" w:rsidRPr="002573BD" w:rsidRDefault="00AD48EA" w:rsidP="00615C30">
            <w:pPr>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hygroscopicus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XM201</w:t>
            </w:r>
            <w:r w:rsidRPr="000100A7">
              <w:rPr>
                <w:rFonts w:ascii="Times New Roman" w:hAnsi="Times New Roman" w:cs="Times New Roman"/>
                <w:i/>
                <w:sz w:val="24"/>
                <w:szCs w:val="24"/>
              </w:rPr>
              <w:t xml:space="preserve">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60 (82.2)</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29 (80.6)</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CP018627.1</w:t>
            </w:r>
            <w:r w:rsidRPr="000C05C8">
              <w:rPr>
                <w:rFonts w:ascii="Times New Roman" w:hAnsi="Times New Roman" w:cs="Times New Roman"/>
              </w:rPr>
              <w:t>, Unpublished</w:t>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rapamycinicus</w:t>
            </w:r>
            <w:proofErr w:type="spellEnd"/>
            <w:r w:rsidRPr="002573BD">
              <w:rPr>
                <w:rFonts w:ascii="Times New Roman" w:hAnsi="Times New Roman" w:cs="Times New Roman"/>
                <w:sz w:val="24"/>
                <w:szCs w:val="24"/>
              </w:rPr>
              <w:t xml:space="preserve"> NRRL5491</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60 (82.2)</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29 (80.6)</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CP006567.1, </w:t>
            </w:r>
            <w:r w:rsidRPr="000C05C8">
              <w:rPr>
                <w:rFonts w:ascii="Times New Roman" w:hAnsi="Times New Roman" w:cs="Times New Roman"/>
                <w:shd w:val="clear" w:color="auto" w:fill="FFFFFF"/>
              </w:rPr>
              <w:fldChar w:fldCharType="begin"/>
            </w:r>
            <w:r>
              <w:rPr>
                <w:rFonts w:ascii="Times New Roman" w:hAnsi="Times New Roman" w:cs="Times New Roman"/>
                <w:shd w:val="clear" w:color="auto" w:fill="FFFFFF"/>
              </w:rPr>
              <w:instrText xml:space="preserve"> ADDIN EN.CITE &lt;EndNote&gt;&lt;Cite&gt;&lt;Author&gt;Baranasic&lt;/Author&gt;&lt;Year&gt;2013&lt;/Year&gt;&lt;RecNum&gt;5478&lt;/RecNum&gt;&lt;DisplayText&gt;(Baranasic et al. 2013)&lt;/DisplayText&gt;&lt;record&gt;&lt;rec-number&gt;5478&lt;/rec-number&gt;&lt;foreign-keys&gt;&lt;key app="EN" db-id="0fsrdftvxfz50qedwfqpxv04rffxr95259fz" timestamp="1516835248"&gt;5478&lt;/key&gt;&lt;/foreign-keys&gt;&lt;ref-type name="Journal Article"&gt;17&lt;/ref-type&gt;&lt;contributors&gt;&lt;authors&gt;&lt;author&gt;Baranasic, D.&lt;/author&gt;&lt;author&gt;Gacesa, R.&lt;/author&gt;&lt;author&gt;Starcevic, A.&lt;/author&gt;&lt;author&gt;Zucko, J.&lt;/author&gt;&lt;author&gt;Blazic, M.&lt;/author&gt;&lt;author&gt;Horvat, M.&lt;/author&gt;&lt;author&gt;Gjuracic, K.&lt;/author&gt;&lt;author&gt;Fujs, S.&lt;/author&gt;&lt;author&gt;Hranueli, D.&lt;/author&gt;&lt;author&gt;Kosec, G.&lt;/author&gt;&lt;author&gt;Cullum, J.&lt;/author&gt;&lt;author&gt;Petkovic, H.&lt;/author&gt;&lt;/authors&gt;&lt;/contributors&gt;&lt;auth-address&gt;Acies Bio d.o.o., Ljubljana, Slovenia.&lt;/auth-address&gt;&lt;titles&gt;&lt;title&gt;Draft Genome Sequence of Streptomyces rapamycinicus Strain NRRL 5491, the Producer of the Immunosuppressant Rapamycin&lt;/title&gt;&lt;secondary-title&gt;Genome Announcements&lt;/secondary-title&gt;&lt;/titles&gt;&lt;volume&gt;1&lt;/volume&gt;&lt;number&gt;4&lt;/number&gt;&lt;dates&gt;&lt;year&gt;2013&lt;/year&gt;&lt;pub-dates&gt;&lt;date&gt;Aug 8&lt;/date&gt;&lt;/pub-dates&gt;&lt;/dates&gt;&lt;isbn&gt;2169-8287 (Print)&lt;/isbn&gt;&lt;accession-num&gt;23929477&lt;/accession-num&gt;&lt;urls&gt;&lt;related-urls&gt;&lt;url&gt;https://www.ncbi.nlm.nih.gov/pubmed/23929477&lt;/url&gt;&lt;/related-urls&gt;&lt;/urls&gt;&lt;custom2&gt;PMC3738893&lt;/custom2&gt;&lt;electronic-resource-num&gt;10.1128/genomeA.00581-13&lt;/electronic-resource-num&gt;&lt;/record&gt;&lt;/Cite&gt;&lt;/EndNote&gt;</w:instrText>
            </w:r>
            <w:r w:rsidRPr="000C05C8">
              <w:rPr>
                <w:rFonts w:ascii="Times New Roman" w:hAnsi="Times New Roman" w:cs="Times New Roman"/>
                <w:shd w:val="clear" w:color="auto" w:fill="FFFFFF"/>
              </w:rPr>
              <w:fldChar w:fldCharType="separate"/>
            </w:r>
            <w:r>
              <w:rPr>
                <w:rFonts w:ascii="Times New Roman" w:hAnsi="Times New Roman" w:cs="Times New Roman"/>
                <w:noProof/>
                <w:shd w:val="clear" w:color="auto" w:fill="FFFFFF"/>
              </w:rPr>
              <w:t>(Baranasic et al. 2013)</w:t>
            </w:r>
            <w:r w:rsidRPr="000C05C8">
              <w:rPr>
                <w:rFonts w:ascii="Times New Roman" w:hAnsi="Times New Roman" w:cs="Times New Roman"/>
                <w:shd w:val="clear" w:color="auto" w:fill="FFFFFF"/>
              </w:rPr>
              <w:fldChar w:fldCharType="end"/>
            </w:r>
          </w:p>
        </w:tc>
      </w:tr>
      <w:tr w:rsidR="00AD48EA" w:rsidTr="00615C30">
        <w:tc>
          <w:tcPr>
            <w:tcW w:w="3085" w:type="dxa"/>
          </w:tcPr>
          <w:p w:rsidR="00AD48EA" w:rsidRPr="000100A7" w:rsidRDefault="00AD48EA" w:rsidP="00615C30">
            <w:pPr>
              <w:jc w:val="both"/>
              <w:rPr>
                <w:rFonts w:ascii="Times New Roman" w:hAnsi="Times New Roman" w:cs="Times New Roman"/>
                <w:i/>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albulus</w:t>
            </w:r>
            <w:proofErr w:type="spellEnd"/>
            <w:r w:rsidRPr="002573BD">
              <w:rPr>
                <w:rFonts w:ascii="Times New Roman" w:hAnsi="Times New Roman" w:cs="Times New Roman"/>
                <w:sz w:val="24"/>
                <w:szCs w:val="24"/>
              </w:rPr>
              <w:t xml:space="preserve"> ZPM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59 (80.8)</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29 (80.6)</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 xml:space="preserve">CP006871.1, </w:t>
            </w:r>
            <w:r w:rsidRPr="000C05C8">
              <w:rPr>
                <w:rFonts w:ascii="Times New Roman" w:hAnsi="Times New Roman" w:cs="Times New Roman"/>
                <w:shd w:val="clear" w:color="auto" w:fill="FFFFFF"/>
              </w:rPr>
              <w:fldChar w:fldCharType="begin">
                <w:fldData xml:space="preserve">PEVuZE5vdGU+PENpdGU+PEF1dGhvcj5XYW5nPC9BdXRob3I+PFllYXI+MjAxNTwvWWVhcj48UmVj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</w:fldData>
              </w:fldChar>
            </w:r>
            <w:r>
              <w:rPr>
                <w:rFonts w:ascii="Times New Roman" w:hAnsi="Times New Roman" w:cs="Times New Roman"/>
                <w:shd w:val="clear" w:color="auto" w:fill="FFFFFF"/>
              </w:rPr>
              <w:instrText xml:space="preserve"> ADDIN EN.CITE </w:instrText>
            </w:r>
            <w:r>
              <w:rPr>
                <w:rFonts w:ascii="Times New Roman" w:hAnsi="Times New Roman" w:cs="Times New Roman"/>
                <w:shd w:val="clear" w:color="auto" w:fill="FFFFFF"/>
              </w:rPr>
              <w:fldChar w:fldCharType="begin">
                <w:fldData xml:space="preserve">PEVuZE5vdGU+PENpdGU+PEF1dGhvcj5XYW5nPC9BdXRob3I+PFllYXI+MjAxNTwvWWVhcj48UmVj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</w:fldData>
              </w:fldChar>
            </w:r>
            <w:r>
              <w:rPr>
                <w:rFonts w:ascii="Times New Roman" w:hAnsi="Times New Roman" w:cs="Times New Roman"/>
                <w:shd w:val="clear" w:color="auto" w:fill="FFFFFF"/>
              </w:rPr>
              <w:instrText xml:space="preserve"> ADDIN EN.CITE.DATA </w:instrText>
            </w:r>
            <w:r>
              <w:rPr>
                <w:rFonts w:ascii="Times New Roman" w:hAnsi="Times New Roman" w:cs="Times New Roman"/>
                <w:shd w:val="clear" w:color="auto" w:fill="FFFFFF"/>
              </w:rPr>
            </w:r>
            <w:r>
              <w:rPr>
                <w:rFonts w:ascii="Times New Roman" w:hAnsi="Times New Roman" w:cs="Times New Roman"/>
                <w:shd w:val="clear" w:color="auto" w:fill="FFFFFF"/>
              </w:rPr>
              <w:fldChar w:fldCharType="end"/>
            </w:r>
            <w:r w:rsidRPr="000C05C8">
              <w:rPr>
                <w:rFonts w:ascii="Times New Roman" w:hAnsi="Times New Roman" w:cs="Times New Roman"/>
                <w:shd w:val="clear" w:color="auto" w:fill="FFFFFF"/>
              </w:rPr>
            </w:r>
            <w:r w:rsidRPr="000C05C8">
              <w:rPr>
                <w:rFonts w:ascii="Times New Roman" w:hAnsi="Times New Roman" w:cs="Times New Roman"/>
                <w:shd w:val="clear" w:color="auto" w:fill="FFFFFF"/>
              </w:rPr>
              <w:fldChar w:fldCharType="separate"/>
            </w:r>
            <w:r>
              <w:rPr>
                <w:rFonts w:ascii="Times New Roman" w:hAnsi="Times New Roman" w:cs="Times New Roman"/>
                <w:noProof/>
                <w:shd w:val="clear" w:color="auto" w:fill="FFFFFF"/>
              </w:rPr>
              <w:t>(Wang et al. 2015)</w:t>
            </w:r>
            <w:r w:rsidRPr="000C05C8">
              <w:rPr>
                <w:rFonts w:ascii="Times New Roman" w:hAnsi="Times New Roman" w:cs="Times New Roman"/>
                <w:shd w:val="clear" w:color="auto" w:fill="FFFFFF"/>
              </w:rPr>
              <w:fldChar w:fldCharType="end"/>
            </w:r>
          </w:p>
        </w:tc>
      </w:tr>
      <w:tr w:rsidR="00AD48EA" w:rsidTr="00615C30">
        <w:tc>
          <w:tcPr>
            <w:tcW w:w="3085" w:type="dxa"/>
          </w:tcPr>
          <w:p w:rsidR="00AD48EA" w:rsidRPr="002573BD"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lydicus</w:t>
            </w:r>
            <w:proofErr w:type="spellEnd"/>
            <w:r>
              <w:rPr>
                <w:rFonts w:ascii="Times New Roman" w:hAnsi="Times New Roman" w:cs="Times New Roman"/>
                <w:i/>
                <w:sz w:val="24"/>
                <w:szCs w:val="24"/>
              </w:rPr>
              <w:t xml:space="preserve"> </w:t>
            </w:r>
            <w:r w:rsidRPr="006C24AC">
              <w:rPr>
                <w:rFonts w:ascii="Times New Roman" w:hAnsi="Times New Roman" w:cs="Times New Roman"/>
                <w:sz w:val="24"/>
                <w:szCs w:val="24"/>
              </w:rPr>
              <w:t>103</w:t>
            </w:r>
            <w:r w:rsidRPr="000100A7">
              <w:rPr>
                <w:rFonts w:ascii="Times New Roman" w:hAnsi="Times New Roman" w:cs="Times New Roman"/>
                <w:i/>
                <w:sz w:val="24"/>
                <w:szCs w:val="24"/>
              </w:rPr>
              <w:t xml:space="preserve"> </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58 (79.5)</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27 (75)</w:t>
            </w:r>
          </w:p>
        </w:tc>
        <w:tc>
          <w:tcPr>
            <w:tcW w:w="3174" w:type="dxa"/>
          </w:tcPr>
          <w:p w:rsidR="00AD48EA" w:rsidRPr="000C05C8" w:rsidRDefault="00AD48EA" w:rsidP="00615C30">
            <w:pPr>
              <w:jc w:val="both"/>
              <w:rPr>
                <w:rFonts w:ascii="Times New Roman" w:hAnsi="Times New Roman" w:cs="Times New Roman"/>
              </w:rPr>
            </w:pPr>
            <w:r w:rsidRPr="000C05C8">
              <w:rPr>
                <w:rFonts w:ascii="Times New Roman" w:hAnsi="Times New Roman" w:cs="Times New Roman"/>
                <w:shd w:val="clear" w:color="auto" w:fill="FFFFFF"/>
              </w:rPr>
              <w:t>CP017157.1, Unpublished</w:t>
            </w:r>
          </w:p>
        </w:tc>
      </w:tr>
      <w:tr w:rsidR="00AD48EA" w:rsidTr="00615C30">
        <w:tc>
          <w:tcPr>
            <w:tcW w:w="3085" w:type="dxa"/>
          </w:tcPr>
          <w:p w:rsidR="00AD48EA" w:rsidRPr="006C24AC" w:rsidRDefault="00AD48EA" w:rsidP="00615C30">
            <w:pPr>
              <w:jc w:val="both"/>
              <w:rPr>
                <w:rFonts w:ascii="Times New Roman" w:hAnsi="Times New Roman" w:cs="Times New Roman"/>
                <w:sz w:val="24"/>
                <w:szCs w:val="24"/>
              </w:rPr>
            </w:pPr>
            <w:r w:rsidRPr="000100A7">
              <w:rPr>
                <w:rFonts w:ascii="Times New Roman" w:hAnsi="Times New Roman" w:cs="Times New Roman"/>
                <w:i/>
                <w:sz w:val="24"/>
                <w:szCs w:val="24"/>
              </w:rPr>
              <w:t xml:space="preserve">S. </w:t>
            </w:r>
            <w:proofErr w:type="spellStart"/>
            <w:r w:rsidRPr="000100A7">
              <w:rPr>
                <w:rFonts w:ascii="Times New Roman" w:hAnsi="Times New Roman" w:cs="Times New Roman"/>
                <w:i/>
                <w:sz w:val="24"/>
                <w:szCs w:val="24"/>
              </w:rPr>
              <w:t>fradiae</w:t>
            </w:r>
            <w:proofErr w:type="spellEnd"/>
            <w:r>
              <w:rPr>
                <w:rFonts w:ascii="Times New Roman" w:hAnsi="Times New Roman" w:cs="Times New Roman"/>
                <w:i/>
                <w:sz w:val="24"/>
                <w:szCs w:val="24"/>
              </w:rPr>
              <w:t xml:space="preserve"> </w:t>
            </w:r>
            <w:r>
              <w:rPr>
                <w:rFonts w:ascii="Times New Roman" w:hAnsi="Times New Roman" w:cs="Times New Roman"/>
                <w:sz w:val="24"/>
                <w:szCs w:val="24"/>
              </w:rPr>
              <w:t>Olg4R</w:t>
            </w:r>
          </w:p>
        </w:tc>
        <w:tc>
          <w:tcPr>
            <w:tcW w:w="1276"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54 (74)</w:t>
            </w:r>
          </w:p>
        </w:tc>
        <w:tc>
          <w:tcPr>
            <w:tcW w:w="1701" w:type="dxa"/>
          </w:tcPr>
          <w:p w:rsidR="00AD48EA" w:rsidRDefault="00AD48EA" w:rsidP="00615C30">
            <w:pPr>
              <w:jc w:val="center"/>
              <w:rPr>
                <w:rFonts w:ascii="Times New Roman" w:hAnsi="Times New Roman" w:cs="Times New Roman"/>
                <w:sz w:val="24"/>
                <w:szCs w:val="24"/>
              </w:rPr>
            </w:pPr>
            <w:r>
              <w:rPr>
                <w:rFonts w:ascii="Times New Roman" w:hAnsi="Times New Roman" w:cs="Times New Roman"/>
                <w:sz w:val="24"/>
                <w:szCs w:val="24"/>
              </w:rPr>
              <w:t>26 (72.2)</w:t>
            </w:r>
          </w:p>
        </w:tc>
        <w:tc>
          <w:tcPr>
            <w:tcW w:w="3174" w:type="dxa"/>
          </w:tcPr>
          <w:p w:rsidR="00AD48EA" w:rsidRPr="000C05C8" w:rsidRDefault="00AD48EA" w:rsidP="00615C30">
            <w:pPr>
              <w:pStyle w:val="HTMLPreformatted"/>
              <w:shd w:val="clear" w:color="auto" w:fill="FFFFFF"/>
              <w:rPr>
                <w:rFonts w:ascii="Times New Roman" w:hAnsi="Times New Roman" w:cs="Times New Roman"/>
                <w:sz w:val="22"/>
                <w:szCs w:val="22"/>
              </w:rPr>
            </w:pPr>
            <w:r w:rsidRPr="000C05C8">
              <w:rPr>
                <w:rFonts w:ascii="Times New Roman" w:hAnsi="Times New Roman" w:cs="Times New Roman"/>
                <w:sz w:val="22"/>
                <w:szCs w:val="22"/>
              </w:rPr>
              <w:t>NZ_MCNU00000000, Unpublished</w:t>
            </w:r>
          </w:p>
        </w:tc>
      </w:tr>
    </w:tbl>
    <w:p w:rsidR="00AD48EA" w:rsidRDefault="00AD48EA" w:rsidP="00AD48EA">
      <w:pPr>
        <w:spacing w:after="0"/>
        <w:jc w:val="both"/>
        <w:rPr>
          <w:rFonts w:ascii="Times New Roman" w:hAnsi="Times New Roman" w:cs="Times New Roman"/>
          <w:sz w:val="24"/>
          <w:szCs w:val="24"/>
        </w:rPr>
      </w:pPr>
    </w:p>
    <w:p w:rsidR="00340E5E" w:rsidRDefault="00AD48EA" w:rsidP="00AD48EA">
      <w:pPr>
        <w:rPr>
          <w:rFonts w:ascii="Times New Roman" w:hAnsi="Times New Roman" w:cs="Times New Roman"/>
        </w:rPr>
      </w:pPr>
      <w:proofErr w:type="gramStart"/>
      <w:r w:rsidRPr="00AE0034">
        <w:rPr>
          <w:rFonts w:ascii="Times New Roman" w:hAnsi="Times New Roman" w:cs="Times New Roman"/>
          <w:vertAlign w:val="superscript"/>
        </w:rPr>
        <w:t>a</w:t>
      </w:r>
      <w:proofErr w:type="gramEnd"/>
      <w:r w:rsidRPr="00AE0034">
        <w:rPr>
          <w:rFonts w:ascii="Times New Roman" w:hAnsi="Times New Roman" w:cs="Times New Roman"/>
        </w:rPr>
        <w:t xml:space="preserve"> Number of identical nucleotide positions to the 73 bp canonical</w:t>
      </w:r>
      <w:r>
        <w:rPr>
          <w:rFonts w:ascii="Times New Roman" w:hAnsi="Times New Roman" w:cs="Times New Roman"/>
        </w:rPr>
        <w:t xml:space="preserve"> </w:t>
      </w:r>
      <w:r w:rsidRPr="00AE0034">
        <w:rPr>
          <w:rFonts w:ascii="Times New Roman" w:hAnsi="Times New Roman" w:cs="Times New Roman"/>
          <w:i/>
        </w:rPr>
        <w:t>S. coelicolor</w:t>
      </w:r>
      <w:r w:rsidRPr="00AE0034">
        <w:rPr>
          <w:rFonts w:ascii="Times New Roman" w:hAnsi="Times New Roman" w:cs="Times New Roman"/>
        </w:rPr>
        <w:t xml:space="preserve"> ΦBT1 </w:t>
      </w:r>
      <w:r w:rsidRPr="00AE0034">
        <w:rPr>
          <w:rFonts w:ascii="Times New Roman" w:hAnsi="Times New Roman" w:cs="Times New Roman"/>
          <w:i/>
        </w:rPr>
        <w:t>attB</w:t>
      </w:r>
      <w:r w:rsidRPr="00AE0034">
        <w:rPr>
          <w:rFonts w:ascii="Times New Roman" w:hAnsi="Times New Roman" w:cs="Times New Roman"/>
        </w:rPr>
        <w:t xml:space="preserve"> site; </w:t>
      </w:r>
      <w:r>
        <w:rPr>
          <w:rFonts w:ascii="Times New Roman" w:hAnsi="Times New Roman" w:cs="Times New Roman"/>
        </w:rPr>
        <w:br/>
      </w:r>
      <w:r w:rsidRPr="00AE0034">
        <w:rPr>
          <w:rFonts w:ascii="Times New Roman" w:hAnsi="Times New Roman" w:cs="Times New Roman"/>
          <w:vertAlign w:val="superscript"/>
        </w:rPr>
        <w:t>b</w:t>
      </w:r>
      <w:r w:rsidRPr="00AE0034">
        <w:rPr>
          <w:rFonts w:ascii="Times New Roman" w:hAnsi="Times New Roman" w:cs="Times New Roman"/>
        </w:rPr>
        <w:t xml:space="preserve"> Number of identical nucleotide positions to the 36 bp minimal </w:t>
      </w:r>
      <w:r w:rsidRPr="00AE0034">
        <w:rPr>
          <w:rFonts w:ascii="Times New Roman" w:hAnsi="Times New Roman" w:cs="Times New Roman"/>
          <w:i/>
        </w:rPr>
        <w:t xml:space="preserve">S. </w:t>
      </w:r>
      <w:proofErr w:type="spellStart"/>
      <w:r w:rsidRPr="00AE0034">
        <w:rPr>
          <w:rFonts w:ascii="Times New Roman" w:hAnsi="Times New Roman" w:cs="Times New Roman"/>
          <w:i/>
        </w:rPr>
        <w:t>coelicolor</w:t>
      </w:r>
      <w:proofErr w:type="spellEnd"/>
      <w:r w:rsidRPr="00AE0034">
        <w:rPr>
          <w:rFonts w:ascii="Times New Roman" w:hAnsi="Times New Roman" w:cs="Times New Roman"/>
        </w:rPr>
        <w:t xml:space="preserve"> ΦBT1 </w:t>
      </w:r>
      <w:proofErr w:type="spellStart"/>
      <w:r w:rsidRPr="00AE0034">
        <w:rPr>
          <w:rFonts w:ascii="Times New Roman" w:hAnsi="Times New Roman" w:cs="Times New Roman"/>
          <w:i/>
        </w:rPr>
        <w:t>attB</w:t>
      </w:r>
      <w:proofErr w:type="spellEnd"/>
      <w:r w:rsidRPr="00AE0034">
        <w:rPr>
          <w:rFonts w:ascii="Times New Roman" w:hAnsi="Times New Roman" w:cs="Times New Roman"/>
        </w:rPr>
        <w:t xml:space="preserve"> site</w:t>
      </w:r>
      <w:r>
        <w:rPr>
          <w:rFonts w:ascii="Times New Roman" w:hAnsi="Times New Roman" w:cs="Times New Roman"/>
        </w:rPr>
        <w:t>.</w:t>
      </w:r>
    </w:p>
    <w:p w:rsidR="00A20C57" w:rsidRDefault="00A20C57" w:rsidP="00AD48EA">
      <w:pPr>
        <w:rPr>
          <w:rFonts w:ascii="Times New Roman" w:hAnsi="Times New Roman" w:cs="Times New Roman"/>
        </w:rPr>
      </w:pPr>
    </w:p>
    <w:p w:rsidR="00A20C57" w:rsidRDefault="00A20C57" w:rsidP="00AD48EA">
      <w:r w:rsidRPr="00A20C57">
        <w:rPr>
          <w:rFonts w:ascii="Times New Roman" w:hAnsi="Times New Roman" w:cs="Times New Roman"/>
          <w:b/>
        </w:rPr>
        <w:t>References</w:t>
      </w:r>
      <w:r>
        <w:rPr>
          <w:rFonts w:ascii="Times New Roman" w:hAnsi="Times New Roman" w:cs="Times New Roman"/>
        </w:rPr>
        <w:t>:</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fldChar w:fldCharType="begin"/>
      </w:r>
      <w:r w:rsidRPr="00A20C57">
        <w:rPr>
          <w:rFonts w:ascii="Times New Roman" w:hAnsi="Times New Roman" w:cs="Times New Roman"/>
        </w:rPr>
        <w:instrText xml:space="preserve"> ADDIN EN.REFLIST </w:instrText>
      </w:r>
      <w:r w:rsidRPr="00A20C57">
        <w:rPr>
          <w:rFonts w:ascii="Times New Roman" w:hAnsi="Times New Roman" w:cs="Times New Roman"/>
        </w:rPr>
        <w:fldChar w:fldCharType="separate"/>
      </w:r>
      <w:r w:rsidRPr="00A20C57">
        <w:rPr>
          <w:rFonts w:ascii="Times New Roman" w:hAnsi="Times New Roman" w:cs="Times New Roman"/>
        </w:rPr>
        <w:t>Baranasic D, Gacesa R, Starcevic A, Zucko J, Blazic M, Horvat M, Gjuracic K, Fujs S, Hranueli D, Kosec G, Cullum J, and Petkovic H. 2013. Draft Genome Sequence of Streptomyces rapamycinicus Strain NRRL 5491, the Producer of the Immunosuppressant Rapamycin.</w:t>
      </w:r>
      <w:r w:rsidRPr="00A20C57">
        <w:rPr>
          <w:rFonts w:ascii="Times New Roman" w:hAnsi="Times New Roman" w:cs="Times New Roman"/>
          <w:i/>
        </w:rPr>
        <w:t xml:space="preserve"> Genome Announcements</w:t>
      </w:r>
      <w:r w:rsidRPr="00A20C57">
        <w:rPr>
          <w:rFonts w:ascii="Times New Roman" w:hAnsi="Times New Roman" w:cs="Times New Roman"/>
        </w:rPr>
        <w:t xml:space="preserve"> 1. 10.1128/genomeA.00581-13</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lastRenderedPageBreak/>
        <w:t>Bignell DR, Seipke RF, Huguet-Tapia JC, Chambers AH, Parry RJ, and Loria R. 2010. Streptomyces scabies 87-22 contains a coronafacic acid-like biosynthetic cluster that contributes to plant-microbe interactions.</w:t>
      </w:r>
      <w:r w:rsidRPr="00A20C57">
        <w:rPr>
          <w:rFonts w:ascii="Times New Roman" w:hAnsi="Times New Roman" w:cs="Times New Roman"/>
          <w:i/>
        </w:rPr>
        <w:t xml:space="preserve"> Molecular Plant-Microbe Interactions</w:t>
      </w:r>
      <w:r w:rsidRPr="00A20C57">
        <w:rPr>
          <w:rFonts w:ascii="Times New Roman" w:hAnsi="Times New Roman" w:cs="Times New Roman"/>
        </w:rPr>
        <w:t xml:space="preserve"> 23:161-175. 10.1094/MPMI-23-2-0161</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He J, Sundararajan A, Devitt NP, Schilkey FD, Ramaraj T, and Melancon CE, 3rd. 2016. Complete Genome Sequence of Streptomyces venezuelae ATCC 15439, Producer of the Methymycin/Pikromycin Family of Macrolide Antibiotics, Using PacBio Technology.</w:t>
      </w:r>
      <w:r w:rsidRPr="00A20C57">
        <w:rPr>
          <w:rFonts w:ascii="Times New Roman" w:hAnsi="Times New Roman" w:cs="Times New Roman"/>
          <w:i/>
        </w:rPr>
        <w:t xml:space="preserve"> Genome Announcements</w:t>
      </w:r>
      <w:r w:rsidRPr="00A20C57">
        <w:rPr>
          <w:rFonts w:ascii="Times New Roman" w:hAnsi="Times New Roman" w:cs="Times New Roman"/>
        </w:rPr>
        <w:t xml:space="preserve"> 4. 10.1128/genomeA.00337-16</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Jankowitsch F, Schwarz J, Ruckert C, Gust B, Szczepanowski R, Blom J, Pelzer S, Kalinowski J, and Mack M. 2012. Genome sequence of the bacterium Streptomyces davawensis JCM 4913 and heterologous production of the unique antibiotic roseoflavin.</w:t>
      </w:r>
      <w:r w:rsidRPr="00A20C57">
        <w:rPr>
          <w:rFonts w:ascii="Times New Roman" w:hAnsi="Times New Roman" w:cs="Times New Roman"/>
          <w:i/>
        </w:rPr>
        <w:t xml:space="preserve"> Journal of Bacteriology</w:t>
      </w:r>
      <w:r w:rsidRPr="00A20C57">
        <w:rPr>
          <w:rFonts w:ascii="Times New Roman" w:hAnsi="Times New Roman" w:cs="Times New Roman"/>
        </w:rPr>
        <w:t xml:space="preserve"> 194:6818-6827. 10.1128/JB.01592-12</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Ohnishi Y, Ishikawa J, Hara H, Suzuki H, Ikenoya M, Ikeda H, Yamashita A, Hattori M, and Horinouchi S. 2008. Genome sequence of the streptomycin-producing microorganism Streptomyces griseus IFO 13350.</w:t>
      </w:r>
      <w:r w:rsidRPr="00A20C57">
        <w:rPr>
          <w:rFonts w:ascii="Times New Roman" w:hAnsi="Times New Roman" w:cs="Times New Roman"/>
          <w:i/>
        </w:rPr>
        <w:t xml:space="preserve"> Journal of Bacteriology</w:t>
      </w:r>
      <w:r w:rsidRPr="00A20C57">
        <w:rPr>
          <w:rFonts w:ascii="Times New Roman" w:hAnsi="Times New Roman" w:cs="Times New Roman"/>
        </w:rPr>
        <w:t xml:space="preserve"> 190:4050-4060. 10.1128/JB.00204-08</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 xml:space="preserve">Omura S, Ikeda H, Ishikawa J, Hanamoto A, Takahashi C, Shinose M, Takahashi Y, Horikawa H, Nakazawa H, Osonoe T, Kikuchi H, Shiba T, Sakaki Y, and Hattori M. 2001. Genome sequence of an industrial microorganism </w:t>
      </w:r>
      <w:r w:rsidRPr="00A20C57">
        <w:rPr>
          <w:rFonts w:ascii="Times New Roman" w:hAnsi="Times New Roman" w:cs="Times New Roman"/>
          <w:i/>
        </w:rPr>
        <w:t>Streptomyces avermitilis</w:t>
      </w:r>
      <w:r w:rsidRPr="00A20C57">
        <w:rPr>
          <w:rFonts w:ascii="Times New Roman" w:hAnsi="Times New Roman" w:cs="Times New Roman"/>
        </w:rPr>
        <w:t>: deducing the ability of producing secondary metabolites.</w:t>
      </w:r>
      <w:r w:rsidRPr="00A20C57">
        <w:rPr>
          <w:rFonts w:ascii="Times New Roman" w:hAnsi="Times New Roman" w:cs="Times New Roman"/>
          <w:i/>
        </w:rPr>
        <w:t xml:space="preserve"> Proceedings of the National Academy of Sciences of the United States of America</w:t>
      </w:r>
      <w:r w:rsidRPr="00A20C57">
        <w:rPr>
          <w:rFonts w:ascii="Times New Roman" w:hAnsi="Times New Roman" w:cs="Times New Roman"/>
        </w:rPr>
        <w:t xml:space="preserve"> 98:12215-12220. </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Ostash B, Makitrinskyy R, Walker S, and Fedorenko V. 2009. Identification and characterization of Streptomyces ghanaensis ATCC14672 integration sites for three actinophage-based plasmids.</w:t>
      </w:r>
      <w:r w:rsidRPr="00A20C57">
        <w:rPr>
          <w:rFonts w:ascii="Times New Roman" w:hAnsi="Times New Roman" w:cs="Times New Roman"/>
          <w:i/>
        </w:rPr>
        <w:t xml:space="preserve"> Plasmid</w:t>
      </w:r>
      <w:r w:rsidRPr="00A20C57">
        <w:rPr>
          <w:rFonts w:ascii="Times New Roman" w:hAnsi="Times New Roman" w:cs="Times New Roman"/>
        </w:rPr>
        <w:t xml:space="preserve"> 61:171-175. 10.1016/j.plasmid.2008.12.002</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Ruckert C, Albersmeier A, Busche T, Jaenicke S, Winkler A, Friethjonsson OH, Hreggviethsson GO, Lambert C, Badcock D, Bernaerts K, Anne J, Economou A, and Kalinowski J. 2015. Complete genome sequence of Streptomyces lividans TK24.</w:t>
      </w:r>
      <w:r w:rsidRPr="00A20C57">
        <w:rPr>
          <w:rFonts w:ascii="Times New Roman" w:hAnsi="Times New Roman" w:cs="Times New Roman"/>
          <w:i/>
        </w:rPr>
        <w:t xml:space="preserve"> Journal of Biotechnology</w:t>
      </w:r>
      <w:r w:rsidRPr="00A20C57">
        <w:rPr>
          <w:rFonts w:ascii="Times New Roman" w:hAnsi="Times New Roman" w:cs="Times New Roman"/>
        </w:rPr>
        <w:t xml:space="preserve"> 199:21-22. 10.1016/j.jbiotec.2015.02.004</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Thibessard A, and Leblond P. 2016. Complete Genome Sequence of Streptomyces ambofaciens DSM 40697, a Paradigm for Genome Plasticity Studies.</w:t>
      </w:r>
      <w:r w:rsidRPr="00A20C57">
        <w:rPr>
          <w:rFonts w:ascii="Times New Roman" w:hAnsi="Times New Roman" w:cs="Times New Roman"/>
          <w:i/>
        </w:rPr>
        <w:t xml:space="preserve"> Genome Announcements</w:t>
      </w:r>
      <w:r w:rsidRPr="00A20C57">
        <w:rPr>
          <w:rFonts w:ascii="Times New Roman" w:hAnsi="Times New Roman" w:cs="Times New Roman"/>
        </w:rPr>
        <w:t xml:space="preserve"> 4. 10.1128/genomeA.00470-16</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Wang L, Gao C, Tang N, Hu S, and Wu Q. 2015. Identification of genetic variations associated with epsilon-poly-lysine biosynthesis in Streptomyces albulus ZPM by genome sequencing.</w:t>
      </w:r>
      <w:r w:rsidRPr="00A20C57">
        <w:rPr>
          <w:rFonts w:ascii="Times New Roman" w:hAnsi="Times New Roman" w:cs="Times New Roman"/>
          <w:i/>
        </w:rPr>
        <w:t xml:space="preserve"> Scientific Reports</w:t>
      </w:r>
      <w:r w:rsidRPr="00A20C57">
        <w:rPr>
          <w:rFonts w:ascii="Times New Roman" w:hAnsi="Times New Roman" w:cs="Times New Roman"/>
        </w:rPr>
        <w:t xml:space="preserve"> 5:9201. 10.1038/srep09201</w:t>
      </w:r>
    </w:p>
    <w:p w:rsidR="00A20C57" w:rsidRPr="00A20C57" w:rsidRDefault="00A20C57" w:rsidP="00A20C57">
      <w:pPr>
        <w:pStyle w:val="EndNoteBibliography"/>
        <w:spacing w:after="0"/>
        <w:ind w:left="720" w:hanging="720"/>
        <w:rPr>
          <w:rFonts w:ascii="Times New Roman" w:hAnsi="Times New Roman" w:cs="Times New Roman"/>
        </w:rPr>
      </w:pPr>
      <w:r w:rsidRPr="00A20C57">
        <w:rPr>
          <w:rFonts w:ascii="Times New Roman" w:hAnsi="Times New Roman" w:cs="Times New Roman"/>
        </w:rPr>
        <w:t>Wang XJ, Yan YJ, Zhang B, An J, Wang JJ, Tian J, Jiang L, Chen YH, Huang SX, Yin M, Zhang J, Gao AL, Liu CX, Zhu ZX, and Xiang WS. 2010. Genome sequence of the milbemycin-producing bacterium Streptomyces bingchenggensis.</w:t>
      </w:r>
      <w:r w:rsidRPr="00A20C57">
        <w:rPr>
          <w:rFonts w:ascii="Times New Roman" w:hAnsi="Times New Roman" w:cs="Times New Roman"/>
          <w:i/>
        </w:rPr>
        <w:t xml:space="preserve"> Journal of Bacteriology</w:t>
      </w:r>
      <w:r w:rsidRPr="00A20C57">
        <w:rPr>
          <w:rFonts w:ascii="Times New Roman" w:hAnsi="Times New Roman" w:cs="Times New Roman"/>
        </w:rPr>
        <w:t xml:space="preserve"> 192:4526-4527. 10.1128/JB.00596-10</w:t>
      </w:r>
    </w:p>
    <w:p w:rsidR="00A20C57" w:rsidRPr="00A20C57" w:rsidRDefault="00A20C57" w:rsidP="00A20C57">
      <w:pPr>
        <w:pStyle w:val="EndNoteBibliography"/>
        <w:ind w:left="720" w:hanging="720"/>
        <w:rPr>
          <w:rFonts w:ascii="Times New Roman" w:hAnsi="Times New Roman" w:cs="Times New Roman"/>
        </w:rPr>
      </w:pPr>
      <w:r w:rsidRPr="00A20C57">
        <w:rPr>
          <w:rFonts w:ascii="Times New Roman" w:hAnsi="Times New Roman" w:cs="Times New Roman"/>
        </w:rPr>
        <w:t>Zaburannyi N, Rabyk M, Ostash B, Fedorenko V, and Luzhetskyy A. 2014. Insights into naturally minimised Streptomyces albus J1074 genome.</w:t>
      </w:r>
      <w:r w:rsidRPr="00A20C57">
        <w:rPr>
          <w:rFonts w:ascii="Times New Roman" w:hAnsi="Times New Roman" w:cs="Times New Roman"/>
          <w:i/>
        </w:rPr>
        <w:t xml:space="preserve"> BMC Genomics</w:t>
      </w:r>
      <w:r w:rsidRPr="00A20C57">
        <w:rPr>
          <w:rFonts w:ascii="Times New Roman" w:hAnsi="Times New Roman" w:cs="Times New Roman"/>
        </w:rPr>
        <w:t xml:space="preserve"> 15:97. 10.1186/1471-2164-15-97</w:t>
      </w:r>
    </w:p>
    <w:p w:rsidR="00A20C57" w:rsidRDefault="00A20C57" w:rsidP="00AD48EA">
      <w:r w:rsidRPr="00A20C57">
        <w:rPr>
          <w:rFonts w:ascii="Times New Roman" w:hAnsi="Times New Roman" w:cs="Times New Roman"/>
        </w:rPr>
        <w:fldChar w:fldCharType="end"/>
      </w:r>
    </w:p>
    <w:sectPr w:rsidR="00A20C57" w:rsidSect="002919E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ee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srdftvxfz50qedwfqpxv04rffxr95259fz&quot;&gt;sacha unimelb&lt;record-ids&gt;&lt;item&gt;552&lt;/item&gt;&lt;item&gt;3436&lt;/item&gt;&lt;item&gt;5411&lt;/item&gt;&lt;item&gt;5414&lt;/item&gt;&lt;item&gt;5429&lt;/item&gt;&lt;item&gt;5435&lt;/item&gt;&lt;item&gt;5449&lt;/item&gt;&lt;item&gt;5462&lt;/item&gt;&lt;item&gt;5475&lt;/item&gt;&lt;item&gt;5477&lt;/item&gt;&lt;item&gt;5478&lt;/item&gt;&lt;item&gt;5484&lt;/item&gt;&lt;/record-ids&gt;&lt;/item&gt;&lt;/Libraries&gt;"/>
  </w:docVars>
  <w:rsids>
    <w:rsidRoot w:val="00AD48EA"/>
    <w:rsid w:val="002919EE"/>
    <w:rsid w:val="00340E5E"/>
    <w:rsid w:val="00A20C57"/>
    <w:rsid w:val="00AD48EA"/>
    <w:rsid w:val="00B41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AD48EA"/>
    <w:rPr>
      <w:rFonts w:ascii="Courier New" w:eastAsia="Times New Roman" w:hAnsi="Courier New" w:cs="Courier New"/>
      <w:sz w:val="20"/>
      <w:szCs w:val="20"/>
      <w:lang w:eastAsia="en-AU"/>
    </w:rPr>
  </w:style>
  <w:style w:type="paragraph" w:customStyle="1" w:styleId="EndNoteBibliographyTitle">
    <w:name w:val="EndNote Bibliography Title"/>
    <w:basedOn w:val="Normal"/>
    <w:link w:val="EndNoteBibliographyTitleChar"/>
    <w:rsid w:val="00A20C5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0C57"/>
    <w:rPr>
      <w:rFonts w:ascii="Calibri" w:hAnsi="Calibri"/>
      <w:noProof/>
      <w:lang w:val="en-US"/>
    </w:rPr>
  </w:style>
  <w:style w:type="paragraph" w:customStyle="1" w:styleId="EndNoteBibliography">
    <w:name w:val="EndNote Bibliography"/>
    <w:basedOn w:val="Normal"/>
    <w:link w:val="EndNoteBibliographyChar"/>
    <w:rsid w:val="00A20C5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0C57"/>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AD48EA"/>
    <w:rPr>
      <w:rFonts w:ascii="Courier New" w:eastAsia="Times New Roman" w:hAnsi="Courier New" w:cs="Courier New"/>
      <w:sz w:val="20"/>
      <w:szCs w:val="20"/>
      <w:lang w:eastAsia="en-AU"/>
    </w:rPr>
  </w:style>
  <w:style w:type="paragraph" w:customStyle="1" w:styleId="EndNoteBibliographyTitle">
    <w:name w:val="EndNote Bibliography Title"/>
    <w:basedOn w:val="Normal"/>
    <w:link w:val="EndNoteBibliographyTitleChar"/>
    <w:rsid w:val="00A20C5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0C57"/>
    <w:rPr>
      <w:rFonts w:ascii="Calibri" w:hAnsi="Calibri"/>
      <w:noProof/>
      <w:lang w:val="en-US"/>
    </w:rPr>
  </w:style>
  <w:style w:type="paragraph" w:customStyle="1" w:styleId="EndNoteBibliography">
    <w:name w:val="EndNote Bibliography"/>
    <w:basedOn w:val="Normal"/>
    <w:link w:val="EndNoteBibliographyChar"/>
    <w:rsid w:val="00A20C5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0C5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3016</Words>
  <Characters>17194</Characters>
  <Application>Microsoft Office Word</Application>
  <DocSecurity>0</DocSecurity>
  <Lines>143</Lines>
  <Paragraphs>40</Paragraphs>
  <ScaleCrop>false</ScaleCrop>
  <Company>The University of Melbourne</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4</cp:revision>
  <dcterms:created xsi:type="dcterms:W3CDTF">2018-02-01T23:40:00Z</dcterms:created>
  <dcterms:modified xsi:type="dcterms:W3CDTF">2018-04-12T21:51:00Z</dcterms:modified>
</cp:coreProperties>
</file>