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13" w:type="dxa"/>
        <w:jc w:val="center"/>
        <w:tblLayout w:type="fixed"/>
        <w:tblCellMar>
          <w:left w:w="0" w:type="dxa"/>
          <w:right w:w="0" w:type="dxa"/>
        </w:tblCellMar>
        <w:tblLook w:val="0420" w:firstRow="1" w:lastRow="0" w:firstColumn="0" w:lastColumn="0" w:noHBand="0" w:noVBand="1"/>
      </w:tblPr>
      <w:tblGrid>
        <w:gridCol w:w="1071"/>
        <w:gridCol w:w="1517"/>
        <w:gridCol w:w="1507"/>
        <w:gridCol w:w="1418"/>
        <w:gridCol w:w="2700"/>
      </w:tblGrid>
      <w:tr w:rsidR="002D30F3" w:rsidRPr="00CE16C2" w14:paraId="725B7B63" w14:textId="77777777" w:rsidTr="002D30F3">
        <w:trPr>
          <w:trHeight w:val="545"/>
          <w:jc w:val="center"/>
        </w:trPr>
        <w:tc>
          <w:tcPr>
            <w:tcW w:w="1071" w:type="dxa"/>
            <w:tcBorders>
              <w:top w:val="single" w:sz="8" w:space="0" w:color="000000"/>
              <w:left w:val="single" w:sz="8" w:space="0" w:color="000000"/>
              <w:bottom w:val="single" w:sz="8" w:space="0" w:color="000000"/>
              <w:right w:val="single" w:sz="8" w:space="0" w:color="000000"/>
            </w:tcBorders>
            <w:vAlign w:val="center"/>
          </w:tcPr>
          <w:p w14:paraId="7B55FF8A" w14:textId="38DE5BA2" w:rsidR="002D30F3" w:rsidRPr="002D30F3" w:rsidRDefault="002D30F3" w:rsidP="00EE0584">
            <w:pPr>
              <w:rPr>
                <w:rFonts w:ascii="Times" w:hAnsi="Times"/>
                <w:b/>
              </w:rPr>
            </w:pPr>
            <w:r w:rsidRPr="002D30F3">
              <w:rPr>
                <w:rFonts w:ascii="Times" w:hAnsi="Times"/>
                <w:b/>
              </w:rPr>
              <w:t>Search</w:t>
            </w:r>
          </w:p>
          <w:p w14:paraId="01995BFA" w14:textId="2D394CFE" w:rsidR="002D30F3" w:rsidRPr="002D30F3" w:rsidRDefault="002D30F3" w:rsidP="00EE0584">
            <w:pPr>
              <w:rPr>
                <w:rFonts w:ascii="Times" w:hAnsi="Times"/>
                <w:b/>
              </w:rPr>
            </w:pPr>
            <w:r w:rsidRPr="002D30F3">
              <w:rPr>
                <w:rFonts w:ascii="Times" w:hAnsi="Times"/>
                <w:b/>
              </w:rPr>
              <w:t>pattern</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076D97" w14:textId="09707423" w:rsidR="002D30F3" w:rsidRPr="002D30F3" w:rsidRDefault="00372218" w:rsidP="00EE0584">
            <w:pPr>
              <w:rPr>
                <w:rFonts w:ascii="Times" w:hAnsi="Times"/>
                <w:b/>
              </w:rPr>
            </w:pPr>
            <w:r>
              <w:rPr>
                <w:rFonts w:ascii="Times" w:hAnsi="Times"/>
                <w:b/>
              </w:rPr>
              <w:t>G</w:t>
            </w:r>
            <w:r w:rsidR="002D30F3" w:rsidRPr="002D30F3">
              <w:rPr>
                <w:rFonts w:ascii="Times" w:hAnsi="Times"/>
                <w:b/>
              </w:rPr>
              <w:t>ene</w:t>
            </w:r>
            <w:r>
              <w:rPr>
                <w:rFonts w:ascii="Times" w:hAnsi="Times"/>
                <w:b/>
              </w:rPr>
              <w:t xml:space="preserve"> name</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03FAD2" w14:textId="1251ED32" w:rsidR="002D30F3" w:rsidRPr="002D30F3" w:rsidRDefault="002D30F3" w:rsidP="00EE0584">
            <w:pPr>
              <w:rPr>
                <w:rFonts w:ascii="Times" w:hAnsi="Times"/>
                <w:b/>
              </w:rPr>
            </w:pPr>
            <w:proofErr w:type="spellStart"/>
            <w:r w:rsidRPr="002D30F3">
              <w:rPr>
                <w:rFonts w:ascii="Times" w:hAnsi="Times"/>
                <w:b/>
              </w:rPr>
              <w:t>P_value</w:t>
            </w:r>
            <w:proofErr w:type="spellEnd"/>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14:paraId="54BA1046" w14:textId="171168AB" w:rsidR="002D30F3" w:rsidRPr="002D30F3" w:rsidRDefault="002D30F3" w:rsidP="00EE0584">
            <w:pPr>
              <w:rPr>
                <w:rFonts w:ascii="Times" w:hAnsi="Times"/>
                <w:b/>
              </w:rPr>
            </w:pPr>
            <w:proofErr w:type="spellStart"/>
            <w:r w:rsidRPr="002D30F3">
              <w:rPr>
                <w:rFonts w:ascii="Times" w:hAnsi="Times"/>
                <w:b/>
              </w:rPr>
              <w:t>Corr</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77A0AA" w14:textId="77777777" w:rsidR="002D30F3" w:rsidRPr="002D30F3" w:rsidRDefault="002D30F3" w:rsidP="00EE0584">
            <w:pPr>
              <w:rPr>
                <w:rFonts w:ascii="Times" w:hAnsi="Times"/>
                <w:b/>
              </w:rPr>
            </w:pPr>
            <w:r w:rsidRPr="002D30F3">
              <w:rPr>
                <w:rFonts w:ascii="Times" w:hAnsi="Times"/>
                <w:b/>
              </w:rPr>
              <w:t>Description</w:t>
            </w:r>
          </w:p>
        </w:tc>
      </w:tr>
      <w:tr w:rsidR="002D30F3" w:rsidRPr="00CE16C2" w14:paraId="6E9FCC87" w14:textId="77777777" w:rsidTr="002D30F3">
        <w:trPr>
          <w:trHeight w:val="545"/>
          <w:jc w:val="center"/>
        </w:trPr>
        <w:tc>
          <w:tcPr>
            <w:tcW w:w="1071" w:type="dxa"/>
            <w:vMerge w:val="restart"/>
            <w:tcBorders>
              <w:top w:val="single" w:sz="8" w:space="0" w:color="000000"/>
              <w:left w:val="single" w:sz="8" w:space="0" w:color="000000"/>
              <w:right w:val="single" w:sz="8" w:space="0" w:color="000000"/>
            </w:tcBorders>
            <w:vAlign w:val="center"/>
          </w:tcPr>
          <w:p w14:paraId="1B7A7BBB" w14:textId="6F93DF03" w:rsidR="002D30F3" w:rsidRPr="00122D66" w:rsidRDefault="002D30F3" w:rsidP="00EE0584">
            <w:pPr>
              <w:rPr>
                <w:rFonts w:ascii="Times" w:hAnsi="Times"/>
                <w:b/>
              </w:rPr>
            </w:pPr>
            <w:r w:rsidRPr="00122D66">
              <w:rPr>
                <w:rFonts w:ascii="Times" w:hAnsi="Times"/>
                <w:b/>
              </w:rPr>
              <w:t>Similar pattern</w:t>
            </w:r>
          </w:p>
          <w:p w14:paraId="4A1CCD33" w14:textId="553D5736"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9978E1" w14:textId="19FF3F80" w:rsidR="002D30F3" w:rsidRPr="00CE16C2" w:rsidRDefault="002D30F3" w:rsidP="00EE0584">
            <w:pPr>
              <w:rPr>
                <w:rFonts w:ascii="Times" w:hAnsi="Times"/>
              </w:rPr>
            </w:pPr>
            <w:r w:rsidRPr="00CE16C2">
              <w:rPr>
                <w:rFonts w:ascii="Times" w:hAnsi="Times"/>
              </w:rPr>
              <w:t>AT5G02840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BF2994" w14:textId="77777777" w:rsidR="002D30F3" w:rsidRPr="00CE16C2" w:rsidRDefault="002D30F3" w:rsidP="00EE0584">
            <w:pPr>
              <w:rPr>
                <w:rFonts w:ascii="Times" w:hAnsi="Times"/>
              </w:rPr>
            </w:pPr>
            <w:r w:rsidRPr="00CE16C2">
              <w:rPr>
                <w:rFonts w:ascii="Times" w:hAnsi="Times"/>
                <w:lang w:val="is-IS"/>
              </w:rPr>
              <w:t>0.007420807</w:t>
            </w:r>
          </w:p>
        </w:tc>
        <w:tc>
          <w:tcPr>
            <w:tcW w:w="141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AAE470" w14:textId="77777777" w:rsidR="002D30F3" w:rsidRPr="00CE16C2" w:rsidRDefault="002D30F3" w:rsidP="00EE0584">
            <w:pPr>
              <w:rPr>
                <w:rFonts w:ascii="Times" w:hAnsi="Times"/>
              </w:rPr>
            </w:pPr>
            <w:r w:rsidRPr="00CE16C2">
              <w:rPr>
                <w:rFonts w:ascii="Times" w:hAnsi="Times"/>
                <w:lang w:val="is-IS"/>
              </w:rPr>
              <w:t>0.72673176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60AB7E" w14:textId="77777777" w:rsidR="002D30F3" w:rsidRPr="00CE16C2" w:rsidRDefault="002D30F3" w:rsidP="00EE0584">
            <w:pPr>
              <w:jc w:val="center"/>
              <w:rPr>
                <w:rFonts w:ascii="Times" w:hAnsi="Times"/>
              </w:rPr>
            </w:pPr>
            <w:r w:rsidRPr="00CE16C2">
              <w:rPr>
                <w:rFonts w:ascii="Times" w:hAnsi="Times"/>
                <w:color w:val="000000" w:themeColor="text1"/>
              </w:rPr>
              <w:t>Encodes RVE4, a homolog of the circadian rhythm regulator RVE8. rve4 rve6 rve8 triple mutants display an extremely long circadian period, with delayed and reduced expression of evening-phased clock genes.</w:t>
            </w:r>
          </w:p>
        </w:tc>
      </w:tr>
      <w:tr w:rsidR="002D30F3" w:rsidRPr="00CE16C2" w14:paraId="00A5E831" w14:textId="77777777" w:rsidTr="002D30F3">
        <w:trPr>
          <w:trHeight w:val="724"/>
          <w:jc w:val="center"/>
        </w:trPr>
        <w:tc>
          <w:tcPr>
            <w:tcW w:w="1071" w:type="dxa"/>
            <w:vMerge/>
            <w:tcBorders>
              <w:left w:val="single" w:sz="8" w:space="0" w:color="000000"/>
              <w:right w:val="single" w:sz="8" w:space="0" w:color="000000"/>
            </w:tcBorders>
            <w:vAlign w:val="center"/>
          </w:tcPr>
          <w:p w14:paraId="64E5CF6B" w14:textId="6526C5AD"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63A07" w14:textId="0E5A6E03" w:rsidR="002D30F3" w:rsidRPr="00CE16C2" w:rsidRDefault="002D30F3" w:rsidP="00EE0584">
            <w:pPr>
              <w:rPr>
                <w:rFonts w:ascii="Times" w:hAnsi="Times"/>
              </w:rPr>
            </w:pPr>
            <w:r w:rsidRPr="00CE16C2">
              <w:rPr>
                <w:rFonts w:ascii="Times" w:hAnsi="Times"/>
              </w:rPr>
              <w:t>AT5G25830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99CD012" w14:textId="77777777" w:rsidR="002D30F3" w:rsidRPr="00CE16C2" w:rsidRDefault="002D30F3" w:rsidP="00EE0584">
            <w:pPr>
              <w:rPr>
                <w:rFonts w:ascii="Times" w:hAnsi="Times"/>
              </w:rPr>
            </w:pPr>
            <w:r w:rsidRPr="00CE16C2">
              <w:rPr>
                <w:rFonts w:ascii="Times" w:hAnsi="Times"/>
                <w:lang w:val="is-IS"/>
              </w:rPr>
              <w:t>0.006033446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FE71EDA" w14:textId="77777777" w:rsidR="002D30F3" w:rsidRPr="00CE16C2" w:rsidRDefault="002D30F3" w:rsidP="00EE0584">
            <w:pPr>
              <w:rPr>
                <w:rFonts w:ascii="Times" w:hAnsi="Times"/>
              </w:rPr>
            </w:pPr>
            <w:r w:rsidRPr="00CE16C2">
              <w:rPr>
                <w:rFonts w:ascii="Times" w:hAnsi="Times"/>
                <w:lang w:val="it-IT"/>
              </w:rPr>
              <w:t>0.739001489</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B0186C" w14:textId="77777777" w:rsidR="002D30F3" w:rsidRPr="00CE16C2" w:rsidRDefault="002D30F3" w:rsidP="00EE0584">
            <w:pPr>
              <w:jc w:val="center"/>
              <w:rPr>
                <w:rFonts w:ascii="Times" w:hAnsi="Times"/>
              </w:rPr>
            </w:pPr>
            <w:r w:rsidRPr="00CE16C2">
              <w:rPr>
                <w:rFonts w:ascii="Times" w:hAnsi="Times"/>
              </w:rPr>
              <w:t>Encodes a member of the GATA factor family of zinc finger transcription factors.</w:t>
            </w:r>
          </w:p>
        </w:tc>
      </w:tr>
      <w:tr w:rsidR="002D30F3" w:rsidRPr="00CE16C2" w14:paraId="418C1D0C" w14:textId="77777777" w:rsidTr="002D30F3">
        <w:trPr>
          <w:trHeight w:val="469"/>
          <w:jc w:val="center"/>
        </w:trPr>
        <w:tc>
          <w:tcPr>
            <w:tcW w:w="1071" w:type="dxa"/>
            <w:vMerge/>
            <w:tcBorders>
              <w:left w:val="single" w:sz="8" w:space="0" w:color="000000"/>
              <w:right w:val="single" w:sz="8" w:space="0" w:color="000000"/>
            </w:tcBorders>
            <w:vAlign w:val="center"/>
          </w:tcPr>
          <w:p w14:paraId="167C7EDB" w14:textId="7DD6DDB7"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C94410" w14:textId="7C8A3AEE" w:rsidR="002D30F3" w:rsidRPr="00CE16C2" w:rsidRDefault="002D30F3" w:rsidP="00EE0584">
            <w:pPr>
              <w:rPr>
                <w:rFonts w:ascii="Times" w:hAnsi="Times"/>
              </w:rPr>
            </w:pPr>
            <w:r w:rsidRPr="00CE16C2">
              <w:rPr>
                <w:rFonts w:ascii="Times" w:hAnsi="Times"/>
              </w:rPr>
              <w:t>AT4G24500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F4516B7" w14:textId="77777777" w:rsidR="002D30F3" w:rsidRPr="00CE16C2" w:rsidRDefault="002D30F3" w:rsidP="00EE0584">
            <w:pPr>
              <w:rPr>
                <w:rFonts w:ascii="Times" w:hAnsi="Times"/>
              </w:rPr>
            </w:pPr>
            <w:r w:rsidRPr="00CE16C2">
              <w:rPr>
                <w:rFonts w:ascii="Times" w:hAnsi="Times"/>
                <w:lang w:val="is-IS"/>
              </w:rPr>
              <w:t>0.011316617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8856E6F" w14:textId="77777777" w:rsidR="002D30F3" w:rsidRPr="00CE16C2" w:rsidRDefault="002D30F3" w:rsidP="00EE0584">
            <w:pPr>
              <w:rPr>
                <w:rFonts w:ascii="Times" w:hAnsi="Times"/>
              </w:rPr>
            </w:pPr>
            <w:r w:rsidRPr="00CE16C2">
              <w:rPr>
                <w:rFonts w:ascii="Times" w:hAnsi="Times"/>
                <w:lang w:val="nb-NO"/>
              </w:rPr>
              <w:t>0.699644569</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AD11AF" w14:textId="77777777" w:rsidR="002D30F3" w:rsidRPr="00CE16C2" w:rsidRDefault="002D30F3" w:rsidP="00EE0584">
            <w:pPr>
              <w:jc w:val="center"/>
              <w:rPr>
                <w:rFonts w:ascii="Times" w:hAnsi="Times"/>
              </w:rPr>
            </w:pPr>
            <w:r w:rsidRPr="00CE16C2">
              <w:rPr>
                <w:rFonts w:ascii="Times" w:hAnsi="Times"/>
              </w:rPr>
              <w:t>Encodes a proline-rich protein SICKLE (SIC). Required for development and abiotic stress tolerance. Involved in microRNA biogenesis. It is involved in mRNA splicing. It is a single copy gene in Arabidopsis and likely specific to higher plants. Along with RCN1, it functions in regulating auxin transport processes in part by regulating the recycling of PIN1 and PIN2 auxin transporters. It is required for circadian clock temperature responses.</w:t>
            </w:r>
          </w:p>
        </w:tc>
      </w:tr>
      <w:tr w:rsidR="002D30F3" w:rsidRPr="00CE16C2" w14:paraId="07AB29B2" w14:textId="77777777" w:rsidTr="002D30F3">
        <w:trPr>
          <w:trHeight w:val="1204"/>
          <w:jc w:val="center"/>
        </w:trPr>
        <w:tc>
          <w:tcPr>
            <w:tcW w:w="1071" w:type="dxa"/>
            <w:vMerge/>
            <w:tcBorders>
              <w:left w:val="single" w:sz="8" w:space="0" w:color="000000"/>
              <w:right w:val="single" w:sz="8" w:space="0" w:color="000000"/>
            </w:tcBorders>
            <w:vAlign w:val="center"/>
          </w:tcPr>
          <w:p w14:paraId="4E5132FE" w14:textId="7CC775FD"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433139" w14:textId="5132CE73" w:rsidR="002D30F3" w:rsidRPr="00CE16C2" w:rsidRDefault="002D30F3" w:rsidP="00EE0584">
            <w:pPr>
              <w:rPr>
                <w:rFonts w:ascii="Times" w:hAnsi="Times"/>
              </w:rPr>
            </w:pPr>
            <w:r w:rsidRPr="00CE16C2">
              <w:rPr>
                <w:rFonts w:ascii="Times" w:hAnsi="Times"/>
              </w:rPr>
              <w:t>AT5G67380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7C425B6" w14:textId="77777777" w:rsidR="002D30F3" w:rsidRPr="00CE16C2" w:rsidRDefault="002D30F3" w:rsidP="00EE0584">
            <w:pPr>
              <w:rPr>
                <w:rFonts w:ascii="Times" w:hAnsi="Times"/>
              </w:rPr>
            </w:pPr>
            <w:r w:rsidRPr="00CE16C2">
              <w:rPr>
                <w:rFonts w:ascii="Times" w:hAnsi="Times"/>
                <w:lang w:val="is-IS"/>
              </w:rPr>
              <w:t>0.001133205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AE76DF7" w14:textId="77777777" w:rsidR="002D30F3" w:rsidRPr="00CE16C2" w:rsidRDefault="002D30F3" w:rsidP="00EE0584">
            <w:pPr>
              <w:rPr>
                <w:rFonts w:ascii="Times" w:hAnsi="Times"/>
              </w:rPr>
            </w:pPr>
            <w:r w:rsidRPr="00CE16C2">
              <w:rPr>
                <w:rFonts w:ascii="Times" w:hAnsi="Times"/>
                <w:lang w:val="nb-NO"/>
              </w:rPr>
              <w:t>0.818519783</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02134C" w14:textId="77777777" w:rsidR="002D30F3" w:rsidRPr="00CE16C2" w:rsidRDefault="002D30F3" w:rsidP="00EE0584">
            <w:pPr>
              <w:jc w:val="center"/>
              <w:rPr>
                <w:rFonts w:ascii="Times" w:hAnsi="Times"/>
              </w:rPr>
            </w:pPr>
            <w:r w:rsidRPr="00CE16C2">
              <w:rPr>
                <w:rFonts w:ascii="Times" w:hAnsi="Times"/>
              </w:rPr>
              <w:t xml:space="preserve">Casein kinase II (CK2) catalytic subunit (alpha 1). One known substrate of CK2 is </w:t>
            </w:r>
            <w:proofErr w:type="spellStart"/>
            <w:r w:rsidRPr="00CE16C2">
              <w:rPr>
                <w:rFonts w:ascii="Times" w:hAnsi="Times"/>
              </w:rPr>
              <w:t>Phytochrome</w:t>
            </w:r>
            <w:proofErr w:type="spellEnd"/>
            <w:r w:rsidRPr="00CE16C2">
              <w:rPr>
                <w:rFonts w:ascii="Times" w:hAnsi="Times"/>
              </w:rPr>
              <w:t xml:space="preserve"> Interacting Factor 1 </w:t>
            </w:r>
            <w:r w:rsidRPr="00CE16C2">
              <w:rPr>
                <w:rFonts w:ascii="Times" w:hAnsi="Times"/>
              </w:rPr>
              <w:lastRenderedPageBreak/>
              <w:t xml:space="preserve">(PIF1). CK2-mediated phosphorylation enhances the light-induced degradation of PIF1 to promote </w:t>
            </w:r>
            <w:proofErr w:type="spellStart"/>
            <w:r w:rsidRPr="00CE16C2">
              <w:rPr>
                <w:rFonts w:ascii="Times" w:hAnsi="Times"/>
              </w:rPr>
              <w:t>photomorphogenesis</w:t>
            </w:r>
            <w:proofErr w:type="spellEnd"/>
            <w:r w:rsidRPr="00CE16C2">
              <w:rPr>
                <w:rFonts w:ascii="Times" w:hAnsi="Times"/>
              </w:rPr>
              <w:t>.</w:t>
            </w:r>
          </w:p>
        </w:tc>
      </w:tr>
      <w:tr w:rsidR="002D30F3" w:rsidRPr="00CE16C2" w14:paraId="3492924A" w14:textId="77777777" w:rsidTr="002D30F3">
        <w:trPr>
          <w:trHeight w:val="469"/>
          <w:jc w:val="center"/>
        </w:trPr>
        <w:tc>
          <w:tcPr>
            <w:tcW w:w="1071" w:type="dxa"/>
            <w:vMerge/>
            <w:tcBorders>
              <w:left w:val="single" w:sz="8" w:space="0" w:color="000000"/>
              <w:right w:val="single" w:sz="8" w:space="0" w:color="000000"/>
            </w:tcBorders>
            <w:vAlign w:val="center"/>
          </w:tcPr>
          <w:p w14:paraId="4BE1CC95" w14:textId="34355E2D"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6B5865" w14:textId="64E71301" w:rsidR="002D30F3" w:rsidRPr="00CE16C2" w:rsidRDefault="002D30F3" w:rsidP="00EE0584">
            <w:pPr>
              <w:rPr>
                <w:rFonts w:ascii="Times" w:hAnsi="Times"/>
              </w:rPr>
            </w:pPr>
            <w:r w:rsidRPr="00CE16C2">
              <w:rPr>
                <w:rFonts w:ascii="Times" w:hAnsi="Times"/>
              </w:rPr>
              <w:t>AT5G15850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D2B0683" w14:textId="77777777" w:rsidR="002D30F3" w:rsidRPr="00CE16C2" w:rsidRDefault="002D30F3" w:rsidP="00EE0584">
            <w:pPr>
              <w:rPr>
                <w:rFonts w:ascii="Times" w:hAnsi="Times"/>
              </w:rPr>
            </w:pPr>
            <w:r w:rsidRPr="00CE16C2">
              <w:rPr>
                <w:rFonts w:ascii="Times" w:hAnsi="Times"/>
                <w:lang w:val="is-IS"/>
              </w:rPr>
              <w:t>0.012449507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6A5B80B" w14:textId="77777777" w:rsidR="002D30F3" w:rsidRPr="00CE16C2" w:rsidRDefault="002D30F3" w:rsidP="00EE0584">
            <w:pPr>
              <w:rPr>
                <w:rFonts w:ascii="Times" w:hAnsi="Times"/>
              </w:rPr>
            </w:pPr>
            <w:r w:rsidRPr="00CE16C2">
              <w:rPr>
                <w:rFonts w:ascii="Times" w:hAnsi="Times"/>
                <w:lang w:val="is-IS"/>
              </w:rPr>
              <w:t>0.693104362</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B172EB" w14:textId="77777777" w:rsidR="002D30F3" w:rsidRPr="00CE16C2" w:rsidRDefault="002D30F3" w:rsidP="00EE0584">
            <w:pPr>
              <w:jc w:val="center"/>
              <w:rPr>
                <w:rFonts w:ascii="Times" w:hAnsi="Times"/>
              </w:rPr>
            </w:pPr>
            <w:r w:rsidRPr="00CE16C2">
              <w:rPr>
                <w:rFonts w:ascii="Times" w:hAnsi="Times"/>
              </w:rPr>
              <w:t>Homologous to the flowering-time gene CONSTANS.</w:t>
            </w:r>
          </w:p>
        </w:tc>
      </w:tr>
      <w:tr w:rsidR="002D30F3" w:rsidRPr="00CE16C2" w14:paraId="758E704B" w14:textId="77777777" w:rsidTr="002D30F3">
        <w:trPr>
          <w:trHeight w:val="469"/>
          <w:jc w:val="center"/>
        </w:trPr>
        <w:tc>
          <w:tcPr>
            <w:tcW w:w="1071" w:type="dxa"/>
            <w:vMerge/>
            <w:tcBorders>
              <w:left w:val="single" w:sz="8" w:space="0" w:color="000000"/>
              <w:right w:val="single" w:sz="8" w:space="0" w:color="000000"/>
            </w:tcBorders>
            <w:vAlign w:val="center"/>
          </w:tcPr>
          <w:p w14:paraId="2BE2BCE3" w14:textId="7D17C5BC"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02F074" w14:textId="5D819935" w:rsidR="002D30F3" w:rsidRPr="00CE16C2" w:rsidRDefault="002D30F3" w:rsidP="00EE0584">
            <w:pPr>
              <w:rPr>
                <w:rFonts w:ascii="Times" w:hAnsi="Times"/>
              </w:rPr>
            </w:pPr>
            <w:r w:rsidRPr="00CE16C2">
              <w:rPr>
                <w:rFonts w:ascii="Times" w:hAnsi="Times"/>
              </w:rPr>
              <w:t>AT3G57040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9CF8E98" w14:textId="77777777" w:rsidR="002D30F3" w:rsidRPr="00CE16C2" w:rsidRDefault="002D30F3" w:rsidP="00EE0584">
            <w:pPr>
              <w:rPr>
                <w:rFonts w:ascii="Times" w:hAnsi="Times"/>
              </w:rPr>
            </w:pPr>
            <w:r w:rsidRPr="00CE16C2">
              <w:rPr>
                <w:rFonts w:ascii="Times" w:hAnsi="Times"/>
                <w:lang w:val="is-IS"/>
              </w:rPr>
              <w:t>0.000272591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A9E522E" w14:textId="77777777" w:rsidR="002D30F3" w:rsidRPr="00CE16C2" w:rsidRDefault="002D30F3" w:rsidP="00EE0584">
            <w:pPr>
              <w:rPr>
                <w:rFonts w:ascii="Times" w:hAnsi="Times"/>
              </w:rPr>
            </w:pPr>
            <w:r w:rsidRPr="00CE16C2">
              <w:rPr>
                <w:rFonts w:ascii="Times" w:hAnsi="Times"/>
                <w:lang w:val="fi-FI"/>
              </w:rPr>
              <w:t>0.865787456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9769713" w14:textId="77777777" w:rsidR="002D30F3" w:rsidRPr="00CE16C2" w:rsidRDefault="002D30F3" w:rsidP="00EE0584">
            <w:pPr>
              <w:jc w:val="center"/>
              <w:rPr>
                <w:rFonts w:ascii="Times" w:hAnsi="Times"/>
              </w:rPr>
            </w:pPr>
            <w:r w:rsidRPr="00CE16C2">
              <w:rPr>
                <w:rFonts w:ascii="Times" w:hAnsi="Times"/>
              </w:rPr>
              <w:t>response regulator ARR9, A two-component response regulator-like protein with a receiver domain with a conserved aspartate residue and a possible phosphorylation site and at the N-terminal half. Appears to interact with histidine kinase like genes ATHP3 and ATHP2</w:t>
            </w:r>
          </w:p>
        </w:tc>
      </w:tr>
      <w:tr w:rsidR="002D30F3" w:rsidRPr="00CE16C2" w14:paraId="1CB16AAC" w14:textId="77777777" w:rsidTr="002D30F3">
        <w:trPr>
          <w:trHeight w:val="469"/>
          <w:jc w:val="center"/>
        </w:trPr>
        <w:tc>
          <w:tcPr>
            <w:tcW w:w="1071" w:type="dxa"/>
            <w:vMerge/>
            <w:tcBorders>
              <w:left w:val="single" w:sz="8" w:space="0" w:color="000000"/>
              <w:right w:val="single" w:sz="8" w:space="0" w:color="000000"/>
            </w:tcBorders>
            <w:vAlign w:val="center"/>
          </w:tcPr>
          <w:p w14:paraId="0C8BD388" w14:textId="727DFDB5"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76D684" w14:textId="47D5261F" w:rsidR="002D30F3" w:rsidRPr="00CE16C2" w:rsidRDefault="002D30F3" w:rsidP="00EE0584">
            <w:pPr>
              <w:rPr>
                <w:rFonts w:ascii="Times" w:hAnsi="Times"/>
              </w:rPr>
            </w:pPr>
            <w:r w:rsidRPr="00CE16C2">
              <w:rPr>
                <w:rFonts w:ascii="Times" w:hAnsi="Times"/>
              </w:rPr>
              <w:t>AT5G05660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E108E1A" w14:textId="77777777" w:rsidR="002D30F3" w:rsidRPr="00CE16C2" w:rsidRDefault="002D30F3" w:rsidP="00EE0584">
            <w:pPr>
              <w:rPr>
                <w:rFonts w:ascii="Times" w:hAnsi="Times"/>
              </w:rPr>
            </w:pPr>
            <w:r w:rsidRPr="00CE16C2">
              <w:rPr>
                <w:rFonts w:ascii="Times" w:hAnsi="Times"/>
                <w:lang w:val="is-IS"/>
              </w:rPr>
              <w:t>0.005948853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C283092" w14:textId="77777777" w:rsidR="002D30F3" w:rsidRPr="00CE16C2" w:rsidRDefault="002D30F3" w:rsidP="00EE0584">
            <w:pPr>
              <w:rPr>
                <w:rFonts w:ascii="Times" w:hAnsi="Times"/>
              </w:rPr>
            </w:pPr>
            <w:r w:rsidRPr="00CE16C2">
              <w:rPr>
                <w:rFonts w:ascii="Times" w:hAnsi="Times"/>
                <w:lang w:val="is-IS"/>
              </w:rPr>
              <w:t>0.739815795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426B9C4" w14:textId="77777777" w:rsidR="002D30F3" w:rsidRPr="00CE16C2" w:rsidRDefault="002D30F3" w:rsidP="00EE0584">
            <w:pPr>
              <w:jc w:val="center"/>
              <w:rPr>
                <w:rFonts w:ascii="Times" w:hAnsi="Times"/>
              </w:rPr>
            </w:pPr>
            <w:r w:rsidRPr="00CE16C2">
              <w:rPr>
                <w:rFonts w:ascii="Times" w:hAnsi="Times"/>
              </w:rPr>
              <w:t>Encodes a homolog of the mammalian zinc finger transcription factor NF-X1.</w:t>
            </w:r>
          </w:p>
        </w:tc>
      </w:tr>
      <w:tr w:rsidR="002D30F3" w:rsidRPr="00CE16C2" w14:paraId="6FA0F05E" w14:textId="77777777" w:rsidTr="002D30F3">
        <w:trPr>
          <w:trHeight w:val="467"/>
          <w:jc w:val="center"/>
        </w:trPr>
        <w:tc>
          <w:tcPr>
            <w:tcW w:w="1071" w:type="dxa"/>
            <w:vMerge/>
            <w:tcBorders>
              <w:left w:val="single" w:sz="8" w:space="0" w:color="000000"/>
              <w:right w:val="single" w:sz="8" w:space="0" w:color="000000"/>
            </w:tcBorders>
            <w:vAlign w:val="center"/>
          </w:tcPr>
          <w:p w14:paraId="600866CA" w14:textId="41630BC4"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56137C" w14:textId="293B32C3" w:rsidR="002D30F3" w:rsidRPr="00CE16C2" w:rsidRDefault="002D30F3" w:rsidP="00EE0584">
            <w:pPr>
              <w:rPr>
                <w:rFonts w:ascii="Times" w:hAnsi="Times"/>
              </w:rPr>
            </w:pPr>
            <w:r w:rsidRPr="00CE16C2">
              <w:rPr>
                <w:rFonts w:ascii="Times" w:hAnsi="Times"/>
              </w:rPr>
              <w:t>AT2G18915</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A36756E" w14:textId="77777777" w:rsidR="002D30F3" w:rsidRPr="00CE16C2" w:rsidRDefault="002D30F3" w:rsidP="00EE0584">
            <w:pPr>
              <w:rPr>
                <w:rFonts w:ascii="Times" w:hAnsi="Times"/>
              </w:rPr>
            </w:pPr>
            <w:r w:rsidRPr="00CE16C2">
              <w:rPr>
                <w:rFonts w:ascii="Times" w:hAnsi="Times"/>
                <w:lang w:val="is-IS"/>
              </w:rPr>
              <w:t>0.000228649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643E0B1" w14:textId="77777777" w:rsidR="002D30F3" w:rsidRPr="00CE16C2" w:rsidRDefault="002D30F3" w:rsidP="00EE0584">
            <w:pPr>
              <w:rPr>
                <w:rFonts w:ascii="Times" w:hAnsi="Times"/>
              </w:rPr>
            </w:pPr>
            <w:r w:rsidRPr="00CE16C2">
              <w:rPr>
                <w:rFonts w:ascii="Times" w:hAnsi="Times"/>
                <w:lang w:val="fi-FI"/>
              </w:rPr>
              <w:t>0.870644557</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6EF2667" w14:textId="77777777" w:rsidR="002D30F3" w:rsidRPr="00CE16C2" w:rsidRDefault="002D30F3" w:rsidP="00EE0584">
            <w:pPr>
              <w:jc w:val="center"/>
              <w:rPr>
                <w:rFonts w:ascii="Times" w:hAnsi="Times"/>
              </w:rPr>
            </w:pPr>
            <w:r w:rsidRPr="00CE16C2">
              <w:rPr>
                <w:rFonts w:ascii="Times" w:hAnsi="Times"/>
              </w:rPr>
              <w:t xml:space="preserve">encodes a member of F-box proteins that includes two other proteins in Arabidopsis (ZTL and FKF1). These proteins contain a unique structure containing a PAS domain at their N-terminus, an F-box motif, and 6 </w:t>
            </w:r>
            <w:proofErr w:type="spellStart"/>
            <w:r w:rsidRPr="00CE16C2">
              <w:rPr>
                <w:rFonts w:ascii="Times" w:hAnsi="Times"/>
              </w:rPr>
              <w:t>kelch</w:t>
            </w:r>
            <w:proofErr w:type="spellEnd"/>
            <w:r w:rsidRPr="00CE16C2">
              <w:rPr>
                <w:rFonts w:ascii="Times" w:hAnsi="Times"/>
              </w:rPr>
              <w:t xml:space="preserve"> repeats at their C-terminus. Overexpression results in arrhythmic phenotypes for a number of circadian clock outputs in both constant light and constant darkness, long hypocotyls under multiple </w:t>
            </w:r>
            <w:proofErr w:type="spellStart"/>
            <w:r w:rsidRPr="00CE16C2">
              <w:rPr>
                <w:rFonts w:ascii="Times" w:hAnsi="Times"/>
              </w:rPr>
              <w:t>fluences</w:t>
            </w:r>
            <w:proofErr w:type="spellEnd"/>
            <w:r w:rsidRPr="00CE16C2">
              <w:rPr>
                <w:rFonts w:ascii="Times" w:hAnsi="Times"/>
              </w:rPr>
              <w:t xml:space="preserve"> of both red and blue light, and a loss of photoperiodic control of flowering time. Although this the expression of this gene itself is not regulated by circadian clock, it physically interacts with </w:t>
            </w:r>
            <w:proofErr w:type="spellStart"/>
            <w:r w:rsidRPr="00CE16C2">
              <w:rPr>
                <w:rFonts w:ascii="Times" w:hAnsi="Times"/>
              </w:rPr>
              <w:t>Dof</w:t>
            </w:r>
            <w:proofErr w:type="spellEnd"/>
            <w:r w:rsidRPr="00CE16C2">
              <w:rPr>
                <w:rFonts w:ascii="Times" w:hAnsi="Times"/>
              </w:rPr>
              <w:t xml:space="preserve"> transcription factors that are transcriptionally regulated by circadian rhythm. LKP2 interacts with Di19, CO/COL family proteins.</w:t>
            </w:r>
          </w:p>
        </w:tc>
      </w:tr>
      <w:tr w:rsidR="002D30F3" w:rsidRPr="00CE16C2" w14:paraId="7EDCE88C" w14:textId="77777777" w:rsidTr="002D30F3">
        <w:trPr>
          <w:trHeight w:val="469"/>
          <w:jc w:val="center"/>
        </w:trPr>
        <w:tc>
          <w:tcPr>
            <w:tcW w:w="1071" w:type="dxa"/>
            <w:vMerge/>
            <w:tcBorders>
              <w:left w:val="single" w:sz="8" w:space="0" w:color="000000"/>
              <w:right w:val="single" w:sz="8" w:space="0" w:color="000000"/>
            </w:tcBorders>
            <w:vAlign w:val="center"/>
          </w:tcPr>
          <w:p w14:paraId="17FA0A72" w14:textId="3462C278"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3233C6" w14:textId="17382B24" w:rsidR="002D30F3" w:rsidRPr="00CE16C2" w:rsidRDefault="002D30F3" w:rsidP="00EE0584">
            <w:pPr>
              <w:rPr>
                <w:rFonts w:ascii="Times" w:hAnsi="Times"/>
              </w:rPr>
            </w:pPr>
            <w:r w:rsidRPr="00CE16C2">
              <w:rPr>
                <w:rFonts w:ascii="Times" w:hAnsi="Times"/>
              </w:rPr>
              <w:t>AT3G50000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CF8DC83" w14:textId="77777777" w:rsidR="002D30F3" w:rsidRPr="00CE16C2" w:rsidRDefault="002D30F3" w:rsidP="00EE0584">
            <w:pPr>
              <w:rPr>
                <w:rFonts w:ascii="Times" w:hAnsi="Times"/>
              </w:rPr>
            </w:pPr>
            <w:r w:rsidRPr="00CE16C2">
              <w:rPr>
                <w:rFonts w:ascii="Times" w:hAnsi="Times"/>
                <w:lang w:val="hr-HR"/>
              </w:rPr>
              <w:t>0.001325955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2308685" w14:textId="77777777" w:rsidR="002D30F3" w:rsidRPr="00CE16C2" w:rsidRDefault="002D30F3" w:rsidP="00EE0584">
            <w:pPr>
              <w:rPr>
                <w:rFonts w:ascii="Times" w:hAnsi="Times"/>
              </w:rPr>
            </w:pPr>
            <w:r w:rsidRPr="00CE16C2">
              <w:rPr>
                <w:rFonts w:ascii="Times" w:hAnsi="Times"/>
                <w:lang w:val="is-IS"/>
              </w:rPr>
              <w:t>0.812310735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F6F60AF" w14:textId="77777777" w:rsidR="002D30F3" w:rsidRPr="00CE16C2" w:rsidRDefault="002D30F3" w:rsidP="00EE0584">
            <w:pPr>
              <w:jc w:val="center"/>
              <w:rPr>
                <w:rFonts w:ascii="Times" w:hAnsi="Times"/>
              </w:rPr>
            </w:pPr>
            <w:r w:rsidRPr="00CE16C2">
              <w:rPr>
                <w:rFonts w:ascii="Times" w:hAnsi="Times"/>
              </w:rPr>
              <w:t>Encodes the casein kinase II (CK2) catalytic subunit (alpha).</w:t>
            </w:r>
          </w:p>
        </w:tc>
      </w:tr>
      <w:tr w:rsidR="002D30F3" w:rsidRPr="00CE16C2" w14:paraId="566B3EC6" w14:textId="77777777" w:rsidTr="002D30F3">
        <w:trPr>
          <w:trHeight w:val="469"/>
          <w:jc w:val="center"/>
        </w:trPr>
        <w:tc>
          <w:tcPr>
            <w:tcW w:w="1071" w:type="dxa"/>
            <w:vMerge/>
            <w:tcBorders>
              <w:left w:val="single" w:sz="8" w:space="0" w:color="000000"/>
              <w:right w:val="single" w:sz="8" w:space="0" w:color="000000"/>
            </w:tcBorders>
            <w:vAlign w:val="center"/>
          </w:tcPr>
          <w:p w14:paraId="4541A908" w14:textId="52F0F740"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D22DEE" w14:textId="66EFC1D6" w:rsidR="002D30F3" w:rsidRPr="00CE16C2" w:rsidRDefault="002D30F3" w:rsidP="00EE0584">
            <w:pPr>
              <w:rPr>
                <w:rFonts w:ascii="Times" w:hAnsi="Times"/>
              </w:rPr>
            </w:pPr>
            <w:r w:rsidRPr="00CE16C2">
              <w:rPr>
                <w:rFonts w:ascii="Times" w:hAnsi="Times"/>
              </w:rPr>
              <w:t>AT1G80820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938F307" w14:textId="77777777" w:rsidR="002D30F3" w:rsidRPr="00CE16C2" w:rsidRDefault="002D30F3" w:rsidP="00EE0584">
            <w:pPr>
              <w:rPr>
                <w:rFonts w:ascii="Times" w:hAnsi="Times"/>
              </w:rPr>
            </w:pPr>
            <w:r w:rsidRPr="00CE16C2">
              <w:rPr>
                <w:rFonts w:ascii="Times" w:hAnsi="Times"/>
                <w:lang w:val="fi-FI"/>
              </w:rPr>
              <w:t>0.008790559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8D03F37" w14:textId="77777777" w:rsidR="002D30F3" w:rsidRPr="00CE16C2" w:rsidRDefault="002D30F3" w:rsidP="00EE0584">
            <w:pPr>
              <w:rPr>
                <w:rFonts w:ascii="Times" w:hAnsi="Times"/>
              </w:rPr>
            </w:pPr>
            <w:r w:rsidRPr="00CE16C2">
              <w:rPr>
                <w:rFonts w:ascii="Times" w:hAnsi="Times"/>
                <w:lang w:val="is-IS"/>
              </w:rPr>
              <w:t>0.716205727</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E5DFACC" w14:textId="77777777" w:rsidR="002D30F3" w:rsidRPr="00CE16C2" w:rsidRDefault="002D30F3" w:rsidP="00EE0584">
            <w:pPr>
              <w:jc w:val="center"/>
              <w:rPr>
                <w:rFonts w:ascii="Times" w:hAnsi="Times"/>
              </w:rPr>
            </w:pPr>
            <w:r w:rsidRPr="00CE16C2">
              <w:rPr>
                <w:rFonts w:ascii="Times" w:hAnsi="Times"/>
              </w:rPr>
              <w:t xml:space="preserve">Encodes an </w:t>
            </w:r>
            <w:proofErr w:type="spellStart"/>
            <w:r w:rsidRPr="00CE16C2">
              <w:rPr>
                <w:rFonts w:ascii="Times" w:hAnsi="Times"/>
              </w:rPr>
              <w:t>cinnamoyl</w:t>
            </w:r>
            <w:proofErr w:type="spellEnd"/>
            <w:r w:rsidRPr="00CE16C2">
              <w:rPr>
                <w:rFonts w:ascii="Times" w:hAnsi="Times"/>
              </w:rPr>
              <w:t xml:space="preserve"> CoA reductase isoform. Involved in lignin biosynthesis.</w:t>
            </w:r>
          </w:p>
        </w:tc>
      </w:tr>
      <w:tr w:rsidR="002D30F3" w:rsidRPr="00CE16C2" w14:paraId="5BC4C6AC" w14:textId="77777777" w:rsidTr="002D30F3">
        <w:trPr>
          <w:trHeight w:val="469"/>
          <w:jc w:val="center"/>
        </w:trPr>
        <w:tc>
          <w:tcPr>
            <w:tcW w:w="1071" w:type="dxa"/>
            <w:vMerge/>
            <w:tcBorders>
              <w:left w:val="single" w:sz="8" w:space="0" w:color="000000"/>
              <w:right w:val="single" w:sz="8" w:space="0" w:color="000000"/>
            </w:tcBorders>
            <w:vAlign w:val="center"/>
          </w:tcPr>
          <w:p w14:paraId="774473B6" w14:textId="6BA46F7D"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540386" w14:textId="799BDC14" w:rsidR="002D30F3" w:rsidRPr="00CE16C2" w:rsidRDefault="002D30F3" w:rsidP="00EE0584">
            <w:pPr>
              <w:rPr>
                <w:rFonts w:ascii="Times" w:hAnsi="Times"/>
              </w:rPr>
            </w:pPr>
            <w:r w:rsidRPr="00CE16C2">
              <w:rPr>
                <w:rFonts w:ascii="Times" w:hAnsi="Times"/>
              </w:rPr>
              <w:t>AT5G56860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1182478" w14:textId="77777777" w:rsidR="002D30F3" w:rsidRPr="00CE16C2" w:rsidRDefault="002D30F3" w:rsidP="00EE0584">
            <w:pPr>
              <w:rPr>
                <w:rFonts w:ascii="Times" w:hAnsi="Times"/>
              </w:rPr>
            </w:pPr>
            <w:r w:rsidRPr="00CE16C2">
              <w:rPr>
                <w:rFonts w:ascii="Times" w:hAnsi="Times"/>
                <w:lang w:val="is-IS"/>
              </w:rPr>
              <w:t>0.00373952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63BBB93" w14:textId="77777777" w:rsidR="002D30F3" w:rsidRPr="00CE16C2" w:rsidRDefault="002D30F3" w:rsidP="00EE0584">
            <w:pPr>
              <w:rPr>
                <w:rFonts w:ascii="Times" w:hAnsi="Times"/>
              </w:rPr>
            </w:pPr>
            <w:r w:rsidRPr="00CE16C2">
              <w:rPr>
                <w:rFonts w:ascii="Times" w:hAnsi="Times"/>
                <w:lang w:val="hr-HR"/>
              </w:rPr>
              <w:t>0.765076915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AB1A2F2" w14:textId="77777777" w:rsidR="002D30F3" w:rsidRPr="00CE16C2" w:rsidRDefault="002D30F3" w:rsidP="00EE0584">
            <w:pPr>
              <w:jc w:val="center"/>
              <w:rPr>
                <w:rFonts w:ascii="Times" w:hAnsi="Times"/>
              </w:rPr>
            </w:pPr>
            <w:r w:rsidRPr="00CE16C2">
              <w:rPr>
                <w:rFonts w:ascii="Times" w:hAnsi="Times"/>
              </w:rPr>
              <w:t>Encodes a member of the GATA factor family of zinc finger transcription factors. Modulate chlorophyll biosynthesis and glutamate synthase (GLU1/</w:t>
            </w:r>
            <w:proofErr w:type="spellStart"/>
            <w:r w:rsidRPr="00CE16C2">
              <w:rPr>
                <w:rFonts w:ascii="Times" w:hAnsi="Times"/>
              </w:rPr>
              <w:t>Fd</w:t>
            </w:r>
            <w:proofErr w:type="spellEnd"/>
            <w:r w:rsidRPr="00CE16C2">
              <w:rPr>
                <w:rFonts w:ascii="Times" w:hAnsi="Times"/>
              </w:rPr>
              <w:t>-GOGAT) expression.</w:t>
            </w:r>
          </w:p>
        </w:tc>
      </w:tr>
      <w:tr w:rsidR="002D30F3" w:rsidRPr="00CE16C2" w14:paraId="448964ED" w14:textId="77777777" w:rsidTr="002D30F3">
        <w:trPr>
          <w:trHeight w:val="469"/>
          <w:jc w:val="center"/>
        </w:trPr>
        <w:tc>
          <w:tcPr>
            <w:tcW w:w="1071" w:type="dxa"/>
            <w:vMerge/>
            <w:tcBorders>
              <w:left w:val="single" w:sz="8" w:space="0" w:color="000000"/>
              <w:right w:val="single" w:sz="8" w:space="0" w:color="000000"/>
            </w:tcBorders>
            <w:vAlign w:val="center"/>
          </w:tcPr>
          <w:p w14:paraId="6A48D38D" w14:textId="6DB250F9"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06AD7F" w14:textId="0223BA71" w:rsidR="002D30F3" w:rsidRPr="00CE16C2" w:rsidRDefault="002D30F3" w:rsidP="00EE0584">
            <w:pPr>
              <w:rPr>
                <w:rFonts w:ascii="Times" w:hAnsi="Times"/>
              </w:rPr>
            </w:pPr>
            <w:r w:rsidRPr="00CE16C2">
              <w:rPr>
                <w:rFonts w:ascii="Times" w:hAnsi="Times"/>
              </w:rPr>
              <w:t>AT2G47700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63AA206" w14:textId="77777777" w:rsidR="002D30F3" w:rsidRPr="00CE16C2" w:rsidRDefault="002D30F3" w:rsidP="00EE0584">
            <w:pPr>
              <w:rPr>
                <w:rFonts w:ascii="Times" w:hAnsi="Times"/>
              </w:rPr>
            </w:pPr>
            <w:r w:rsidRPr="00CE16C2">
              <w:rPr>
                <w:rFonts w:ascii="Times" w:hAnsi="Times"/>
                <w:lang w:val="is-IS"/>
              </w:rPr>
              <w:t>0.009470357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266A58F" w14:textId="77777777" w:rsidR="002D30F3" w:rsidRPr="00CE16C2" w:rsidRDefault="002D30F3" w:rsidP="00EE0584">
            <w:pPr>
              <w:rPr>
                <w:rFonts w:ascii="Times" w:hAnsi="Times"/>
              </w:rPr>
            </w:pPr>
            <w:r w:rsidRPr="00CE16C2">
              <w:rPr>
                <w:rFonts w:ascii="Times" w:hAnsi="Times"/>
                <w:lang w:val="is-IS"/>
              </w:rPr>
              <w:t>0.711432395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12FDEF7" w14:textId="77777777" w:rsidR="002D30F3" w:rsidRPr="00CE16C2" w:rsidRDefault="002D30F3" w:rsidP="00EE0584">
            <w:pPr>
              <w:jc w:val="center"/>
              <w:rPr>
                <w:rFonts w:ascii="Times" w:hAnsi="Times"/>
              </w:rPr>
            </w:pPr>
            <w:r w:rsidRPr="00CE16C2">
              <w:rPr>
                <w:rFonts w:ascii="Times" w:hAnsi="Times"/>
              </w:rPr>
              <w:t>RING/U-box superfamily protein;(</w:t>
            </w:r>
            <w:proofErr w:type="gramStart"/>
            <w:r w:rsidRPr="00CE16C2">
              <w:rPr>
                <w:rFonts w:ascii="Times" w:hAnsi="Times"/>
              </w:rPr>
              <w:t>source:Araport</w:t>
            </w:r>
            <w:proofErr w:type="gramEnd"/>
            <w:r w:rsidRPr="00CE16C2">
              <w:rPr>
                <w:rFonts w:ascii="Times" w:hAnsi="Times"/>
              </w:rPr>
              <w:t>11)</w:t>
            </w:r>
          </w:p>
        </w:tc>
      </w:tr>
      <w:tr w:rsidR="002D30F3" w:rsidRPr="00CE16C2" w14:paraId="2893BE85" w14:textId="77777777" w:rsidTr="002D30F3">
        <w:trPr>
          <w:trHeight w:val="469"/>
          <w:jc w:val="center"/>
        </w:trPr>
        <w:tc>
          <w:tcPr>
            <w:tcW w:w="1071" w:type="dxa"/>
            <w:vMerge/>
            <w:tcBorders>
              <w:left w:val="single" w:sz="8" w:space="0" w:color="000000"/>
              <w:right w:val="single" w:sz="8" w:space="0" w:color="000000"/>
            </w:tcBorders>
            <w:vAlign w:val="center"/>
          </w:tcPr>
          <w:p w14:paraId="2BAB6BC7" w14:textId="6BE6AD87"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F19E9A" w14:textId="31BCD4C9" w:rsidR="002D30F3" w:rsidRPr="00CE16C2" w:rsidRDefault="002D30F3" w:rsidP="00EE0584">
            <w:pPr>
              <w:rPr>
                <w:rFonts w:ascii="Times" w:hAnsi="Times"/>
              </w:rPr>
            </w:pPr>
            <w:r w:rsidRPr="00CE16C2">
              <w:rPr>
                <w:rFonts w:ascii="Times" w:hAnsi="Times"/>
              </w:rPr>
              <w:t>AT3G55960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15E773B" w14:textId="77777777" w:rsidR="002D30F3" w:rsidRPr="00CE16C2" w:rsidRDefault="002D30F3" w:rsidP="00EE0584">
            <w:pPr>
              <w:rPr>
                <w:rFonts w:ascii="Times" w:hAnsi="Times"/>
              </w:rPr>
            </w:pPr>
            <w:r w:rsidRPr="00CE16C2">
              <w:rPr>
                <w:rFonts w:ascii="Times" w:hAnsi="Times"/>
                <w:lang w:val="is-IS"/>
              </w:rPr>
              <w:t>0.008300426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010BA86" w14:textId="77777777" w:rsidR="002D30F3" w:rsidRPr="00CE16C2" w:rsidRDefault="002D30F3" w:rsidP="00EE0584">
            <w:pPr>
              <w:rPr>
                <w:rFonts w:ascii="Times" w:hAnsi="Times"/>
              </w:rPr>
            </w:pPr>
            <w:r w:rsidRPr="00CE16C2">
              <w:rPr>
                <w:rFonts w:ascii="Times" w:hAnsi="Times"/>
                <w:lang w:val="tr-TR"/>
              </w:rPr>
              <w:t>0.719821263</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12521F0" w14:textId="77777777" w:rsidR="002D30F3" w:rsidRPr="00CE16C2" w:rsidRDefault="002D30F3" w:rsidP="00EE0584">
            <w:pPr>
              <w:jc w:val="center"/>
              <w:rPr>
                <w:rFonts w:ascii="Times" w:hAnsi="Times"/>
              </w:rPr>
            </w:pPr>
            <w:proofErr w:type="spellStart"/>
            <w:r w:rsidRPr="00CE16C2">
              <w:rPr>
                <w:rFonts w:ascii="Times" w:hAnsi="Times"/>
              </w:rPr>
              <w:t>Haloacid</w:t>
            </w:r>
            <w:proofErr w:type="spellEnd"/>
            <w:r w:rsidRPr="00CE16C2">
              <w:rPr>
                <w:rFonts w:ascii="Times" w:hAnsi="Times"/>
              </w:rPr>
              <w:t xml:space="preserve"> dehalogenase-like hydrolase (HAD) superfamily protein;(</w:t>
            </w:r>
            <w:proofErr w:type="gramStart"/>
            <w:r w:rsidRPr="00CE16C2">
              <w:rPr>
                <w:rFonts w:ascii="Times" w:hAnsi="Times"/>
              </w:rPr>
              <w:t>source:Araport</w:t>
            </w:r>
            <w:proofErr w:type="gramEnd"/>
            <w:r w:rsidRPr="00CE16C2">
              <w:rPr>
                <w:rFonts w:ascii="Times" w:hAnsi="Times"/>
              </w:rPr>
              <w:t>11)</w:t>
            </w:r>
          </w:p>
        </w:tc>
      </w:tr>
      <w:tr w:rsidR="002D30F3" w:rsidRPr="00CE16C2" w14:paraId="53AAA62D" w14:textId="77777777" w:rsidTr="002D30F3">
        <w:trPr>
          <w:trHeight w:val="469"/>
          <w:jc w:val="center"/>
        </w:trPr>
        <w:tc>
          <w:tcPr>
            <w:tcW w:w="1071" w:type="dxa"/>
            <w:vMerge/>
            <w:tcBorders>
              <w:left w:val="single" w:sz="8" w:space="0" w:color="000000"/>
              <w:bottom w:val="single" w:sz="8" w:space="0" w:color="000000"/>
              <w:right w:val="single" w:sz="8" w:space="0" w:color="000000"/>
            </w:tcBorders>
            <w:vAlign w:val="center"/>
          </w:tcPr>
          <w:p w14:paraId="7C31C333" w14:textId="10833A31"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00AEFC" w14:textId="78D6DE54" w:rsidR="002D30F3" w:rsidRPr="00CE16C2" w:rsidRDefault="002D30F3" w:rsidP="00EE0584">
            <w:pPr>
              <w:rPr>
                <w:rFonts w:ascii="Times" w:hAnsi="Times"/>
              </w:rPr>
            </w:pPr>
            <w:r w:rsidRPr="00CE16C2">
              <w:rPr>
                <w:rFonts w:ascii="Times" w:hAnsi="Times"/>
              </w:rPr>
              <w:t>AT3G56480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045DC02" w14:textId="77777777" w:rsidR="002D30F3" w:rsidRPr="00CE16C2" w:rsidRDefault="002D30F3" w:rsidP="00EE0584">
            <w:pPr>
              <w:rPr>
                <w:rFonts w:ascii="Times" w:hAnsi="Times"/>
              </w:rPr>
            </w:pPr>
            <w:r w:rsidRPr="00CE16C2">
              <w:rPr>
                <w:rFonts w:ascii="Times" w:hAnsi="Times"/>
                <w:lang w:val="is-IS"/>
              </w:rPr>
              <w:t>0.016955358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315DFC4" w14:textId="77777777" w:rsidR="002D30F3" w:rsidRPr="00CE16C2" w:rsidRDefault="002D30F3" w:rsidP="00EE0584">
            <w:pPr>
              <w:rPr>
                <w:rFonts w:ascii="Times" w:hAnsi="Times"/>
              </w:rPr>
            </w:pPr>
            <w:r w:rsidRPr="00CE16C2">
              <w:rPr>
                <w:rFonts w:ascii="Times" w:hAnsi="Times"/>
                <w:lang w:val="is-IS"/>
              </w:rPr>
              <w:t>0.670777213</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E90CA38" w14:textId="77777777" w:rsidR="002D30F3" w:rsidRPr="00CE16C2" w:rsidRDefault="002D30F3" w:rsidP="00EE0584">
            <w:pPr>
              <w:jc w:val="center"/>
              <w:rPr>
                <w:rFonts w:ascii="Times" w:hAnsi="Times"/>
              </w:rPr>
            </w:pPr>
            <w:r w:rsidRPr="00CE16C2">
              <w:rPr>
                <w:rFonts w:ascii="Times" w:hAnsi="Times"/>
              </w:rPr>
              <w:t>myosin heavy chain-like protein;(</w:t>
            </w:r>
            <w:proofErr w:type="gramStart"/>
            <w:r w:rsidRPr="00CE16C2">
              <w:rPr>
                <w:rFonts w:ascii="Times" w:hAnsi="Times"/>
              </w:rPr>
              <w:t>source:Araport</w:t>
            </w:r>
            <w:proofErr w:type="gramEnd"/>
            <w:r w:rsidRPr="00CE16C2">
              <w:rPr>
                <w:rFonts w:ascii="Times" w:hAnsi="Times"/>
              </w:rPr>
              <w:t>11)</w:t>
            </w:r>
          </w:p>
        </w:tc>
      </w:tr>
      <w:tr w:rsidR="002D30F3" w:rsidRPr="00CE16C2" w14:paraId="1C89E932" w14:textId="77777777" w:rsidTr="000C2F24">
        <w:trPr>
          <w:trHeight w:val="469"/>
          <w:jc w:val="center"/>
        </w:trPr>
        <w:tc>
          <w:tcPr>
            <w:tcW w:w="1071" w:type="dxa"/>
            <w:vMerge w:val="restart"/>
            <w:tcBorders>
              <w:top w:val="single" w:sz="8" w:space="0" w:color="000000"/>
              <w:left w:val="single" w:sz="8" w:space="0" w:color="000000"/>
              <w:right w:val="single" w:sz="8" w:space="0" w:color="000000"/>
            </w:tcBorders>
            <w:vAlign w:val="center"/>
          </w:tcPr>
          <w:p w14:paraId="313D9D3F" w14:textId="03568ABB" w:rsidR="002D30F3" w:rsidRPr="00122D66" w:rsidRDefault="002D30F3" w:rsidP="00EE0584">
            <w:pPr>
              <w:rPr>
                <w:rFonts w:ascii="Times" w:hAnsi="Times"/>
                <w:b/>
              </w:rPr>
            </w:pPr>
            <w:r w:rsidRPr="00122D66">
              <w:rPr>
                <w:rFonts w:ascii="Times" w:hAnsi="Times"/>
                <w:b/>
              </w:rPr>
              <w:t>Contrast</w:t>
            </w:r>
          </w:p>
          <w:p w14:paraId="3FEC9C8A" w14:textId="5D56179B" w:rsidR="002D30F3" w:rsidRPr="00CE16C2" w:rsidRDefault="002D30F3" w:rsidP="00EE0584">
            <w:pPr>
              <w:rPr>
                <w:rFonts w:ascii="Times" w:hAnsi="Times"/>
              </w:rPr>
            </w:pPr>
            <w:r w:rsidRPr="00122D66">
              <w:rPr>
                <w:rFonts w:ascii="Times" w:hAnsi="Times"/>
                <w:b/>
              </w:rPr>
              <w:t>pattern</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B5F266" w14:textId="63525C2C" w:rsidR="002D30F3" w:rsidRPr="00CE16C2" w:rsidRDefault="002D30F3" w:rsidP="00EE0584">
            <w:pPr>
              <w:rPr>
                <w:rFonts w:ascii="Times" w:hAnsi="Times"/>
              </w:rPr>
            </w:pPr>
            <w:r w:rsidRPr="00CE16C2">
              <w:rPr>
                <w:rFonts w:ascii="Times" w:hAnsi="Times"/>
              </w:rPr>
              <w:t>AT3G06500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3211C07" w14:textId="77777777" w:rsidR="002D30F3" w:rsidRPr="00CE16C2" w:rsidRDefault="002D30F3" w:rsidP="00EE0584">
            <w:pPr>
              <w:rPr>
                <w:rFonts w:ascii="Times" w:hAnsi="Times"/>
              </w:rPr>
            </w:pPr>
            <w:r w:rsidRPr="00CE16C2">
              <w:rPr>
                <w:rFonts w:ascii="Times" w:hAnsi="Times"/>
                <w:cs/>
              </w:rPr>
              <w:t>7.01</w:t>
            </w:r>
            <w:r w:rsidRPr="00CE16C2">
              <w:rPr>
                <w:rFonts w:ascii="Times" w:hAnsi="Times"/>
                <w:lang w:val="is-IS"/>
              </w:rPr>
              <w:t>E-</w:t>
            </w:r>
            <w:r w:rsidRPr="00CE16C2">
              <w:rPr>
                <w:rFonts w:ascii="Times" w:hAnsi="Times"/>
                <w:cs/>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83D24BE" w14:textId="77777777" w:rsidR="002D30F3" w:rsidRPr="00CE16C2" w:rsidRDefault="002D30F3" w:rsidP="00EE0584">
            <w:pPr>
              <w:rPr>
                <w:rFonts w:ascii="Times" w:hAnsi="Times"/>
              </w:rPr>
            </w:pPr>
            <w:r w:rsidRPr="00CE16C2">
              <w:rPr>
                <w:rFonts w:ascii="Times" w:hAnsi="Times"/>
                <w:lang w:val="is-IS"/>
              </w:rPr>
              <w:t>0.898885441</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EDBAD09" w14:textId="77777777" w:rsidR="002D30F3" w:rsidRPr="00CE16C2" w:rsidRDefault="002D30F3" w:rsidP="00EE0584">
            <w:pPr>
              <w:jc w:val="center"/>
              <w:rPr>
                <w:rFonts w:ascii="Times" w:hAnsi="Times"/>
              </w:rPr>
            </w:pPr>
            <w:r w:rsidRPr="00CE16C2">
              <w:rPr>
                <w:rFonts w:ascii="Times" w:hAnsi="Times"/>
              </w:rPr>
              <w:t xml:space="preserve">Encodes an alkaline/neutral </w:t>
            </w:r>
            <w:proofErr w:type="spellStart"/>
            <w:r w:rsidRPr="00CE16C2">
              <w:rPr>
                <w:rFonts w:ascii="Times" w:hAnsi="Times"/>
              </w:rPr>
              <w:t>invertase</w:t>
            </w:r>
            <w:proofErr w:type="spellEnd"/>
            <w:r w:rsidRPr="00CE16C2">
              <w:rPr>
                <w:rFonts w:ascii="Times" w:hAnsi="Times"/>
              </w:rPr>
              <w:t xml:space="preserve"> which localizes in mitochondria. It may be modulating hormone balance in relation to the radicle emergence. Mutants display severely reduced shoot growth and reduced oxygen consumption. Mutant root development is not affected as reported for A/N-</w:t>
            </w:r>
            <w:proofErr w:type="spellStart"/>
            <w:r w:rsidRPr="00CE16C2">
              <w:rPr>
                <w:rFonts w:ascii="Times" w:hAnsi="Times"/>
              </w:rPr>
              <w:t>InvA</w:t>
            </w:r>
            <w:proofErr w:type="spellEnd"/>
            <w:r w:rsidRPr="00CE16C2">
              <w:rPr>
                <w:rFonts w:ascii="Times" w:hAnsi="Times"/>
              </w:rPr>
              <w:t xml:space="preserve"> mutant (</w:t>
            </w:r>
            <w:proofErr w:type="spellStart"/>
            <w:r w:rsidRPr="00CE16C2">
              <w:rPr>
                <w:rFonts w:ascii="Times" w:hAnsi="Times"/>
              </w:rPr>
              <w:t>inva</w:t>
            </w:r>
            <w:proofErr w:type="spellEnd"/>
            <w:r w:rsidRPr="00CE16C2">
              <w:rPr>
                <w:rFonts w:ascii="Times" w:hAnsi="Times"/>
              </w:rPr>
              <w:t>) plants. The mRNA is cell-to-cell mobile</w:t>
            </w:r>
          </w:p>
        </w:tc>
      </w:tr>
      <w:tr w:rsidR="002D30F3" w:rsidRPr="00CE16C2" w14:paraId="34A99B87" w14:textId="77777777" w:rsidTr="000C2F24">
        <w:trPr>
          <w:trHeight w:val="469"/>
          <w:jc w:val="center"/>
        </w:trPr>
        <w:tc>
          <w:tcPr>
            <w:tcW w:w="1071" w:type="dxa"/>
            <w:vMerge/>
            <w:tcBorders>
              <w:left w:val="single" w:sz="8" w:space="0" w:color="000000"/>
              <w:right w:val="single" w:sz="8" w:space="0" w:color="000000"/>
            </w:tcBorders>
            <w:vAlign w:val="center"/>
          </w:tcPr>
          <w:p w14:paraId="3396520E" w14:textId="2B387DC4"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C3DC1B" w14:textId="46D71CEE" w:rsidR="002D30F3" w:rsidRPr="00CE16C2" w:rsidRDefault="002D30F3" w:rsidP="00EE0584">
            <w:pPr>
              <w:rPr>
                <w:rFonts w:ascii="Times" w:hAnsi="Times"/>
              </w:rPr>
            </w:pPr>
            <w:r w:rsidRPr="00CE16C2">
              <w:rPr>
                <w:rFonts w:ascii="Times" w:hAnsi="Times"/>
              </w:rPr>
              <w:t>AT3G46640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1DFF9D0" w14:textId="77777777" w:rsidR="002D30F3" w:rsidRPr="00CE16C2" w:rsidRDefault="002D30F3" w:rsidP="00EE0584">
            <w:pPr>
              <w:rPr>
                <w:rFonts w:ascii="Times" w:hAnsi="Times"/>
                <w:lang w:val="is-IS"/>
              </w:rPr>
            </w:pPr>
            <w:r w:rsidRPr="00CE16C2">
              <w:rPr>
                <w:rFonts w:ascii="Times" w:hAnsi="Times"/>
                <w:lang w:val="is-IS"/>
              </w:rPr>
              <w:t>0.000540151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87F59BD" w14:textId="77777777" w:rsidR="002D30F3" w:rsidRPr="00CE16C2" w:rsidRDefault="002D30F3" w:rsidP="00EE0584">
            <w:pPr>
              <w:rPr>
                <w:rFonts w:ascii="Times" w:hAnsi="Times"/>
                <w:lang w:val="is-IS"/>
              </w:rPr>
            </w:pPr>
            <w:r w:rsidRPr="00CE16C2">
              <w:rPr>
                <w:rFonts w:ascii="Times" w:hAnsi="Times"/>
                <w:lang w:val="is-IS"/>
              </w:rPr>
              <w:t>0.844982776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5367169" w14:textId="77777777" w:rsidR="002D30F3" w:rsidRPr="00CE16C2" w:rsidRDefault="002D30F3" w:rsidP="00EE0584">
            <w:pPr>
              <w:jc w:val="center"/>
              <w:rPr>
                <w:rFonts w:ascii="Times" w:hAnsi="Times"/>
              </w:rPr>
            </w:pPr>
            <w:r w:rsidRPr="00CE16C2">
              <w:rPr>
                <w:rFonts w:ascii="Times" w:hAnsi="Times"/>
              </w:rPr>
              <w:t xml:space="preserve">Encodes a </w:t>
            </w:r>
            <w:proofErr w:type="spellStart"/>
            <w:r w:rsidRPr="00CE16C2">
              <w:rPr>
                <w:rFonts w:ascii="Times" w:hAnsi="Times"/>
              </w:rPr>
              <w:t>myb</w:t>
            </w:r>
            <w:proofErr w:type="spellEnd"/>
            <w:r w:rsidRPr="00CE16C2">
              <w:rPr>
                <w:rFonts w:ascii="Times" w:hAnsi="Times"/>
              </w:rPr>
              <w:t xml:space="preserve"> family transcription factor with a single </w:t>
            </w:r>
            <w:proofErr w:type="spellStart"/>
            <w:r w:rsidRPr="00CE16C2">
              <w:rPr>
                <w:rFonts w:ascii="Times" w:hAnsi="Times"/>
              </w:rPr>
              <w:t>Myb</w:t>
            </w:r>
            <w:proofErr w:type="spellEnd"/>
            <w:r w:rsidRPr="00CE16C2">
              <w:rPr>
                <w:rFonts w:ascii="Times" w:hAnsi="Times"/>
              </w:rPr>
              <w:t xml:space="preserve"> DNA-binding domain (type SHAQKYF) that is unique to plants and is essential for circadian rhythms, specifically for transcriptional regulation within the circadian clock. LUX is required for normal rhythmic expression of multiple clock outputs in both constant light and darkness. It is </w:t>
            </w:r>
            <w:proofErr w:type="spellStart"/>
            <w:r w:rsidRPr="00CE16C2">
              <w:rPr>
                <w:rFonts w:ascii="Times" w:hAnsi="Times"/>
              </w:rPr>
              <w:t>coregulated</w:t>
            </w:r>
            <w:proofErr w:type="spellEnd"/>
            <w:r w:rsidRPr="00CE16C2">
              <w:rPr>
                <w:rFonts w:ascii="Times" w:hAnsi="Times"/>
              </w:rPr>
              <w:t xml:space="preserve"> with TOC1 and seems to be repressed by CCA1 and LHY by direct binding of these proteins to the evening element in the LUX promoter. The mRNA is cell-to-cell mobile.</w:t>
            </w:r>
          </w:p>
        </w:tc>
      </w:tr>
      <w:tr w:rsidR="002D30F3" w:rsidRPr="00CE16C2" w14:paraId="0985F264" w14:textId="77777777" w:rsidTr="000C2F24">
        <w:trPr>
          <w:trHeight w:val="469"/>
          <w:jc w:val="center"/>
        </w:trPr>
        <w:tc>
          <w:tcPr>
            <w:tcW w:w="1071" w:type="dxa"/>
            <w:vMerge/>
            <w:tcBorders>
              <w:left w:val="single" w:sz="8" w:space="0" w:color="000000"/>
              <w:right w:val="single" w:sz="8" w:space="0" w:color="000000"/>
            </w:tcBorders>
            <w:vAlign w:val="center"/>
          </w:tcPr>
          <w:p w14:paraId="4DAB0958" w14:textId="17C3B228"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C06C16" w14:textId="00DBB76B" w:rsidR="002D30F3" w:rsidRPr="00CE16C2" w:rsidRDefault="002D30F3" w:rsidP="00EE0584">
            <w:pPr>
              <w:rPr>
                <w:rFonts w:ascii="Times" w:hAnsi="Times"/>
              </w:rPr>
            </w:pPr>
            <w:r w:rsidRPr="00CE16C2">
              <w:rPr>
                <w:rFonts w:ascii="Times" w:hAnsi="Times"/>
              </w:rPr>
              <w:t>AT2G42540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5FF689D" w14:textId="77777777" w:rsidR="002D30F3" w:rsidRPr="00CE16C2" w:rsidRDefault="002D30F3" w:rsidP="00EE0584">
            <w:pPr>
              <w:rPr>
                <w:rFonts w:ascii="Times" w:hAnsi="Times"/>
                <w:lang w:val="is-IS"/>
              </w:rPr>
            </w:pPr>
            <w:r w:rsidRPr="00CE16C2">
              <w:rPr>
                <w:rFonts w:ascii="Times" w:hAnsi="Times"/>
                <w:lang w:val="is-IS"/>
              </w:rPr>
              <w:t>0.005906864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25D1E50" w14:textId="77777777" w:rsidR="002D30F3" w:rsidRPr="00CE16C2" w:rsidRDefault="002D30F3" w:rsidP="00EE0584">
            <w:pPr>
              <w:rPr>
                <w:rFonts w:ascii="Times" w:hAnsi="Times"/>
                <w:lang w:val="is-IS"/>
              </w:rPr>
            </w:pPr>
            <w:r w:rsidRPr="00CE16C2">
              <w:rPr>
                <w:rFonts w:ascii="Times" w:hAnsi="Times"/>
                <w:lang w:val="is-IS"/>
              </w:rPr>
              <w:t>0.740223224</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A7EB22C" w14:textId="77777777" w:rsidR="002D30F3" w:rsidRPr="00CE16C2" w:rsidRDefault="002D30F3" w:rsidP="00EE0584">
            <w:pPr>
              <w:jc w:val="center"/>
              <w:rPr>
                <w:rFonts w:ascii="Times" w:hAnsi="Times"/>
              </w:rPr>
            </w:pPr>
            <w:r w:rsidRPr="00CE16C2">
              <w:rPr>
                <w:rFonts w:ascii="Times" w:hAnsi="Times"/>
              </w:rPr>
              <w:t>A cold-regulated gene whose product is targeted to the chloroplast. Cor15am protects stromal proteins from aggregation under various stress conditions. Constitutive expression increases freezing tolerance in protoplasts in vitro and chloroplasts in vivo. NMR and x-ray diffraction studies suggest that COR15a alters the intrinsic curvature of the inner membrane of chloroplast envelope. Late Embryogenesis abundant protein (LEA). Protects chloroplast membranes during freezing</w:t>
            </w:r>
          </w:p>
        </w:tc>
      </w:tr>
      <w:tr w:rsidR="002D30F3" w:rsidRPr="00CE16C2" w14:paraId="379C6433" w14:textId="77777777" w:rsidTr="000C2F24">
        <w:trPr>
          <w:trHeight w:val="469"/>
          <w:jc w:val="center"/>
        </w:trPr>
        <w:tc>
          <w:tcPr>
            <w:tcW w:w="1071" w:type="dxa"/>
            <w:vMerge/>
            <w:tcBorders>
              <w:left w:val="single" w:sz="8" w:space="0" w:color="000000"/>
              <w:right w:val="single" w:sz="8" w:space="0" w:color="000000"/>
            </w:tcBorders>
            <w:vAlign w:val="center"/>
          </w:tcPr>
          <w:p w14:paraId="4817362F" w14:textId="5AE02688"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B0A6D7" w14:textId="22B452A8" w:rsidR="002D30F3" w:rsidRPr="00CE16C2" w:rsidRDefault="002D30F3" w:rsidP="00EE0584">
            <w:pPr>
              <w:rPr>
                <w:rFonts w:ascii="Times" w:hAnsi="Times"/>
              </w:rPr>
            </w:pPr>
            <w:r w:rsidRPr="00CE16C2">
              <w:rPr>
                <w:rFonts w:ascii="Times" w:hAnsi="Times"/>
              </w:rPr>
              <w:t>AT4G02630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DFD6F00" w14:textId="77777777" w:rsidR="002D30F3" w:rsidRPr="00CE16C2" w:rsidRDefault="002D30F3" w:rsidP="00EE0584">
            <w:pPr>
              <w:rPr>
                <w:rFonts w:ascii="Times" w:hAnsi="Times"/>
                <w:lang w:val="is-IS"/>
              </w:rPr>
            </w:pPr>
            <w:r w:rsidRPr="00CE16C2">
              <w:rPr>
                <w:rFonts w:ascii="Times" w:hAnsi="Times"/>
                <w:lang w:val="is-IS"/>
              </w:rPr>
              <w:t>0.00074507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E985E97" w14:textId="77777777" w:rsidR="002D30F3" w:rsidRPr="00CE16C2" w:rsidRDefault="002D30F3" w:rsidP="00EE0584">
            <w:pPr>
              <w:rPr>
                <w:rFonts w:ascii="Times" w:hAnsi="Times"/>
                <w:lang w:val="is-IS"/>
              </w:rPr>
            </w:pPr>
            <w:r w:rsidRPr="00CE16C2">
              <w:rPr>
                <w:rFonts w:ascii="Times" w:hAnsi="Times"/>
                <w:lang w:val="is-IS"/>
              </w:rPr>
              <w:t>0.834040336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2790407" w14:textId="77777777" w:rsidR="002D30F3" w:rsidRPr="00CE16C2" w:rsidRDefault="002D30F3" w:rsidP="00EE0584">
            <w:pPr>
              <w:jc w:val="center"/>
              <w:rPr>
                <w:rFonts w:ascii="Times" w:hAnsi="Times"/>
              </w:rPr>
            </w:pPr>
            <w:r w:rsidRPr="00CE16C2">
              <w:rPr>
                <w:rFonts w:ascii="Times" w:hAnsi="Times"/>
              </w:rPr>
              <w:t>Protein kinase superfamily protein;(</w:t>
            </w:r>
            <w:proofErr w:type="gramStart"/>
            <w:r w:rsidRPr="00CE16C2">
              <w:rPr>
                <w:rFonts w:ascii="Times" w:hAnsi="Times"/>
              </w:rPr>
              <w:t>source:Araport</w:t>
            </w:r>
            <w:proofErr w:type="gramEnd"/>
            <w:r w:rsidRPr="00CE16C2">
              <w:rPr>
                <w:rFonts w:ascii="Times" w:hAnsi="Times"/>
              </w:rPr>
              <w:t>11)</w:t>
            </w:r>
          </w:p>
        </w:tc>
      </w:tr>
      <w:tr w:rsidR="002D30F3" w:rsidRPr="00CE16C2" w14:paraId="2C0FD00D" w14:textId="77777777" w:rsidTr="000C2F24">
        <w:trPr>
          <w:trHeight w:val="469"/>
          <w:jc w:val="center"/>
        </w:trPr>
        <w:tc>
          <w:tcPr>
            <w:tcW w:w="1071" w:type="dxa"/>
            <w:vMerge/>
            <w:tcBorders>
              <w:left w:val="single" w:sz="8" w:space="0" w:color="000000"/>
              <w:right w:val="single" w:sz="8" w:space="0" w:color="000000"/>
            </w:tcBorders>
            <w:vAlign w:val="center"/>
          </w:tcPr>
          <w:p w14:paraId="6AC0EF0B" w14:textId="0898FAC9"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BCC256" w14:textId="26E62BF4" w:rsidR="002D30F3" w:rsidRPr="00CE16C2" w:rsidRDefault="002D30F3" w:rsidP="00EE0584">
            <w:pPr>
              <w:rPr>
                <w:rFonts w:ascii="Times" w:hAnsi="Times"/>
              </w:rPr>
            </w:pPr>
            <w:r w:rsidRPr="00CE16C2">
              <w:rPr>
                <w:rFonts w:ascii="Times" w:hAnsi="Times"/>
              </w:rPr>
              <w:t>AT3G52180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5780D7F" w14:textId="77777777" w:rsidR="002D30F3" w:rsidRPr="00CE16C2" w:rsidRDefault="002D30F3" w:rsidP="00EE0584">
            <w:pPr>
              <w:rPr>
                <w:rFonts w:ascii="Times" w:hAnsi="Times"/>
                <w:lang w:val="is-IS"/>
              </w:rPr>
            </w:pPr>
            <w:r w:rsidRPr="00CE16C2">
              <w:rPr>
                <w:rFonts w:ascii="Times" w:hAnsi="Times"/>
                <w:lang w:val="is-IS"/>
              </w:rPr>
              <w:t>0.000111093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9AA9A13" w14:textId="77777777" w:rsidR="002D30F3" w:rsidRPr="00CE16C2" w:rsidRDefault="002D30F3" w:rsidP="00EE0584">
            <w:pPr>
              <w:rPr>
                <w:rFonts w:ascii="Times" w:hAnsi="Times"/>
                <w:lang w:val="is-IS"/>
              </w:rPr>
            </w:pPr>
            <w:r w:rsidRPr="00CE16C2">
              <w:rPr>
                <w:rFonts w:ascii="Times" w:hAnsi="Times"/>
                <w:lang w:val="is-IS"/>
              </w:rPr>
              <w:t>0.888738822</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86BD67B" w14:textId="77777777" w:rsidR="002D30F3" w:rsidRPr="00CE16C2" w:rsidRDefault="002D30F3" w:rsidP="00EE0584">
            <w:pPr>
              <w:jc w:val="center"/>
              <w:rPr>
                <w:rFonts w:ascii="Times" w:hAnsi="Times"/>
              </w:rPr>
            </w:pPr>
            <w:r w:rsidRPr="00CE16C2">
              <w:rPr>
                <w:rFonts w:ascii="Times" w:hAnsi="Times"/>
              </w:rPr>
              <w:t xml:space="preserve">Encodes a plant-specific glucan phosphatase that contains a </w:t>
            </w:r>
            <w:proofErr w:type="spellStart"/>
            <w:r w:rsidRPr="00CE16C2">
              <w:rPr>
                <w:rFonts w:ascii="Times" w:hAnsi="Times"/>
              </w:rPr>
              <w:t>noncatalytic</w:t>
            </w:r>
            <w:proofErr w:type="spellEnd"/>
            <w:r w:rsidRPr="00CE16C2">
              <w:rPr>
                <w:rFonts w:ascii="Times" w:hAnsi="Times"/>
              </w:rPr>
              <w:t xml:space="preserve"> carbohydrate-binding module as well as a dual specificity protein phosphatase domain. SEX4 can dephosphorylate C6- and C3-glucosyl residues on native starch grains and related maltodextrin compounds in vitro. This protein interacts with the plant </w:t>
            </w:r>
            <w:proofErr w:type="spellStart"/>
            <w:r w:rsidRPr="00CE16C2">
              <w:rPr>
                <w:rFonts w:ascii="Times" w:hAnsi="Times"/>
              </w:rPr>
              <w:t>SnRK</w:t>
            </w:r>
            <w:proofErr w:type="spellEnd"/>
            <w:r w:rsidRPr="00CE16C2">
              <w:rPr>
                <w:rFonts w:ascii="Times" w:hAnsi="Times"/>
              </w:rPr>
              <w:t xml:space="preserve"> AKIN11, binds starch, and is localized in the chloroplast. sex4 mutants have elevated levels of starch.</w:t>
            </w:r>
          </w:p>
        </w:tc>
      </w:tr>
      <w:tr w:rsidR="002D30F3" w:rsidRPr="00CE16C2" w14:paraId="4D582148" w14:textId="77777777" w:rsidTr="000C2F24">
        <w:trPr>
          <w:trHeight w:val="469"/>
          <w:jc w:val="center"/>
        </w:trPr>
        <w:tc>
          <w:tcPr>
            <w:tcW w:w="1071" w:type="dxa"/>
            <w:vMerge/>
            <w:tcBorders>
              <w:left w:val="single" w:sz="8" w:space="0" w:color="000000"/>
              <w:right w:val="single" w:sz="8" w:space="0" w:color="000000"/>
            </w:tcBorders>
            <w:vAlign w:val="center"/>
          </w:tcPr>
          <w:p w14:paraId="2A9E1D61" w14:textId="0BB9EC1B"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AD5DDF" w14:textId="5DDB55A6" w:rsidR="002D30F3" w:rsidRPr="00CE16C2" w:rsidRDefault="002D30F3" w:rsidP="00EE0584">
            <w:pPr>
              <w:rPr>
                <w:rFonts w:ascii="Times" w:hAnsi="Times"/>
              </w:rPr>
            </w:pPr>
            <w:r w:rsidRPr="00CE16C2">
              <w:rPr>
                <w:rFonts w:ascii="Times" w:hAnsi="Times"/>
              </w:rPr>
              <w:t>AT1G68050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6F71FB9" w14:textId="77777777" w:rsidR="002D30F3" w:rsidRPr="00CE16C2" w:rsidRDefault="002D30F3" w:rsidP="00EE0584">
            <w:pPr>
              <w:rPr>
                <w:rFonts w:ascii="Times" w:hAnsi="Times"/>
                <w:lang w:val="is-IS"/>
              </w:rPr>
            </w:pPr>
            <w:r w:rsidRPr="00CE16C2">
              <w:rPr>
                <w:rFonts w:ascii="Times" w:hAnsi="Times"/>
                <w:lang w:val="is-IS"/>
              </w:rPr>
              <w:t>0.002134957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188C710" w14:textId="77777777" w:rsidR="002D30F3" w:rsidRPr="00CE16C2" w:rsidRDefault="002D30F3" w:rsidP="00EE0584">
            <w:pPr>
              <w:rPr>
                <w:rFonts w:ascii="Times" w:hAnsi="Times"/>
                <w:lang w:val="is-IS"/>
              </w:rPr>
            </w:pPr>
            <w:r w:rsidRPr="00CE16C2">
              <w:rPr>
                <w:rFonts w:ascii="Times" w:hAnsi="Times"/>
                <w:lang w:val="is-IS"/>
              </w:rPr>
              <w:t>0.79203872</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83CBE29" w14:textId="77777777" w:rsidR="002D30F3" w:rsidRPr="00CE16C2" w:rsidRDefault="002D30F3" w:rsidP="00EE0584">
            <w:pPr>
              <w:jc w:val="center"/>
              <w:rPr>
                <w:rFonts w:ascii="Times" w:hAnsi="Times"/>
              </w:rPr>
            </w:pPr>
            <w:r w:rsidRPr="00CE16C2">
              <w:rPr>
                <w:rFonts w:ascii="Times" w:hAnsi="Times"/>
              </w:rPr>
              <w:t xml:space="preserve">Encodes FKF1, a </w:t>
            </w:r>
            <w:proofErr w:type="spellStart"/>
            <w:r w:rsidRPr="00CE16C2">
              <w:rPr>
                <w:rFonts w:ascii="Times" w:hAnsi="Times"/>
              </w:rPr>
              <w:t>flavin</w:t>
            </w:r>
            <w:proofErr w:type="spellEnd"/>
            <w:r w:rsidRPr="00CE16C2">
              <w:rPr>
                <w:rFonts w:ascii="Times" w:hAnsi="Times"/>
              </w:rPr>
              <w:t xml:space="preserve">-binding </w:t>
            </w:r>
            <w:proofErr w:type="spellStart"/>
            <w:r w:rsidRPr="00CE16C2">
              <w:rPr>
                <w:rFonts w:ascii="Times" w:hAnsi="Times"/>
              </w:rPr>
              <w:t>kelch</w:t>
            </w:r>
            <w:proofErr w:type="spellEnd"/>
            <w:r w:rsidRPr="00CE16C2">
              <w:rPr>
                <w:rFonts w:ascii="Times" w:hAnsi="Times"/>
              </w:rPr>
              <w:t xml:space="preserve"> repeat F box protein, is clock-controlled, regulates transition to flowering. Forms a complex with GI on the CO promoter to regulate CO expression.</w:t>
            </w:r>
          </w:p>
        </w:tc>
      </w:tr>
      <w:tr w:rsidR="002D30F3" w:rsidRPr="00CE16C2" w14:paraId="30D23974" w14:textId="77777777" w:rsidTr="000C2F24">
        <w:trPr>
          <w:trHeight w:val="469"/>
          <w:jc w:val="center"/>
        </w:trPr>
        <w:tc>
          <w:tcPr>
            <w:tcW w:w="1071" w:type="dxa"/>
            <w:vMerge/>
            <w:tcBorders>
              <w:left w:val="single" w:sz="8" w:space="0" w:color="000000"/>
              <w:right w:val="single" w:sz="8" w:space="0" w:color="000000"/>
            </w:tcBorders>
            <w:vAlign w:val="center"/>
          </w:tcPr>
          <w:p w14:paraId="5759E2EC" w14:textId="3EF59C95"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01A0B2" w14:textId="1E5C0975" w:rsidR="002D30F3" w:rsidRPr="00CE16C2" w:rsidRDefault="002D30F3" w:rsidP="00EE0584">
            <w:pPr>
              <w:rPr>
                <w:rFonts w:ascii="Times" w:hAnsi="Times"/>
              </w:rPr>
            </w:pPr>
            <w:r w:rsidRPr="00CE16C2">
              <w:rPr>
                <w:rFonts w:ascii="Times" w:hAnsi="Times"/>
              </w:rPr>
              <w:t>AT4G26700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E7EA8D3" w14:textId="77777777" w:rsidR="002D30F3" w:rsidRPr="00CE16C2" w:rsidRDefault="002D30F3" w:rsidP="00EE0584">
            <w:pPr>
              <w:rPr>
                <w:rFonts w:ascii="Times" w:hAnsi="Times"/>
                <w:lang w:val="is-IS"/>
              </w:rPr>
            </w:pPr>
            <w:r w:rsidRPr="00CE16C2">
              <w:rPr>
                <w:rFonts w:ascii="Times" w:hAnsi="Times"/>
                <w:lang w:val="is-IS"/>
              </w:rPr>
              <w:t>0.010693177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C1F9087" w14:textId="77777777" w:rsidR="002D30F3" w:rsidRPr="00CE16C2" w:rsidRDefault="002D30F3" w:rsidP="00EE0584">
            <w:pPr>
              <w:rPr>
                <w:rFonts w:ascii="Times" w:hAnsi="Times"/>
                <w:lang w:val="is-IS"/>
              </w:rPr>
            </w:pPr>
            <w:r w:rsidRPr="00CE16C2">
              <w:rPr>
                <w:rFonts w:ascii="Times" w:hAnsi="Times"/>
                <w:lang w:val="is-IS"/>
              </w:rPr>
              <w:t>0.703453511</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F4BFA68" w14:textId="77777777" w:rsidR="002D30F3" w:rsidRPr="00CE16C2" w:rsidRDefault="002D30F3" w:rsidP="00EE0584">
            <w:pPr>
              <w:jc w:val="center"/>
              <w:rPr>
                <w:rFonts w:ascii="Times" w:hAnsi="Times"/>
              </w:rPr>
            </w:pPr>
            <w:proofErr w:type="spellStart"/>
            <w:r w:rsidRPr="00CE16C2">
              <w:rPr>
                <w:rFonts w:ascii="Times" w:hAnsi="Times"/>
              </w:rPr>
              <w:t>fimbrin</w:t>
            </w:r>
            <w:proofErr w:type="spellEnd"/>
            <w:r w:rsidRPr="00CE16C2">
              <w:rPr>
                <w:rFonts w:ascii="Times" w:hAnsi="Times"/>
              </w:rPr>
              <w:t xml:space="preserve"> 1;(</w:t>
            </w:r>
            <w:proofErr w:type="gramStart"/>
            <w:r w:rsidRPr="00CE16C2">
              <w:rPr>
                <w:rFonts w:ascii="Times" w:hAnsi="Times"/>
              </w:rPr>
              <w:t>source:Araport</w:t>
            </w:r>
            <w:proofErr w:type="gramEnd"/>
            <w:r w:rsidRPr="00CE16C2">
              <w:rPr>
                <w:rFonts w:ascii="Times" w:hAnsi="Times"/>
              </w:rPr>
              <w:t>11)</w:t>
            </w:r>
          </w:p>
        </w:tc>
      </w:tr>
      <w:tr w:rsidR="002D30F3" w:rsidRPr="00CE16C2" w14:paraId="2CE4483C" w14:textId="77777777" w:rsidTr="000C2F24">
        <w:trPr>
          <w:trHeight w:val="469"/>
          <w:jc w:val="center"/>
        </w:trPr>
        <w:tc>
          <w:tcPr>
            <w:tcW w:w="1071" w:type="dxa"/>
            <w:vMerge/>
            <w:tcBorders>
              <w:left w:val="single" w:sz="8" w:space="0" w:color="000000"/>
              <w:right w:val="single" w:sz="8" w:space="0" w:color="000000"/>
            </w:tcBorders>
            <w:vAlign w:val="center"/>
          </w:tcPr>
          <w:p w14:paraId="34AD3586" w14:textId="74A135F7"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F2F089" w14:textId="72FD21A9" w:rsidR="002D30F3" w:rsidRPr="00CE16C2" w:rsidRDefault="002D30F3" w:rsidP="00EE0584">
            <w:pPr>
              <w:rPr>
                <w:rFonts w:ascii="Times" w:hAnsi="Times"/>
              </w:rPr>
            </w:pPr>
            <w:r w:rsidRPr="00CE16C2">
              <w:rPr>
                <w:rFonts w:ascii="Times" w:hAnsi="Times"/>
              </w:rPr>
              <w:t>AT2G21660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2025FA3" w14:textId="77777777" w:rsidR="002D30F3" w:rsidRPr="00CE16C2" w:rsidRDefault="002D30F3" w:rsidP="00EE0584">
            <w:pPr>
              <w:rPr>
                <w:rFonts w:ascii="Times" w:hAnsi="Times"/>
                <w:lang w:val="is-IS"/>
              </w:rPr>
            </w:pPr>
            <w:r w:rsidRPr="00CE16C2">
              <w:rPr>
                <w:rFonts w:ascii="Times" w:hAnsi="Times"/>
                <w:lang w:val="is-IS"/>
              </w:rPr>
              <w:t>0.000113376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01B959B" w14:textId="77777777" w:rsidR="002D30F3" w:rsidRPr="00CE16C2" w:rsidRDefault="002D30F3" w:rsidP="00EE0584">
            <w:pPr>
              <w:rPr>
                <w:rFonts w:ascii="Times" w:hAnsi="Times"/>
                <w:lang w:val="is-IS"/>
              </w:rPr>
            </w:pPr>
            <w:r w:rsidRPr="00CE16C2">
              <w:rPr>
                <w:rFonts w:ascii="Times" w:hAnsi="Times"/>
                <w:lang w:val="is-IS"/>
              </w:rPr>
              <w:t>0.888266784</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DBB1368" w14:textId="77777777" w:rsidR="002D30F3" w:rsidRPr="00CE16C2" w:rsidRDefault="002D30F3" w:rsidP="00EE0584">
            <w:pPr>
              <w:jc w:val="center"/>
              <w:rPr>
                <w:rFonts w:ascii="Times" w:hAnsi="Times"/>
              </w:rPr>
            </w:pPr>
            <w:r w:rsidRPr="00CE16C2">
              <w:rPr>
                <w:rFonts w:ascii="Times" w:hAnsi="Times"/>
              </w:rPr>
              <w:t>Encodes a small glycine-rich RNA binding protein that is part of a negative-feedback loop through which AtGRP7 regulates the circadian oscillations of its own transcript.  Gene expression is induced by cold. GRP7 appears to promote stomatal opening and reduce tolerance under salt and dehydration stress conditions</w:t>
            </w:r>
          </w:p>
        </w:tc>
      </w:tr>
      <w:tr w:rsidR="002D30F3" w:rsidRPr="00CE16C2" w14:paraId="798E6FFC" w14:textId="77777777" w:rsidTr="000C2F24">
        <w:trPr>
          <w:trHeight w:val="469"/>
          <w:jc w:val="center"/>
        </w:trPr>
        <w:tc>
          <w:tcPr>
            <w:tcW w:w="1071" w:type="dxa"/>
            <w:vMerge/>
            <w:tcBorders>
              <w:left w:val="single" w:sz="8" w:space="0" w:color="000000"/>
              <w:right w:val="single" w:sz="8" w:space="0" w:color="000000"/>
            </w:tcBorders>
            <w:vAlign w:val="center"/>
          </w:tcPr>
          <w:p w14:paraId="1C29C56E" w14:textId="2875B632"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B3FC44" w14:textId="71ABCD42" w:rsidR="002D30F3" w:rsidRPr="00CE16C2" w:rsidRDefault="002D30F3" w:rsidP="00EE0584">
            <w:pPr>
              <w:rPr>
                <w:rFonts w:ascii="Times" w:hAnsi="Times"/>
              </w:rPr>
            </w:pPr>
            <w:r w:rsidRPr="00CE16C2">
              <w:rPr>
                <w:rFonts w:ascii="Times" w:hAnsi="Times"/>
              </w:rPr>
              <w:t>AT3G46780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FE187B5" w14:textId="77777777" w:rsidR="002D30F3" w:rsidRPr="00CE16C2" w:rsidRDefault="002D30F3" w:rsidP="00EE0584">
            <w:pPr>
              <w:rPr>
                <w:rFonts w:ascii="Times" w:hAnsi="Times"/>
                <w:lang w:val="is-IS"/>
              </w:rPr>
            </w:pPr>
            <w:r w:rsidRPr="00CE16C2">
              <w:rPr>
                <w:rFonts w:ascii="Times" w:hAnsi="Times"/>
                <w:lang w:val="is-IS"/>
              </w:rPr>
              <w:t>0.003003238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A1FFDC5" w14:textId="77777777" w:rsidR="002D30F3" w:rsidRPr="00CE16C2" w:rsidRDefault="002D30F3" w:rsidP="00EE0584">
            <w:pPr>
              <w:rPr>
                <w:rFonts w:ascii="Times" w:hAnsi="Times"/>
                <w:lang w:val="is-IS"/>
              </w:rPr>
            </w:pPr>
            <w:r w:rsidRPr="00CE16C2">
              <w:rPr>
                <w:rFonts w:ascii="Times" w:hAnsi="Times"/>
                <w:lang w:val="is-IS"/>
              </w:rPr>
              <w:t>0.776055105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EBCBC3F" w14:textId="77777777" w:rsidR="002D30F3" w:rsidRPr="00CE16C2" w:rsidRDefault="002D30F3" w:rsidP="00EE0584">
            <w:pPr>
              <w:jc w:val="center"/>
              <w:rPr>
                <w:rFonts w:ascii="Times" w:hAnsi="Times"/>
              </w:rPr>
            </w:pPr>
            <w:r w:rsidRPr="00CE16C2">
              <w:rPr>
                <w:rFonts w:ascii="Times" w:hAnsi="Times"/>
              </w:rPr>
              <w:t>plastid transcriptionally active 16;(</w:t>
            </w:r>
            <w:proofErr w:type="gramStart"/>
            <w:r w:rsidRPr="00CE16C2">
              <w:rPr>
                <w:rFonts w:ascii="Times" w:hAnsi="Times"/>
              </w:rPr>
              <w:t>source:Araport</w:t>
            </w:r>
            <w:proofErr w:type="gramEnd"/>
            <w:r w:rsidRPr="00CE16C2">
              <w:rPr>
                <w:rFonts w:ascii="Times" w:hAnsi="Times"/>
              </w:rPr>
              <w:t>11)</w:t>
            </w:r>
          </w:p>
        </w:tc>
      </w:tr>
      <w:tr w:rsidR="002D30F3" w:rsidRPr="00CE16C2" w14:paraId="6191A813" w14:textId="77777777" w:rsidTr="000C2F24">
        <w:trPr>
          <w:trHeight w:val="469"/>
          <w:jc w:val="center"/>
        </w:trPr>
        <w:tc>
          <w:tcPr>
            <w:tcW w:w="1071" w:type="dxa"/>
            <w:vMerge/>
            <w:tcBorders>
              <w:left w:val="single" w:sz="8" w:space="0" w:color="000000"/>
              <w:right w:val="single" w:sz="8" w:space="0" w:color="000000"/>
            </w:tcBorders>
            <w:vAlign w:val="center"/>
          </w:tcPr>
          <w:p w14:paraId="3741E21F" w14:textId="2FB7C5D8"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6B121A" w14:textId="5E54A3AB" w:rsidR="002D30F3" w:rsidRPr="00CE16C2" w:rsidRDefault="002D30F3" w:rsidP="00EE0584">
            <w:pPr>
              <w:rPr>
                <w:rFonts w:ascii="Times" w:hAnsi="Times"/>
              </w:rPr>
            </w:pPr>
            <w:r w:rsidRPr="00CE16C2">
              <w:rPr>
                <w:rFonts w:ascii="Times" w:hAnsi="Times"/>
              </w:rPr>
              <w:t>AT5G61380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EA25D83" w14:textId="77777777" w:rsidR="002D30F3" w:rsidRPr="00CE16C2" w:rsidRDefault="002D30F3" w:rsidP="00EE0584">
            <w:pPr>
              <w:rPr>
                <w:rFonts w:ascii="Times" w:hAnsi="Times"/>
                <w:lang w:val="is-IS"/>
              </w:rPr>
            </w:pPr>
            <w:r w:rsidRPr="00CE16C2">
              <w:rPr>
                <w:rFonts w:ascii="Times" w:hAnsi="Times"/>
                <w:lang w:val="is-IS"/>
              </w:rPr>
              <w:t>0.011770798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5EA6445" w14:textId="77777777" w:rsidR="002D30F3" w:rsidRPr="00CE16C2" w:rsidRDefault="002D30F3" w:rsidP="00EE0584">
            <w:pPr>
              <w:rPr>
                <w:rFonts w:ascii="Times" w:hAnsi="Times"/>
                <w:lang w:val="is-IS"/>
              </w:rPr>
            </w:pPr>
            <w:r w:rsidRPr="00CE16C2">
              <w:rPr>
                <w:rFonts w:ascii="Times" w:hAnsi="Times"/>
                <w:lang w:val="is-IS"/>
              </w:rPr>
              <w:t>0.696966715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64148C7" w14:textId="77777777" w:rsidR="002D30F3" w:rsidRPr="00CE16C2" w:rsidRDefault="002D30F3" w:rsidP="00EE0584">
            <w:pPr>
              <w:jc w:val="center"/>
              <w:rPr>
                <w:rFonts w:ascii="Times" w:hAnsi="Times"/>
              </w:rPr>
            </w:pPr>
            <w:r w:rsidRPr="00CE16C2">
              <w:rPr>
                <w:rFonts w:ascii="Times" w:hAnsi="Times"/>
              </w:rPr>
              <w:t xml:space="preserve">Pseudo response regulator involved in the generation of circadian rhythms. TOC1 appears to shorten the period of </w:t>
            </w:r>
            <w:proofErr w:type="spellStart"/>
            <w:r w:rsidRPr="00CE16C2">
              <w:rPr>
                <w:rFonts w:ascii="Times" w:hAnsi="Times"/>
              </w:rPr>
              <w:t>circumnutation</w:t>
            </w:r>
            <w:proofErr w:type="spellEnd"/>
            <w:r w:rsidRPr="00CE16C2">
              <w:rPr>
                <w:rFonts w:ascii="Times" w:hAnsi="Times"/>
              </w:rPr>
              <w:t xml:space="preserve"> speed.  TOC1 contributes to the plant fitness (carbon fixation</w:t>
            </w:r>
          </w:p>
        </w:tc>
      </w:tr>
      <w:tr w:rsidR="002D30F3" w:rsidRPr="00CE16C2" w14:paraId="496D04BF" w14:textId="77777777" w:rsidTr="000C2F24">
        <w:trPr>
          <w:trHeight w:val="469"/>
          <w:jc w:val="center"/>
        </w:trPr>
        <w:tc>
          <w:tcPr>
            <w:tcW w:w="1071" w:type="dxa"/>
            <w:vMerge/>
            <w:tcBorders>
              <w:left w:val="single" w:sz="8" w:space="0" w:color="000000"/>
              <w:bottom w:val="single" w:sz="8" w:space="0" w:color="000000"/>
              <w:right w:val="single" w:sz="8" w:space="0" w:color="000000"/>
            </w:tcBorders>
            <w:vAlign w:val="center"/>
          </w:tcPr>
          <w:p w14:paraId="2A98B1A0" w14:textId="590391C7"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E9BA12" w14:textId="5959AE9D" w:rsidR="002D30F3" w:rsidRPr="00CE16C2" w:rsidRDefault="002D30F3" w:rsidP="00EE0584">
            <w:pPr>
              <w:rPr>
                <w:rFonts w:ascii="Times" w:hAnsi="Times"/>
              </w:rPr>
            </w:pPr>
            <w:r w:rsidRPr="00CE16C2">
              <w:rPr>
                <w:rFonts w:ascii="Times" w:hAnsi="Times"/>
              </w:rPr>
              <w:t>AT2G18170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093FDDC" w14:textId="77777777" w:rsidR="002D30F3" w:rsidRPr="00CE16C2" w:rsidRDefault="002D30F3" w:rsidP="00EE0584">
            <w:pPr>
              <w:rPr>
                <w:rFonts w:ascii="Times" w:hAnsi="Times"/>
                <w:lang w:val="is-IS"/>
              </w:rPr>
            </w:pPr>
            <w:r w:rsidRPr="00CE16C2">
              <w:rPr>
                <w:rFonts w:ascii="Times" w:hAnsi="Times"/>
                <w:lang w:val="is-IS"/>
              </w:rPr>
              <w:t>0.00975461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87EB90B" w14:textId="77777777" w:rsidR="002D30F3" w:rsidRPr="00CE16C2" w:rsidRDefault="002D30F3" w:rsidP="00EE0584">
            <w:pPr>
              <w:rPr>
                <w:rFonts w:ascii="Times" w:hAnsi="Times"/>
                <w:lang w:val="is-IS"/>
              </w:rPr>
            </w:pPr>
            <w:r w:rsidRPr="00CE16C2">
              <w:rPr>
                <w:rFonts w:ascii="Times" w:hAnsi="Times"/>
                <w:lang w:val="is-IS"/>
              </w:rPr>
              <w:t>0.709512078</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F60A37E" w14:textId="77777777" w:rsidR="002D30F3" w:rsidRPr="00CE16C2" w:rsidRDefault="002D30F3" w:rsidP="00EE0584">
            <w:pPr>
              <w:jc w:val="center"/>
              <w:rPr>
                <w:rFonts w:ascii="Times" w:hAnsi="Times"/>
              </w:rPr>
            </w:pPr>
            <w:r w:rsidRPr="00CE16C2">
              <w:rPr>
                <w:rFonts w:ascii="Times" w:hAnsi="Times"/>
              </w:rPr>
              <w:t>MAP kinase 7;(</w:t>
            </w:r>
            <w:proofErr w:type="gramStart"/>
            <w:r w:rsidRPr="00CE16C2">
              <w:rPr>
                <w:rFonts w:ascii="Times" w:hAnsi="Times"/>
              </w:rPr>
              <w:t>source:Araport</w:t>
            </w:r>
            <w:proofErr w:type="gramEnd"/>
            <w:r w:rsidRPr="00CE16C2">
              <w:rPr>
                <w:rFonts w:ascii="Times" w:hAnsi="Times"/>
              </w:rPr>
              <w:t>11)</w:t>
            </w:r>
          </w:p>
        </w:tc>
      </w:tr>
      <w:tr w:rsidR="002D30F3" w:rsidRPr="00CE16C2" w14:paraId="22E2EBB8" w14:textId="77777777" w:rsidTr="00E505AF">
        <w:trPr>
          <w:trHeight w:val="469"/>
          <w:jc w:val="center"/>
        </w:trPr>
        <w:tc>
          <w:tcPr>
            <w:tcW w:w="1071" w:type="dxa"/>
            <w:vMerge w:val="restart"/>
            <w:tcBorders>
              <w:top w:val="single" w:sz="8" w:space="0" w:color="000000"/>
              <w:left w:val="single" w:sz="8" w:space="0" w:color="000000"/>
              <w:right w:val="single" w:sz="8" w:space="0" w:color="000000"/>
            </w:tcBorders>
            <w:vAlign w:val="center"/>
          </w:tcPr>
          <w:p w14:paraId="2583AE4F" w14:textId="407DCCC7" w:rsidR="002D30F3" w:rsidRPr="00122D66" w:rsidRDefault="002D30F3" w:rsidP="00EE0584">
            <w:pPr>
              <w:rPr>
                <w:rFonts w:ascii="Times" w:hAnsi="Times"/>
                <w:b/>
              </w:rPr>
            </w:pPr>
            <w:r w:rsidRPr="00122D66">
              <w:rPr>
                <w:rFonts w:ascii="Times" w:hAnsi="Times"/>
                <w:b/>
              </w:rPr>
              <w:t>Shift pattern</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5BEEDF" w14:textId="0E848A08" w:rsidR="002D30F3" w:rsidRPr="00CE16C2" w:rsidRDefault="002D30F3" w:rsidP="00EE0584">
            <w:pPr>
              <w:rPr>
                <w:rFonts w:ascii="Times" w:hAnsi="Times"/>
              </w:rPr>
            </w:pPr>
            <w:r w:rsidRPr="00CE16C2">
              <w:rPr>
                <w:rFonts w:ascii="Times" w:hAnsi="Times"/>
              </w:rPr>
              <w:t>AT4G24470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FE7D8E6" w14:textId="77777777" w:rsidR="002D30F3" w:rsidRPr="00CE16C2" w:rsidRDefault="002D30F3" w:rsidP="00EE0584">
            <w:pPr>
              <w:rPr>
                <w:rFonts w:ascii="Times" w:hAnsi="Times"/>
                <w:lang w:val="is-IS"/>
              </w:rPr>
            </w:pPr>
            <w:r w:rsidRPr="00CE16C2">
              <w:rPr>
                <w:rFonts w:ascii="Times" w:hAnsi="Times"/>
                <w:lang w:val="is-IS"/>
              </w:rPr>
              <w:t>0.000988393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C78BB02" w14:textId="77777777" w:rsidR="002D30F3" w:rsidRPr="00CE16C2" w:rsidRDefault="002D30F3" w:rsidP="00EE0584">
            <w:pPr>
              <w:rPr>
                <w:rFonts w:ascii="Times" w:hAnsi="Times"/>
                <w:lang w:val="is-IS"/>
              </w:rPr>
            </w:pPr>
            <w:r w:rsidRPr="00CE16C2">
              <w:rPr>
                <w:rFonts w:ascii="Times" w:hAnsi="Times"/>
                <w:lang w:val="is-IS"/>
              </w:rPr>
              <w:t>0.847464825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3E5D32C" w14:textId="77777777" w:rsidR="002D30F3" w:rsidRPr="00CE16C2" w:rsidRDefault="002D30F3" w:rsidP="00EE0584">
            <w:pPr>
              <w:jc w:val="center"/>
              <w:rPr>
                <w:rFonts w:ascii="Times" w:hAnsi="Times"/>
              </w:rPr>
            </w:pPr>
            <w:r w:rsidRPr="00CE16C2">
              <w:rPr>
                <w:rFonts w:ascii="Times" w:hAnsi="Times"/>
              </w:rPr>
              <w:t>ZIM is a putative transcription factor containing an atypical GATA-type zinc-finger motif.</w:t>
            </w:r>
          </w:p>
        </w:tc>
      </w:tr>
      <w:tr w:rsidR="002D30F3" w:rsidRPr="00CE16C2" w14:paraId="364B5812" w14:textId="77777777" w:rsidTr="00E505AF">
        <w:trPr>
          <w:trHeight w:val="469"/>
          <w:jc w:val="center"/>
        </w:trPr>
        <w:tc>
          <w:tcPr>
            <w:tcW w:w="1071" w:type="dxa"/>
            <w:vMerge/>
            <w:tcBorders>
              <w:left w:val="single" w:sz="8" w:space="0" w:color="000000"/>
              <w:right w:val="single" w:sz="8" w:space="0" w:color="000000"/>
            </w:tcBorders>
            <w:vAlign w:val="center"/>
          </w:tcPr>
          <w:p w14:paraId="16C8FF36" w14:textId="21CFBA4C"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79B62D" w14:textId="347AF212" w:rsidR="002D30F3" w:rsidRPr="00CE16C2" w:rsidRDefault="002D30F3" w:rsidP="00EE0584">
            <w:pPr>
              <w:rPr>
                <w:rFonts w:ascii="Times" w:hAnsi="Times"/>
              </w:rPr>
            </w:pPr>
            <w:r w:rsidRPr="00CE16C2">
              <w:rPr>
                <w:rFonts w:ascii="Times" w:hAnsi="Times"/>
              </w:rPr>
              <w:t>AT4G25100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64ECF5D" w14:textId="77777777" w:rsidR="002D30F3" w:rsidRPr="00CE16C2" w:rsidRDefault="002D30F3" w:rsidP="00EE0584">
            <w:pPr>
              <w:rPr>
                <w:rFonts w:ascii="Times" w:hAnsi="Times"/>
                <w:lang w:val="is-IS"/>
              </w:rPr>
            </w:pPr>
            <w:r w:rsidRPr="00CE16C2">
              <w:rPr>
                <w:rFonts w:ascii="Times" w:hAnsi="Times"/>
                <w:lang w:val="is-IS"/>
              </w:rPr>
              <w:t>0.024084379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875F5BC" w14:textId="77777777" w:rsidR="002D30F3" w:rsidRPr="00CE16C2" w:rsidRDefault="002D30F3" w:rsidP="00EE0584">
            <w:pPr>
              <w:rPr>
                <w:rFonts w:ascii="Times" w:hAnsi="Times"/>
                <w:lang w:val="is-IS"/>
              </w:rPr>
            </w:pPr>
            <w:r w:rsidRPr="00CE16C2">
              <w:rPr>
                <w:rFonts w:ascii="Times" w:hAnsi="Times"/>
                <w:lang w:val="is-IS"/>
              </w:rPr>
              <w:t>0.670029412</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00BF890" w14:textId="77777777" w:rsidR="002D30F3" w:rsidRPr="00CE16C2" w:rsidRDefault="002D30F3" w:rsidP="00EE0584">
            <w:pPr>
              <w:jc w:val="center"/>
              <w:rPr>
                <w:rFonts w:ascii="Times" w:hAnsi="Times"/>
              </w:rPr>
            </w:pPr>
            <w:r w:rsidRPr="00CE16C2">
              <w:rPr>
                <w:rFonts w:ascii="Times" w:hAnsi="Times"/>
              </w:rPr>
              <w:t>Fe-superoxide dismutase</w:t>
            </w:r>
          </w:p>
        </w:tc>
      </w:tr>
      <w:tr w:rsidR="002D30F3" w:rsidRPr="00CE16C2" w14:paraId="6D9C3323" w14:textId="77777777" w:rsidTr="00E505AF">
        <w:trPr>
          <w:trHeight w:val="469"/>
          <w:jc w:val="center"/>
        </w:trPr>
        <w:tc>
          <w:tcPr>
            <w:tcW w:w="1071" w:type="dxa"/>
            <w:vMerge/>
            <w:tcBorders>
              <w:left w:val="single" w:sz="8" w:space="0" w:color="000000"/>
              <w:right w:val="single" w:sz="8" w:space="0" w:color="000000"/>
            </w:tcBorders>
            <w:vAlign w:val="center"/>
          </w:tcPr>
          <w:p w14:paraId="10F5DED8" w14:textId="0EBD8355"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7E8761" w14:textId="41AAA7BA" w:rsidR="002D30F3" w:rsidRPr="00CE16C2" w:rsidRDefault="002D30F3" w:rsidP="00EE0584">
            <w:pPr>
              <w:rPr>
                <w:rFonts w:ascii="Times" w:hAnsi="Times"/>
              </w:rPr>
            </w:pPr>
            <w:r w:rsidRPr="00CE16C2">
              <w:rPr>
                <w:rFonts w:ascii="Times" w:hAnsi="Times"/>
              </w:rPr>
              <w:t>AT4G30350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81C49BD" w14:textId="77777777" w:rsidR="002D30F3" w:rsidRPr="00CE16C2" w:rsidRDefault="002D30F3" w:rsidP="00EE0584">
            <w:pPr>
              <w:rPr>
                <w:rFonts w:ascii="Times" w:hAnsi="Times"/>
                <w:lang w:val="is-IS"/>
              </w:rPr>
            </w:pPr>
            <w:r w:rsidRPr="00CE16C2">
              <w:rPr>
                <w:rFonts w:ascii="Times" w:hAnsi="Times"/>
                <w:lang w:val="is-IS"/>
              </w:rPr>
              <w:t>0.0034517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045A5A9" w14:textId="77777777" w:rsidR="002D30F3" w:rsidRPr="00CE16C2" w:rsidRDefault="002D30F3" w:rsidP="00EE0584">
            <w:pPr>
              <w:rPr>
                <w:rFonts w:ascii="Times" w:hAnsi="Times"/>
                <w:lang w:val="is-IS"/>
              </w:rPr>
            </w:pPr>
            <w:r w:rsidRPr="00CE16C2">
              <w:rPr>
                <w:rFonts w:ascii="Times" w:hAnsi="Times"/>
                <w:lang w:val="is-IS"/>
              </w:rPr>
              <w:t>0.794964266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FA30FA6" w14:textId="77777777" w:rsidR="002D30F3" w:rsidRPr="00CE16C2" w:rsidRDefault="002D30F3" w:rsidP="00EE0584">
            <w:pPr>
              <w:jc w:val="center"/>
              <w:rPr>
                <w:rFonts w:ascii="Times" w:hAnsi="Times"/>
              </w:rPr>
            </w:pPr>
            <w:r w:rsidRPr="00CE16C2">
              <w:rPr>
                <w:rFonts w:ascii="Times" w:hAnsi="Times"/>
              </w:rPr>
              <w:t>Encodes a member of an eight-gene family (SMAX1 and SMAX1-like) that has weak similarity to AtHSP101</w:t>
            </w:r>
          </w:p>
        </w:tc>
      </w:tr>
      <w:tr w:rsidR="002D30F3" w:rsidRPr="00CE16C2" w14:paraId="38BB1BD3" w14:textId="77777777" w:rsidTr="00E505AF">
        <w:trPr>
          <w:trHeight w:val="469"/>
          <w:jc w:val="center"/>
        </w:trPr>
        <w:tc>
          <w:tcPr>
            <w:tcW w:w="1071" w:type="dxa"/>
            <w:vMerge/>
            <w:tcBorders>
              <w:left w:val="single" w:sz="8" w:space="0" w:color="000000"/>
              <w:right w:val="single" w:sz="8" w:space="0" w:color="000000"/>
            </w:tcBorders>
            <w:vAlign w:val="center"/>
          </w:tcPr>
          <w:p w14:paraId="214CE481" w14:textId="173346A9"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62ABC5" w14:textId="28EDEA18" w:rsidR="002D30F3" w:rsidRPr="00CE16C2" w:rsidRDefault="002D30F3" w:rsidP="00EE0584">
            <w:pPr>
              <w:rPr>
                <w:rFonts w:ascii="Times" w:hAnsi="Times"/>
              </w:rPr>
            </w:pPr>
            <w:r w:rsidRPr="00CE16C2">
              <w:rPr>
                <w:rFonts w:ascii="Times" w:hAnsi="Times"/>
              </w:rPr>
              <w:t>AT3G22170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0646755" w14:textId="77777777" w:rsidR="002D30F3" w:rsidRPr="00CE16C2" w:rsidRDefault="002D30F3" w:rsidP="00EE0584">
            <w:pPr>
              <w:rPr>
                <w:rFonts w:ascii="Times" w:hAnsi="Times"/>
                <w:lang w:val="is-IS"/>
              </w:rPr>
            </w:pPr>
            <w:r w:rsidRPr="00CE16C2">
              <w:rPr>
                <w:rFonts w:ascii="Times" w:hAnsi="Times"/>
                <w:lang w:val="is-IS"/>
              </w:rPr>
              <w:t>0.023647405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6DCD548" w14:textId="77777777" w:rsidR="002D30F3" w:rsidRPr="00CE16C2" w:rsidRDefault="002D30F3" w:rsidP="00EE0584">
            <w:pPr>
              <w:rPr>
                <w:rFonts w:ascii="Times" w:hAnsi="Times"/>
                <w:lang w:val="is-IS"/>
              </w:rPr>
            </w:pPr>
            <w:r w:rsidRPr="00CE16C2">
              <w:rPr>
                <w:rFonts w:ascii="Times" w:hAnsi="Times"/>
                <w:lang w:val="is-IS"/>
              </w:rPr>
              <w:t>0.67155013</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2CC7541" w14:textId="77777777" w:rsidR="002D30F3" w:rsidRPr="00CE16C2" w:rsidRDefault="002D30F3" w:rsidP="00EE0584">
            <w:pPr>
              <w:jc w:val="center"/>
              <w:rPr>
                <w:rFonts w:ascii="Times" w:hAnsi="Times"/>
              </w:rPr>
            </w:pPr>
            <w:r w:rsidRPr="00CE16C2">
              <w:rPr>
                <w:rFonts w:ascii="Times" w:hAnsi="Times"/>
              </w:rPr>
              <w:t>A component of the PHYA signaling network</w:t>
            </w:r>
          </w:p>
        </w:tc>
      </w:tr>
      <w:tr w:rsidR="002D30F3" w:rsidRPr="00CE16C2" w14:paraId="077912EF" w14:textId="77777777" w:rsidTr="00E505AF">
        <w:trPr>
          <w:trHeight w:val="469"/>
          <w:jc w:val="center"/>
        </w:trPr>
        <w:tc>
          <w:tcPr>
            <w:tcW w:w="1071" w:type="dxa"/>
            <w:vMerge/>
            <w:tcBorders>
              <w:left w:val="single" w:sz="8" w:space="0" w:color="000000"/>
              <w:right w:val="single" w:sz="8" w:space="0" w:color="000000"/>
            </w:tcBorders>
            <w:vAlign w:val="center"/>
          </w:tcPr>
          <w:p w14:paraId="3FADA41A" w14:textId="0FFC5AFF"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2745FD" w14:textId="3ECD2CAD" w:rsidR="002D30F3" w:rsidRPr="00CE16C2" w:rsidRDefault="002D30F3" w:rsidP="00EE0584">
            <w:pPr>
              <w:rPr>
                <w:rFonts w:ascii="Times" w:hAnsi="Times"/>
              </w:rPr>
            </w:pPr>
            <w:r w:rsidRPr="00CE16C2">
              <w:rPr>
                <w:rFonts w:ascii="Times" w:hAnsi="Times"/>
              </w:rPr>
              <w:t>AT1G10470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6B50108" w14:textId="77777777" w:rsidR="002D30F3" w:rsidRPr="00CE16C2" w:rsidRDefault="002D30F3" w:rsidP="00EE0584">
            <w:pPr>
              <w:rPr>
                <w:rFonts w:ascii="Times" w:hAnsi="Times"/>
                <w:lang w:val="is-IS"/>
              </w:rPr>
            </w:pPr>
            <w:r w:rsidRPr="00CE16C2">
              <w:rPr>
                <w:rFonts w:ascii="Times" w:hAnsi="Times"/>
                <w:lang w:val="is-IS"/>
              </w:rPr>
              <w:t>0.01974376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8F56F24" w14:textId="77777777" w:rsidR="002D30F3" w:rsidRPr="00CE16C2" w:rsidRDefault="002D30F3" w:rsidP="00EE0584">
            <w:pPr>
              <w:rPr>
                <w:rFonts w:ascii="Times" w:hAnsi="Times"/>
                <w:lang w:val="is-IS"/>
              </w:rPr>
            </w:pPr>
            <w:r w:rsidRPr="00CE16C2">
              <w:rPr>
                <w:rFonts w:ascii="Times" w:hAnsi="Times"/>
                <w:lang w:val="is-IS"/>
              </w:rPr>
              <w:t>0.68611115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1E55EF7" w14:textId="77777777" w:rsidR="002D30F3" w:rsidRPr="00CE16C2" w:rsidRDefault="002D30F3" w:rsidP="00EE0584">
            <w:pPr>
              <w:jc w:val="center"/>
              <w:rPr>
                <w:rFonts w:ascii="Times" w:hAnsi="Times"/>
              </w:rPr>
            </w:pPr>
            <w:r w:rsidRPr="00CE16C2">
              <w:rPr>
                <w:rFonts w:ascii="Times" w:hAnsi="Times"/>
              </w:rPr>
              <w:t>response regulator 4;(</w:t>
            </w:r>
            <w:proofErr w:type="gramStart"/>
            <w:r w:rsidRPr="00CE16C2">
              <w:rPr>
                <w:rFonts w:ascii="Times" w:hAnsi="Times"/>
              </w:rPr>
              <w:t>source:Araport</w:t>
            </w:r>
            <w:proofErr w:type="gramEnd"/>
            <w:r w:rsidRPr="00CE16C2">
              <w:rPr>
                <w:rFonts w:ascii="Times" w:hAnsi="Times"/>
              </w:rPr>
              <w:t>11)</w:t>
            </w:r>
          </w:p>
        </w:tc>
      </w:tr>
      <w:tr w:rsidR="002D30F3" w:rsidRPr="00CE16C2" w14:paraId="7C02E12A" w14:textId="77777777" w:rsidTr="00E505AF">
        <w:trPr>
          <w:trHeight w:val="469"/>
          <w:jc w:val="center"/>
        </w:trPr>
        <w:tc>
          <w:tcPr>
            <w:tcW w:w="1071" w:type="dxa"/>
            <w:vMerge/>
            <w:tcBorders>
              <w:left w:val="single" w:sz="8" w:space="0" w:color="000000"/>
              <w:right w:val="single" w:sz="8" w:space="0" w:color="000000"/>
            </w:tcBorders>
            <w:vAlign w:val="center"/>
          </w:tcPr>
          <w:p w14:paraId="789DB873" w14:textId="6EC76710"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D80F33" w14:textId="53604C33" w:rsidR="002D30F3" w:rsidRPr="00CE16C2" w:rsidRDefault="002D30F3" w:rsidP="00EE0584">
            <w:pPr>
              <w:rPr>
                <w:rFonts w:ascii="Times" w:hAnsi="Times"/>
              </w:rPr>
            </w:pPr>
            <w:r w:rsidRPr="00CE16C2">
              <w:rPr>
                <w:rFonts w:ascii="Times" w:hAnsi="Times"/>
              </w:rPr>
              <w:t>AT5G02120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DCBF017" w14:textId="77777777" w:rsidR="002D30F3" w:rsidRPr="00CE16C2" w:rsidRDefault="002D30F3" w:rsidP="00EE0584">
            <w:pPr>
              <w:rPr>
                <w:rFonts w:ascii="Times" w:hAnsi="Times"/>
                <w:lang w:val="is-IS"/>
              </w:rPr>
            </w:pPr>
            <w:r w:rsidRPr="00CE16C2">
              <w:rPr>
                <w:rFonts w:ascii="Times" w:hAnsi="Times"/>
                <w:lang w:val="is-IS"/>
              </w:rPr>
              <w:t>0.000516977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3C69704" w14:textId="77777777" w:rsidR="002D30F3" w:rsidRPr="00CE16C2" w:rsidRDefault="002D30F3" w:rsidP="00EE0584">
            <w:pPr>
              <w:rPr>
                <w:rFonts w:ascii="Times" w:hAnsi="Times"/>
                <w:lang w:val="is-IS"/>
              </w:rPr>
            </w:pPr>
            <w:r w:rsidRPr="00CE16C2">
              <w:rPr>
                <w:rFonts w:ascii="Times" w:hAnsi="Times"/>
                <w:lang w:val="is-IS"/>
              </w:rPr>
              <w:t>0.868870233</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0230EFE" w14:textId="77777777" w:rsidR="002D30F3" w:rsidRPr="00CE16C2" w:rsidRDefault="002D30F3" w:rsidP="00EE0584">
            <w:pPr>
              <w:jc w:val="center"/>
              <w:rPr>
                <w:rFonts w:ascii="Times" w:hAnsi="Times"/>
              </w:rPr>
            </w:pPr>
            <w:r w:rsidRPr="00CE16C2">
              <w:rPr>
                <w:rFonts w:ascii="Times" w:hAnsi="Times"/>
              </w:rPr>
              <w:t>Encodes a one helix protein homologous to cyanobacterial high-light inducible proteins.  The protein is localized to the thylakoid membrane and its transcript is transiently induced by exposure to high light conditions. The mRNA is cell-to-cell mobile</w:t>
            </w:r>
          </w:p>
        </w:tc>
      </w:tr>
      <w:tr w:rsidR="002D30F3" w:rsidRPr="00CE16C2" w14:paraId="596D72A8" w14:textId="77777777" w:rsidTr="00E505AF">
        <w:trPr>
          <w:trHeight w:val="469"/>
          <w:jc w:val="center"/>
        </w:trPr>
        <w:tc>
          <w:tcPr>
            <w:tcW w:w="1071" w:type="dxa"/>
            <w:vMerge/>
            <w:tcBorders>
              <w:left w:val="single" w:sz="8" w:space="0" w:color="000000"/>
              <w:right w:val="single" w:sz="8" w:space="0" w:color="000000"/>
            </w:tcBorders>
            <w:vAlign w:val="center"/>
          </w:tcPr>
          <w:p w14:paraId="5CAEEC2C" w14:textId="128BC0D3"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84FF9F" w14:textId="3F4E95F1" w:rsidR="002D30F3" w:rsidRPr="00CE16C2" w:rsidRDefault="002D30F3" w:rsidP="00EE0584">
            <w:pPr>
              <w:rPr>
                <w:rFonts w:ascii="Times" w:hAnsi="Times"/>
              </w:rPr>
            </w:pPr>
            <w:r w:rsidRPr="00CE16C2">
              <w:rPr>
                <w:rFonts w:ascii="Times" w:hAnsi="Times"/>
              </w:rPr>
              <w:t>AT1G27450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A4F37E0" w14:textId="77777777" w:rsidR="002D30F3" w:rsidRPr="00CE16C2" w:rsidRDefault="002D30F3" w:rsidP="00EE0584">
            <w:pPr>
              <w:rPr>
                <w:rFonts w:ascii="Times" w:hAnsi="Times"/>
                <w:lang w:val="is-IS"/>
              </w:rPr>
            </w:pPr>
            <w:r w:rsidRPr="00CE16C2">
              <w:rPr>
                <w:rFonts w:ascii="Times" w:hAnsi="Times"/>
                <w:lang w:val="is-IS"/>
              </w:rPr>
              <w:t>0.009055322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C1F604C" w14:textId="77777777" w:rsidR="002D30F3" w:rsidRPr="00CE16C2" w:rsidRDefault="002D30F3" w:rsidP="00EE0584">
            <w:pPr>
              <w:rPr>
                <w:rFonts w:ascii="Times" w:hAnsi="Times"/>
                <w:lang w:val="is-IS"/>
              </w:rPr>
            </w:pPr>
            <w:r w:rsidRPr="00CE16C2">
              <w:rPr>
                <w:rFonts w:ascii="Times" w:hAnsi="Times"/>
                <w:lang w:val="is-IS"/>
              </w:rPr>
              <w:t>0.741151716</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740BBB3" w14:textId="77777777" w:rsidR="002D30F3" w:rsidRPr="00CE16C2" w:rsidRDefault="002D30F3" w:rsidP="00EE0584">
            <w:pPr>
              <w:jc w:val="center"/>
              <w:rPr>
                <w:rFonts w:ascii="Times" w:hAnsi="Times"/>
              </w:rPr>
            </w:pPr>
            <w:r w:rsidRPr="00CE16C2">
              <w:rPr>
                <w:rFonts w:ascii="Times" w:hAnsi="Times"/>
              </w:rPr>
              <w:t xml:space="preserve">Adenosine phosphoribosyl </w:t>
            </w:r>
            <w:proofErr w:type="gramStart"/>
            <w:r w:rsidRPr="00CE16C2">
              <w:rPr>
                <w:rFonts w:ascii="Times" w:hAnsi="Times"/>
              </w:rPr>
              <w:t>transferase(</w:t>
            </w:r>
            <w:proofErr w:type="gramEnd"/>
            <w:r w:rsidRPr="00CE16C2">
              <w:rPr>
                <w:rFonts w:ascii="Times" w:hAnsi="Times"/>
              </w:rPr>
              <w:t>E.C:2.4.2.7), involved in the one-step salvage of adenine to AMP.</w:t>
            </w:r>
          </w:p>
        </w:tc>
      </w:tr>
      <w:tr w:rsidR="002D30F3" w:rsidRPr="00CE16C2" w14:paraId="69ECD770" w14:textId="77777777" w:rsidTr="00E505AF">
        <w:trPr>
          <w:trHeight w:val="469"/>
          <w:jc w:val="center"/>
        </w:trPr>
        <w:tc>
          <w:tcPr>
            <w:tcW w:w="1071" w:type="dxa"/>
            <w:vMerge/>
            <w:tcBorders>
              <w:left w:val="single" w:sz="8" w:space="0" w:color="000000"/>
              <w:right w:val="single" w:sz="8" w:space="0" w:color="000000"/>
            </w:tcBorders>
            <w:vAlign w:val="center"/>
          </w:tcPr>
          <w:p w14:paraId="554D3E84" w14:textId="4D3BBB9E"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D46C73" w14:textId="22EA9585" w:rsidR="002D30F3" w:rsidRPr="00CE16C2" w:rsidRDefault="002D30F3" w:rsidP="00EE0584">
            <w:pPr>
              <w:rPr>
                <w:rFonts w:ascii="Times" w:hAnsi="Times"/>
              </w:rPr>
            </w:pPr>
            <w:r w:rsidRPr="00CE16C2">
              <w:rPr>
                <w:rFonts w:ascii="Times" w:hAnsi="Times"/>
              </w:rPr>
              <w:t>AT5G37260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E515451" w14:textId="77777777" w:rsidR="002D30F3" w:rsidRPr="00CE16C2" w:rsidRDefault="002D30F3" w:rsidP="00EE0584">
            <w:pPr>
              <w:rPr>
                <w:rFonts w:ascii="Times" w:hAnsi="Times"/>
                <w:lang w:val="is-IS"/>
              </w:rPr>
            </w:pPr>
            <w:r w:rsidRPr="00CE16C2">
              <w:rPr>
                <w:rFonts w:ascii="Times" w:hAnsi="Times"/>
                <w:lang w:val="is-IS"/>
              </w:rPr>
              <w:t>0.004538128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11C676B" w14:textId="77777777" w:rsidR="002D30F3" w:rsidRPr="00CE16C2" w:rsidRDefault="002D30F3" w:rsidP="00EE0584">
            <w:pPr>
              <w:rPr>
                <w:rFonts w:ascii="Times" w:hAnsi="Times"/>
                <w:lang w:val="is-IS"/>
              </w:rPr>
            </w:pPr>
            <w:r w:rsidRPr="00CE16C2">
              <w:rPr>
                <w:rFonts w:ascii="Times" w:hAnsi="Times"/>
                <w:lang w:val="is-IS"/>
              </w:rPr>
              <w:t>0.781060541</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97C8AFC" w14:textId="77777777" w:rsidR="002D30F3" w:rsidRPr="00CE16C2" w:rsidRDefault="002D30F3" w:rsidP="00EE0584">
            <w:pPr>
              <w:jc w:val="center"/>
              <w:rPr>
                <w:rFonts w:ascii="Times" w:hAnsi="Times"/>
              </w:rPr>
            </w:pPr>
            <w:r w:rsidRPr="00CE16C2">
              <w:rPr>
                <w:rFonts w:ascii="Times" w:hAnsi="Times"/>
              </w:rPr>
              <w:t>Encodes a MYB family transcription factor Circadian 1 (CIR1). Involved in circadian regulation in Arabidopsis.</w:t>
            </w:r>
          </w:p>
        </w:tc>
      </w:tr>
      <w:tr w:rsidR="002D30F3" w:rsidRPr="00CE16C2" w14:paraId="06E61A80" w14:textId="77777777" w:rsidTr="00E505AF">
        <w:trPr>
          <w:trHeight w:val="469"/>
          <w:jc w:val="center"/>
        </w:trPr>
        <w:tc>
          <w:tcPr>
            <w:tcW w:w="1071" w:type="dxa"/>
            <w:vMerge/>
            <w:tcBorders>
              <w:left w:val="single" w:sz="8" w:space="0" w:color="000000"/>
              <w:right w:val="single" w:sz="8" w:space="0" w:color="000000"/>
            </w:tcBorders>
            <w:vAlign w:val="center"/>
          </w:tcPr>
          <w:p w14:paraId="12D2ABD7" w14:textId="58EBB4BD"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11C120" w14:textId="18293D39" w:rsidR="002D30F3" w:rsidRPr="00CE16C2" w:rsidRDefault="002D30F3" w:rsidP="00EE0584">
            <w:pPr>
              <w:rPr>
                <w:rFonts w:ascii="Times" w:hAnsi="Times"/>
              </w:rPr>
            </w:pPr>
            <w:r w:rsidRPr="00CE16C2">
              <w:rPr>
                <w:rFonts w:ascii="Times" w:hAnsi="Times"/>
              </w:rPr>
              <w:t>AT1G15950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A2AAF82" w14:textId="77777777" w:rsidR="002D30F3" w:rsidRPr="00CE16C2" w:rsidRDefault="002D30F3" w:rsidP="00EE0584">
            <w:pPr>
              <w:rPr>
                <w:rFonts w:ascii="Times" w:hAnsi="Times"/>
                <w:lang w:val="is-IS"/>
              </w:rPr>
            </w:pPr>
            <w:r w:rsidRPr="00CE16C2">
              <w:rPr>
                <w:rFonts w:ascii="Times" w:hAnsi="Times"/>
                <w:lang w:val="is-IS"/>
              </w:rPr>
              <w:t>0.001163789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29BE19F" w14:textId="77777777" w:rsidR="002D30F3" w:rsidRPr="00CE16C2" w:rsidRDefault="002D30F3" w:rsidP="00EE0584">
            <w:pPr>
              <w:rPr>
                <w:rFonts w:ascii="Times" w:hAnsi="Times"/>
                <w:lang w:val="is-IS"/>
              </w:rPr>
            </w:pPr>
            <w:r w:rsidRPr="00CE16C2">
              <w:rPr>
                <w:rFonts w:ascii="Times" w:hAnsi="Times"/>
                <w:lang w:val="is-IS"/>
              </w:rPr>
              <w:t>0.841507341</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A99BCA0" w14:textId="77777777" w:rsidR="002D30F3" w:rsidRPr="00CE16C2" w:rsidRDefault="002D30F3" w:rsidP="00EE0584">
            <w:pPr>
              <w:jc w:val="center"/>
              <w:rPr>
                <w:rFonts w:ascii="Times" w:hAnsi="Times"/>
              </w:rPr>
            </w:pPr>
            <w:r w:rsidRPr="00CE16C2">
              <w:rPr>
                <w:rFonts w:ascii="Times" w:hAnsi="Times"/>
              </w:rPr>
              <w:t xml:space="preserve">Encodes a </w:t>
            </w:r>
            <w:proofErr w:type="spellStart"/>
            <w:r w:rsidRPr="00CE16C2">
              <w:rPr>
                <w:rFonts w:ascii="Times" w:hAnsi="Times"/>
              </w:rPr>
              <w:t>cinnamoyl</w:t>
            </w:r>
            <w:proofErr w:type="spellEnd"/>
            <w:r w:rsidRPr="00CE16C2">
              <w:rPr>
                <w:rFonts w:ascii="Times" w:hAnsi="Times"/>
              </w:rPr>
              <w:t xml:space="preserve"> CoA reductase. Involved in lignin biosynthesis. The mRNA is cell-to-cell mobile.</w:t>
            </w:r>
          </w:p>
        </w:tc>
      </w:tr>
      <w:tr w:rsidR="002D30F3" w:rsidRPr="00CE16C2" w14:paraId="28AD0C18" w14:textId="77777777" w:rsidTr="00E505AF">
        <w:trPr>
          <w:trHeight w:val="469"/>
          <w:jc w:val="center"/>
        </w:trPr>
        <w:tc>
          <w:tcPr>
            <w:tcW w:w="1071" w:type="dxa"/>
            <w:vMerge/>
            <w:tcBorders>
              <w:left w:val="single" w:sz="8" w:space="0" w:color="000000"/>
              <w:right w:val="single" w:sz="8" w:space="0" w:color="000000"/>
            </w:tcBorders>
            <w:vAlign w:val="center"/>
          </w:tcPr>
          <w:p w14:paraId="0B6AD761" w14:textId="00984B89"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9341D8" w14:textId="0A239CD0" w:rsidR="002D30F3" w:rsidRPr="00CE16C2" w:rsidRDefault="002D30F3" w:rsidP="00EE0584">
            <w:pPr>
              <w:rPr>
                <w:rFonts w:ascii="Times" w:hAnsi="Times"/>
              </w:rPr>
            </w:pPr>
            <w:r w:rsidRPr="00CE16C2">
              <w:rPr>
                <w:rFonts w:ascii="Times" w:hAnsi="Times"/>
              </w:rPr>
              <w:t>AT5G59560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051CECA" w14:textId="77777777" w:rsidR="002D30F3" w:rsidRPr="00CE16C2" w:rsidRDefault="002D30F3" w:rsidP="00EE0584">
            <w:pPr>
              <w:rPr>
                <w:rFonts w:ascii="Times" w:hAnsi="Times"/>
                <w:lang w:val="is-IS"/>
              </w:rPr>
            </w:pPr>
            <w:r w:rsidRPr="00CE16C2">
              <w:rPr>
                <w:rFonts w:ascii="Times" w:hAnsi="Times"/>
                <w:lang w:val="is-IS"/>
              </w:rPr>
              <w:t>0.009777586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D76F49F" w14:textId="77777777" w:rsidR="002D30F3" w:rsidRPr="00CE16C2" w:rsidRDefault="002D30F3" w:rsidP="00EE0584">
            <w:pPr>
              <w:rPr>
                <w:rFonts w:ascii="Times" w:hAnsi="Times"/>
                <w:lang w:val="is-IS"/>
              </w:rPr>
            </w:pPr>
            <w:r w:rsidRPr="00CE16C2">
              <w:rPr>
                <w:rFonts w:ascii="Times" w:hAnsi="Times"/>
                <w:lang w:val="is-IS"/>
              </w:rPr>
              <w:t>0.736244264</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B99DC82" w14:textId="77777777" w:rsidR="002D30F3" w:rsidRPr="00CE16C2" w:rsidRDefault="002D30F3" w:rsidP="00EE0584">
            <w:pPr>
              <w:jc w:val="center"/>
              <w:rPr>
                <w:rFonts w:ascii="Times" w:hAnsi="Times"/>
              </w:rPr>
            </w:pPr>
            <w:r w:rsidRPr="00CE16C2">
              <w:rPr>
                <w:rFonts w:ascii="Times" w:hAnsi="Times"/>
              </w:rPr>
              <w:t xml:space="preserve">Encodes a novel protein conserved in higher eukaryotes. Normal function of the protein is required for normal oscillator function during circadian rhythm. Mutant analyses also suggest a role in </w:t>
            </w:r>
            <w:proofErr w:type="spellStart"/>
            <w:r w:rsidRPr="00CE16C2">
              <w:rPr>
                <w:rFonts w:ascii="Times" w:hAnsi="Times"/>
              </w:rPr>
              <w:t>phytochrome</w:t>
            </w:r>
            <w:proofErr w:type="spellEnd"/>
            <w:r w:rsidRPr="00CE16C2">
              <w:rPr>
                <w:rFonts w:ascii="Times" w:hAnsi="Times"/>
              </w:rPr>
              <w:t xml:space="preserve"> B (</w:t>
            </w:r>
            <w:proofErr w:type="spellStart"/>
            <w:r w:rsidRPr="00CE16C2">
              <w:rPr>
                <w:rFonts w:ascii="Times" w:hAnsi="Times"/>
              </w:rPr>
              <w:t>phyB</w:t>
            </w:r>
            <w:proofErr w:type="spellEnd"/>
            <w:r w:rsidRPr="00CE16C2">
              <w:rPr>
                <w:rFonts w:ascii="Times" w:hAnsi="Times"/>
              </w:rPr>
              <w:t>)-mediated light signaling.</w:t>
            </w:r>
          </w:p>
        </w:tc>
      </w:tr>
      <w:tr w:rsidR="002D30F3" w:rsidRPr="00CE16C2" w14:paraId="5C94FE26" w14:textId="77777777" w:rsidTr="00E505AF">
        <w:trPr>
          <w:trHeight w:val="469"/>
          <w:jc w:val="center"/>
        </w:trPr>
        <w:tc>
          <w:tcPr>
            <w:tcW w:w="1071" w:type="dxa"/>
            <w:vMerge/>
            <w:tcBorders>
              <w:left w:val="single" w:sz="8" w:space="0" w:color="000000"/>
              <w:right w:val="single" w:sz="8" w:space="0" w:color="000000"/>
            </w:tcBorders>
            <w:vAlign w:val="center"/>
          </w:tcPr>
          <w:p w14:paraId="418FA243" w14:textId="33EE919B"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B5B649" w14:textId="23170657" w:rsidR="002D30F3" w:rsidRPr="00CE16C2" w:rsidRDefault="002D30F3" w:rsidP="00EE0584">
            <w:pPr>
              <w:rPr>
                <w:rFonts w:ascii="Times" w:hAnsi="Times"/>
              </w:rPr>
            </w:pPr>
            <w:r w:rsidRPr="00CE16C2">
              <w:rPr>
                <w:rFonts w:ascii="Times" w:hAnsi="Times"/>
              </w:rPr>
              <w:t>AT3G07650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31EBF87" w14:textId="77777777" w:rsidR="002D30F3" w:rsidRPr="00CE16C2" w:rsidRDefault="002D30F3" w:rsidP="00EE0584">
            <w:pPr>
              <w:rPr>
                <w:rFonts w:ascii="Times" w:hAnsi="Times"/>
                <w:lang w:val="is-IS"/>
              </w:rPr>
            </w:pPr>
            <w:r w:rsidRPr="00CE16C2">
              <w:rPr>
                <w:rFonts w:ascii="Times" w:hAnsi="Times"/>
                <w:lang w:val="is-IS"/>
              </w:rPr>
              <w:t>0.011502012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DA64993" w14:textId="77777777" w:rsidR="002D30F3" w:rsidRPr="00CE16C2" w:rsidRDefault="002D30F3" w:rsidP="00EE0584">
            <w:pPr>
              <w:rPr>
                <w:rFonts w:ascii="Times" w:hAnsi="Times"/>
                <w:lang w:val="is-IS"/>
              </w:rPr>
            </w:pPr>
            <w:r w:rsidRPr="00CE16C2">
              <w:rPr>
                <w:rFonts w:ascii="Times" w:hAnsi="Times"/>
                <w:lang w:val="is-IS"/>
              </w:rPr>
              <w:t>0.725511331</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9ACFDE4" w14:textId="77777777" w:rsidR="002D30F3" w:rsidRPr="00CE16C2" w:rsidRDefault="002D30F3" w:rsidP="00EE0584">
            <w:pPr>
              <w:jc w:val="center"/>
              <w:rPr>
                <w:rFonts w:ascii="Times" w:hAnsi="Times"/>
              </w:rPr>
            </w:pPr>
            <w:r w:rsidRPr="00CE16C2">
              <w:rPr>
                <w:rFonts w:ascii="Times" w:hAnsi="Times"/>
              </w:rPr>
              <w:t xml:space="preserve">This gene belongs to the CO (CONSTANS) gene family. This gene family is divided in three subgroups: groups III, to which COL9 belongs, is </w:t>
            </w:r>
            <w:proofErr w:type="spellStart"/>
            <w:r w:rsidRPr="00CE16C2">
              <w:rPr>
                <w:rFonts w:ascii="Times" w:hAnsi="Times"/>
              </w:rPr>
              <w:t>characterised</w:t>
            </w:r>
            <w:proofErr w:type="spellEnd"/>
            <w:r w:rsidRPr="00CE16C2">
              <w:rPr>
                <w:rFonts w:ascii="Times" w:hAnsi="Times"/>
              </w:rPr>
              <w:t xml:space="preserve"> by one B-box (supposed to regulate protein-protein interactions) and a second diverged zinc finger. COL9 downregulates expression of CO (CONSTANS) as well as FT and SOC1 which are known regulatory targets of CO. The mRNA is cell-to-cell mobile.</w:t>
            </w:r>
          </w:p>
        </w:tc>
      </w:tr>
      <w:tr w:rsidR="002D30F3" w:rsidRPr="00CE16C2" w14:paraId="3B254FED" w14:textId="77777777" w:rsidTr="00E505AF">
        <w:trPr>
          <w:trHeight w:val="469"/>
          <w:jc w:val="center"/>
        </w:trPr>
        <w:tc>
          <w:tcPr>
            <w:tcW w:w="1071" w:type="dxa"/>
            <w:vMerge/>
            <w:tcBorders>
              <w:left w:val="single" w:sz="8" w:space="0" w:color="000000"/>
              <w:right w:val="single" w:sz="8" w:space="0" w:color="000000"/>
            </w:tcBorders>
            <w:vAlign w:val="center"/>
          </w:tcPr>
          <w:p w14:paraId="3A775E11" w14:textId="1E03053E"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E6EE57" w14:textId="4F1142AC" w:rsidR="002D30F3" w:rsidRPr="00CE16C2" w:rsidRDefault="002D30F3" w:rsidP="00EE0584">
            <w:pPr>
              <w:rPr>
                <w:rFonts w:ascii="Times" w:hAnsi="Times"/>
              </w:rPr>
            </w:pPr>
            <w:r w:rsidRPr="00CE16C2">
              <w:rPr>
                <w:rFonts w:ascii="Times" w:hAnsi="Times"/>
              </w:rPr>
              <w:t>AT4G09970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8526714" w14:textId="77777777" w:rsidR="002D30F3" w:rsidRPr="00CE16C2" w:rsidRDefault="002D30F3" w:rsidP="00EE0584">
            <w:pPr>
              <w:rPr>
                <w:rFonts w:ascii="Times" w:hAnsi="Times"/>
                <w:lang w:val="is-IS"/>
              </w:rPr>
            </w:pPr>
            <w:r w:rsidRPr="00CE16C2">
              <w:rPr>
                <w:rFonts w:ascii="Times" w:hAnsi="Times"/>
                <w:lang w:val="is-IS"/>
              </w:rPr>
              <w:t>0.004241596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C49648D" w14:textId="77777777" w:rsidR="002D30F3" w:rsidRPr="00CE16C2" w:rsidRDefault="002D30F3" w:rsidP="00EE0584">
            <w:pPr>
              <w:rPr>
                <w:rFonts w:ascii="Times" w:hAnsi="Times"/>
                <w:lang w:val="is-IS"/>
              </w:rPr>
            </w:pPr>
            <w:r w:rsidRPr="00CE16C2">
              <w:rPr>
                <w:rFonts w:ascii="Times" w:hAnsi="Times"/>
                <w:lang w:val="is-IS"/>
              </w:rPr>
              <w:t>0.784586675</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EE10FBC" w14:textId="77777777" w:rsidR="002D30F3" w:rsidRPr="00CE16C2" w:rsidRDefault="002D30F3" w:rsidP="00EE0584">
            <w:pPr>
              <w:jc w:val="center"/>
              <w:rPr>
                <w:rFonts w:ascii="Times" w:hAnsi="Times"/>
              </w:rPr>
            </w:pPr>
            <w:r w:rsidRPr="00CE16C2">
              <w:rPr>
                <w:rFonts w:ascii="Times" w:hAnsi="Times"/>
              </w:rPr>
              <w:t>transmembrane protein;(</w:t>
            </w:r>
            <w:proofErr w:type="gramStart"/>
            <w:r w:rsidRPr="00CE16C2">
              <w:rPr>
                <w:rFonts w:ascii="Times" w:hAnsi="Times"/>
              </w:rPr>
              <w:t>source:Araport</w:t>
            </w:r>
            <w:proofErr w:type="gramEnd"/>
            <w:r w:rsidRPr="00CE16C2">
              <w:rPr>
                <w:rFonts w:ascii="Times" w:hAnsi="Times"/>
              </w:rPr>
              <w:t>11)</w:t>
            </w:r>
          </w:p>
        </w:tc>
      </w:tr>
      <w:tr w:rsidR="002D30F3" w:rsidRPr="00CE16C2" w14:paraId="498277B6" w14:textId="77777777" w:rsidTr="00E505AF">
        <w:trPr>
          <w:trHeight w:val="469"/>
          <w:jc w:val="center"/>
        </w:trPr>
        <w:tc>
          <w:tcPr>
            <w:tcW w:w="1071" w:type="dxa"/>
            <w:vMerge/>
            <w:tcBorders>
              <w:left w:val="single" w:sz="8" w:space="0" w:color="000000"/>
              <w:right w:val="single" w:sz="8" w:space="0" w:color="000000"/>
            </w:tcBorders>
            <w:vAlign w:val="center"/>
          </w:tcPr>
          <w:p w14:paraId="5F5ECFDC" w14:textId="005BE6D0"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780C85" w14:textId="438A1AF0" w:rsidR="002D30F3" w:rsidRPr="00CE16C2" w:rsidRDefault="002D30F3" w:rsidP="00EE0584">
            <w:pPr>
              <w:rPr>
                <w:rFonts w:ascii="Times" w:hAnsi="Times"/>
              </w:rPr>
            </w:pPr>
            <w:r w:rsidRPr="00CE16C2">
              <w:rPr>
                <w:rFonts w:ascii="Times" w:hAnsi="Times"/>
              </w:rPr>
              <w:t>AT2G25930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585007E" w14:textId="77777777" w:rsidR="002D30F3" w:rsidRPr="00CE16C2" w:rsidRDefault="002D30F3" w:rsidP="00EE0584">
            <w:pPr>
              <w:rPr>
                <w:rFonts w:ascii="Times" w:hAnsi="Times"/>
                <w:lang w:val="is-IS"/>
              </w:rPr>
            </w:pPr>
            <w:r w:rsidRPr="00CE16C2">
              <w:rPr>
                <w:rFonts w:ascii="Times" w:hAnsi="Times"/>
                <w:lang w:val="is-IS"/>
              </w:rPr>
              <w:t>0.008873811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A70A1C4" w14:textId="77777777" w:rsidR="002D30F3" w:rsidRPr="00CE16C2" w:rsidRDefault="002D30F3" w:rsidP="00EE0584">
            <w:pPr>
              <w:rPr>
                <w:rFonts w:ascii="Times" w:hAnsi="Times"/>
                <w:lang w:val="is-IS"/>
              </w:rPr>
            </w:pPr>
            <w:r w:rsidRPr="00CE16C2">
              <w:rPr>
                <w:rFonts w:ascii="Times" w:hAnsi="Times"/>
                <w:lang w:val="is-IS"/>
              </w:rPr>
              <w:t>0.742429599</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1190FDD" w14:textId="77777777" w:rsidR="002D30F3" w:rsidRPr="00CE16C2" w:rsidRDefault="002D30F3" w:rsidP="00EE0584">
            <w:pPr>
              <w:jc w:val="center"/>
              <w:rPr>
                <w:rFonts w:ascii="Times" w:hAnsi="Times"/>
              </w:rPr>
            </w:pPr>
            <w:r w:rsidRPr="00CE16C2">
              <w:rPr>
                <w:rFonts w:ascii="Times" w:hAnsi="Times"/>
              </w:rPr>
              <w:t xml:space="preserve">Encodes a nuclear protein that is expressed rhythmically and interacts with </w:t>
            </w:r>
            <w:proofErr w:type="spellStart"/>
            <w:r w:rsidRPr="00CE16C2">
              <w:rPr>
                <w:rFonts w:ascii="Times" w:hAnsi="Times"/>
              </w:rPr>
              <w:t>phytochrome</w:t>
            </w:r>
            <w:proofErr w:type="spellEnd"/>
            <w:r w:rsidRPr="00CE16C2">
              <w:rPr>
                <w:rFonts w:ascii="Times" w:hAnsi="Times"/>
              </w:rPr>
              <w:t xml:space="preserve"> B to control plant development and flowering through a signal transduction pathway. Required component of the core circadian clock regardless of light conditions.</w:t>
            </w:r>
          </w:p>
        </w:tc>
      </w:tr>
      <w:tr w:rsidR="002D30F3" w:rsidRPr="00CE16C2" w14:paraId="3DD79852" w14:textId="77777777" w:rsidTr="00E505AF">
        <w:trPr>
          <w:trHeight w:val="469"/>
          <w:jc w:val="center"/>
        </w:trPr>
        <w:tc>
          <w:tcPr>
            <w:tcW w:w="1071" w:type="dxa"/>
            <w:vMerge/>
            <w:tcBorders>
              <w:left w:val="single" w:sz="8" w:space="0" w:color="000000"/>
              <w:right w:val="single" w:sz="8" w:space="0" w:color="000000"/>
            </w:tcBorders>
            <w:vAlign w:val="center"/>
          </w:tcPr>
          <w:p w14:paraId="1DD867CF" w14:textId="1DC3DC48"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76692" w14:textId="1CD7DC12" w:rsidR="002D30F3" w:rsidRPr="00CE16C2" w:rsidRDefault="002D30F3" w:rsidP="00EE0584">
            <w:pPr>
              <w:rPr>
                <w:rFonts w:ascii="Times" w:hAnsi="Times"/>
              </w:rPr>
            </w:pPr>
            <w:r w:rsidRPr="00CE16C2">
              <w:rPr>
                <w:rFonts w:ascii="Times" w:hAnsi="Times"/>
              </w:rPr>
              <w:t>AT4G34680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166C6A1" w14:textId="77777777" w:rsidR="002D30F3" w:rsidRPr="00CE16C2" w:rsidRDefault="002D30F3" w:rsidP="00EE0584">
            <w:pPr>
              <w:rPr>
                <w:rFonts w:ascii="Times" w:hAnsi="Times"/>
                <w:lang w:val="is-IS"/>
              </w:rPr>
            </w:pPr>
            <w:r w:rsidRPr="00CE16C2">
              <w:rPr>
                <w:rFonts w:ascii="Times" w:hAnsi="Times"/>
                <w:lang w:val="is-IS"/>
              </w:rPr>
              <w:t>0.015354857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EDEF54B" w14:textId="77777777" w:rsidR="002D30F3" w:rsidRPr="00CE16C2" w:rsidRDefault="002D30F3" w:rsidP="00EE0584">
            <w:pPr>
              <w:rPr>
                <w:rFonts w:ascii="Times" w:hAnsi="Times"/>
                <w:lang w:val="is-IS"/>
              </w:rPr>
            </w:pPr>
            <w:r w:rsidRPr="00CE16C2">
              <w:rPr>
                <w:rFonts w:ascii="Times" w:hAnsi="Times"/>
                <w:lang w:val="is-IS"/>
              </w:rPr>
              <w:t>0.70518862</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24A089EA" w14:textId="77777777" w:rsidR="002D30F3" w:rsidRPr="00CE16C2" w:rsidRDefault="002D30F3" w:rsidP="00EE0584">
            <w:pPr>
              <w:jc w:val="center"/>
              <w:rPr>
                <w:rFonts w:ascii="Times" w:hAnsi="Times"/>
              </w:rPr>
            </w:pPr>
            <w:r w:rsidRPr="00CE16C2">
              <w:rPr>
                <w:rFonts w:ascii="Times" w:hAnsi="Times"/>
              </w:rPr>
              <w:t>Encodes a member of the GATA factor family of zinc finger transcription factors.</w:t>
            </w:r>
          </w:p>
        </w:tc>
      </w:tr>
      <w:tr w:rsidR="002D30F3" w:rsidRPr="00CE16C2" w14:paraId="450CD3F0" w14:textId="77777777" w:rsidTr="00E505AF">
        <w:trPr>
          <w:trHeight w:val="469"/>
          <w:jc w:val="center"/>
        </w:trPr>
        <w:tc>
          <w:tcPr>
            <w:tcW w:w="1071" w:type="dxa"/>
            <w:vMerge/>
            <w:tcBorders>
              <w:left w:val="single" w:sz="8" w:space="0" w:color="000000"/>
              <w:bottom w:val="single" w:sz="8" w:space="0" w:color="000000"/>
              <w:right w:val="single" w:sz="8" w:space="0" w:color="000000"/>
            </w:tcBorders>
            <w:vAlign w:val="center"/>
          </w:tcPr>
          <w:p w14:paraId="0674312F" w14:textId="167C3DE4" w:rsidR="002D30F3" w:rsidRPr="00CE16C2" w:rsidRDefault="002D30F3" w:rsidP="00EE0584">
            <w:pPr>
              <w:rPr>
                <w:rFonts w:ascii="Times" w:hAnsi="Times"/>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FB521E" w14:textId="639C67FD" w:rsidR="002D30F3" w:rsidRPr="00CE16C2" w:rsidRDefault="002D30F3" w:rsidP="00EE0584">
            <w:pPr>
              <w:rPr>
                <w:rFonts w:ascii="Times" w:hAnsi="Times"/>
              </w:rPr>
            </w:pPr>
            <w:r w:rsidRPr="00CE16C2">
              <w:rPr>
                <w:rFonts w:ascii="Times" w:hAnsi="Times"/>
              </w:rPr>
              <w:t>AT3G61070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E89F195" w14:textId="77777777" w:rsidR="002D30F3" w:rsidRPr="00CE16C2" w:rsidRDefault="002D30F3" w:rsidP="00EE0584">
            <w:pPr>
              <w:rPr>
                <w:rFonts w:ascii="Times" w:hAnsi="Times"/>
                <w:lang w:val="is-IS"/>
              </w:rPr>
            </w:pPr>
            <w:r w:rsidRPr="00CE16C2">
              <w:rPr>
                <w:rFonts w:ascii="Times" w:hAnsi="Times"/>
                <w:lang w:val="is-IS"/>
              </w:rPr>
              <w:t>0.009784817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D05D32C" w14:textId="77777777" w:rsidR="002D30F3" w:rsidRPr="00CE16C2" w:rsidRDefault="002D30F3" w:rsidP="00EE0584">
            <w:pPr>
              <w:rPr>
                <w:rFonts w:ascii="Times" w:hAnsi="Times"/>
                <w:lang w:val="is-IS"/>
              </w:rPr>
            </w:pPr>
            <w:r w:rsidRPr="00CE16C2">
              <w:rPr>
                <w:rFonts w:ascii="Times" w:hAnsi="Times"/>
                <w:lang w:val="is-IS"/>
              </w:rPr>
              <w:t>0.73619649</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43D0C47" w14:textId="77777777" w:rsidR="002D30F3" w:rsidRPr="00CE16C2" w:rsidRDefault="002D30F3" w:rsidP="00EE0584">
            <w:pPr>
              <w:jc w:val="center"/>
              <w:rPr>
                <w:rFonts w:ascii="Times" w:hAnsi="Times"/>
              </w:rPr>
            </w:pPr>
            <w:r w:rsidRPr="00CE16C2">
              <w:rPr>
                <w:rFonts w:ascii="Times" w:hAnsi="Times"/>
              </w:rPr>
              <w:t>member of the peroxin11 (PEX11) gene family, integral to peroxisome membrane, controls peroxisome proliferation.</w:t>
            </w:r>
          </w:p>
        </w:tc>
      </w:tr>
    </w:tbl>
    <w:p w14:paraId="568E9761" w14:textId="77777777" w:rsidR="00961E69" w:rsidRPr="004617F1" w:rsidRDefault="00961E69">
      <w:bookmarkStart w:id="0" w:name="_GoBack"/>
      <w:bookmarkEnd w:id="0"/>
    </w:p>
    <w:sectPr w:rsidR="00961E69" w:rsidRPr="004617F1" w:rsidSect="00E1063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44"/>
    <w:rsid w:val="00095132"/>
    <w:rsid w:val="00122D66"/>
    <w:rsid w:val="00141ADE"/>
    <w:rsid w:val="00144757"/>
    <w:rsid w:val="001A2D13"/>
    <w:rsid w:val="0027525B"/>
    <w:rsid w:val="002D30F3"/>
    <w:rsid w:val="00372218"/>
    <w:rsid w:val="003E1FB2"/>
    <w:rsid w:val="00403D01"/>
    <w:rsid w:val="004617F1"/>
    <w:rsid w:val="005D2600"/>
    <w:rsid w:val="007029DD"/>
    <w:rsid w:val="007616E6"/>
    <w:rsid w:val="007B45D3"/>
    <w:rsid w:val="00881D93"/>
    <w:rsid w:val="00954E44"/>
    <w:rsid w:val="00961E69"/>
    <w:rsid w:val="00B22193"/>
    <w:rsid w:val="00B73AB7"/>
    <w:rsid w:val="00C61AB5"/>
    <w:rsid w:val="00CE5BCA"/>
    <w:rsid w:val="00D3413F"/>
    <w:rsid w:val="00D8063F"/>
    <w:rsid w:val="00E10636"/>
    <w:rsid w:val="00E26B76"/>
    <w:rsid w:val="00ED02DC"/>
    <w:rsid w:val="00FB44A0"/>
    <w:rsid w:val="00FE6D4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316E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54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1302</Words>
  <Characters>7428</Characters>
  <Application>Microsoft Macintosh Word</Application>
  <DocSecurity>0</DocSecurity>
  <Lines>61</Lines>
  <Paragraphs>17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cp:revision>
  <dcterms:created xsi:type="dcterms:W3CDTF">2017-12-29T03:06:00Z</dcterms:created>
  <dcterms:modified xsi:type="dcterms:W3CDTF">2018-01-01T06:17:00Z</dcterms:modified>
</cp:coreProperties>
</file>