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6F" w:rsidRPr="009E3294" w:rsidRDefault="0022196F" w:rsidP="002219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3294">
        <w:rPr>
          <w:rFonts w:ascii="Times New Roman" w:hAnsi="Times New Roman" w:cs="Times New Roman"/>
          <w:b/>
          <w:sz w:val="24"/>
          <w:szCs w:val="24"/>
        </w:rPr>
        <w:t xml:space="preserve">Elutriate physicochemical properties from the five study sites.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29"/>
        <w:gridCol w:w="1706"/>
        <w:gridCol w:w="1418"/>
      </w:tblGrid>
      <w:tr w:rsidR="0022196F" w:rsidRPr="00A202E8" w:rsidTr="001017F7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Pr="00B90E9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NZ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Pr="0043703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pH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 xml:space="preserve">Total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a</w:t>
            </w: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mmonia</w:t>
            </w:r>
            <w:proofErr w:type="spellEnd"/>
          </w:p>
          <w:p w:rsidR="0022196F" w:rsidRPr="0043703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>
              <w:rPr>
                <w:rFonts w:ascii="Times New Roman" w:eastAsia="AdvOT863180fb" w:hAnsi="Times New Roman" w:cs="Times New Roman"/>
                <w:color w:val="000000"/>
                <w:sz w:val="24"/>
                <w:szCs w:val="24"/>
                <w:u w:color="000000"/>
                <w:bdr w:val="nil"/>
                <w:lang w:val="en-US" w:eastAsia="en-NZ"/>
              </w:rPr>
              <w:t>(µg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·L</w:t>
            </w:r>
            <w:r w:rsidRPr="00B13E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71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2196F" w:rsidRPr="0043703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43703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NPOC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 xml:space="preserve"> </w:t>
            </w:r>
            <w:r w:rsidRPr="0099030A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030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99030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C32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712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196F" w:rsidRPr="00A202E8" w:rsidTr="001017F7">
        <w:tc>
          <w:tcPr>
            <w:tcW w:w="2835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Humber Drain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1170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3.5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Humber Estuary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8.02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5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1.6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Tutaekuri</w:t>
            </w:r>
            <w:proofErr w:type="spellEnd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Riverbed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8.02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960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3.8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Tutaekuri</w:t>
            </w:r>
            <w:proofErr w:type="spellEnd"/>
            <w:r w:rsidRPr="00A202E8">
              <w:rPr>
                <w:rFonts w:ascii="Times New Roman" w:hAnsi="Times New Roman" w:cs="Times New Roman"/>
                <w:sz w:val="24"/>
                <w:szCs w:val="24"/>
              </w:rPr>
              <w:t xml:space="preserve"> Estuary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8.02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220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1.5</w:t>
            </w:r>
          </w:p>
        </w:tc>
      </w:tr>
      <w:tr w:rsidR="0022196F" w:rsidRPr="00A202E8" w:rsidTr="001017F7">
        <w:tc>
          <w:tcPr>
            <w:tcW w:w="2835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Waitang</w:t>
            </w:r>
            <w:r w:rsidRPr="00A202E8">
              <w:rPr>
                <w:rFonts w:ascii="Times New Roman" w:hAnsi="Times New Roman" w:cs="Times New Roman"/>
                <w:sz w:val="24"/>
                <w:szCs w:val="24"/>
              </w:rPr>
              <w:t>i Estuary</w:t>
            </w:r>
          </w:p>
        </w:tc>
        <w:tc>
          <w:tcPr>
            <w:tcW w:w="1129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8.06</w:t>
            </w:r>
          </w:p>
        </w:tc>
        <w:tc>
          <w:tcPr>
            <w:tcW w:w="1706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760</w:t>
            </w:r>
          </w:p>
        </w:tc>
        <w:tc>
          <w:tcPr>
            <w:tcW w:w="1418" w:type="dxa"/>
          </w:tcPr>
          <w:p w:rsidR="0022196F" w:rsidRPr="00A202E8" w:rsidRDefault="0022196F" w:rsidP="001017F7">
            <w:pPr>
              <w:spacing w:line="48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</w:pPr>
            <w:r w:rsidRPr="00A202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val="fr-FR" w:eastAsia="en-NZ"/>
              </w:rPr>
              <w:t>2.5</w:t>
            </w:r>
          </w:p>
        </w:tc>
      </w:tr>
    </w:tbl>
    <w:p w:rsidR="0022196F" w:rsidRPr="00330A9F" w:rsidRDefault="0022196F" w:rsidP="0022196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A93C52" w:rsidRDefault="00A93C52">
      <w:bookmarkStart w:id="0" w:name="_GoBack"/>
      <w:bookmarkEnd w:id="0"/>
    </w:p>
    <w:sectPr w:rsidR="00A93C52" w:rsidSect="008F1E3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6F"/>
    <w:rsid w:val="0022196F"/>
    <w:rsid w:val="00A9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05C47-D9C0-4ED2-A842-F73710FA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22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Cawthron Institute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Charry</dc:creator>
  <cp:keywords/>
  <dc:description/>
  <cp:lastModifiedBy>Maria Charry</cp:lastModifiedBy>
  <cp:revision>1</cp:revision>
  <dcterms:created xsi:type="dcterms:W3CDTF">2018-02-25T20:31:00Z</dcterms:created>
  <dcterms:modified xsi:type="dcterms:W3CDTF">2018-02-25T20:32:00Z</dcterms:modified>
</cp:coreProperties>
</file>