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"/>
        <w:tblpPr w:leftFromText="141" w:rightFromText="141" w:horzAnchor="margin" w:tblpXSpec="center" w:tblpY="519"/>
        <w:tblW w:w="0" w:type="auto"/>
        <w:tblLook w:val="04A0" w:firstRow="1" w:lastRow="0" w:firstColumn="1" w:lastColumn="0" w:noHBand="0" w:noVBand="1"/>
      </w:tblPr>
      <w:tblGrid>
        <w:gridCol w:w="1496"/>
        <w:gridCol w:w="5613"/>
        <w:gridCol w:w="6040"/>
      </w:tblGrid>
      <w:tr w:rsidR="009B397B" w:rsidRPr="004B7BAF" w:rsidTr="00BF3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3"/>
          </w:tcPr>
          <w:p w:rsidR="009B397B" w:rsidRPr="00BF3A03" w:rsidRDefault="00C75B63" w:rsidP="00BF3A03">
            <w:pPr>
              <w:tabs>
                <w:tab w:val="center" w:pos="4419"/>
              </w:tabs>
              <w:rPr>
                <w:lang w:val="en-US"/>
              </w:rPr>
            </w:pPr>
            <w:r w:rsidRPr="00BF3A03">
              <w:rPr>
                <w:lang w:val="en-US"/>
              </w:rPr>
              <w:t>Histomorphometric and microanatomical m</w:t>
            </w:r>
            <w:r w:rsidR="001440FE" w:rsidRPr="00BF3A03">
              <w:rPr>
                <w:lang w:val="en-US"/>
              </w:rPr>
              <w:t xml:space="preserve">easurements </w:t>
            </w:r>
            <w:r w:rsidRPr="00BF3A03">
              <w:rPr>
                <w:lang w:val="en-US"/>
              </w:rPr>
              <w:t xml:space="preserve">of cortical bone used </w:t>
            </w:r>
            <w:r w:rsidR="001440FE" w:rsidRPr="00BF3A03">
              <w:rPr>
                <w:lang w:val="en-US"/>
              </w:rPr>
              <w:t>in this study</w:t>
            </w:r>
            <w:r w:rsidR="00915695">
              <w:rPr>
                <w:lang w:val="en-US"/>
              </w:rPr>
              <w:t xml:space="preserve"> (see text)</w:t>
            </w:r>
          </w:p>
        </w:tc>
      </w:tr>
      <w:tr w:rsidR="001440FE" w:rsidRPr="004B7BAF" w:rsidTr="00BF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1440FE" w:rsidRPr="004B7BAF" w:rsidRDefault="001440FE" w:rsidP="004747B7">
            <w:pPr>
              <w:rPr>
                <w:b w:val="0"/>
                <w:lang w:val="en-US"/>
              </w:rPr>
            </w:pPr>
            <w:r w:rsidRPr="00311E3A">
              <w:rPr>
                <w:lang w:val="en-US"/>
              </w:rPr>
              <w:t>Abbreviation</w:t>
            </w:r>
          </w:p>
        </w:tc>
        <w:tc>
          <w:tcPr>
            <w:tcW w:w="5613" w:type="dxa"/>
          </w:tcPr>
          <w:p w:rsidR="001440FE" w:rsidRPr="004B7BAF" w:rsidRDefault="001440FE" w:rsidP="004747B7">
            <w:pPr>
              <w:tabs>
                <w:tab w:val="left" w:pos="975"/>
              </w:tabs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B7BAF">
              <w:rPr>
                <w:b/>
                <w:lang w:val="en-US"/>
              </w:rPr>
              <w:t>Name</w:t>
            </w:r>
          </w:p>
        </w:tc>
        <w:tc>
          <w:tcPr>
            <w:tcW w:w="6040" w:type="dxa"/>
          </w:tcPr>
          <w:p w:rsidR="001440FE" w:rsidRPr="004B7BAF" w:rsidRDefault="001440FE" w:rsidP="0047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B7BAF">
              <w:rPr>
                <w:b/>
                <w:lang w:val="en-US"/>
              </w:rPr>
              <w:t>Description</w:t>
            </w:r>
          </w:p>
        </w:tc>
      </w:tr>
      <w:tr w:rsidR="00904E61" w:rsidRPr="004B7BAF" w:rsidTr="00BF3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904E61" w:rsidRPr="00BF3A03" w:rsidRDefault="00904E61" w:rsidP="004747B7">
            <w:pPr>
              <w:rPr>
                <w:lang w:val="en-US"/>
              </w:rPr>
            </w:pPr>
            <w:r w:rsidRPr="00BF3A03">
              <w:rPr>
                <w:lang w:val="en-US"/>
              </w:rPr>
              <w:t>FL</w:t>
            </w:r>
          </w:p>
        </w:tc>
        <w:tc>
          <w:tcPr>
            <w:tcW w:w="5613" w:type="dxa"/>
          </w:tcPr>
          <w:p w:rsidR="00904E61" w:rsidRPr="004B7BAF" w:rsidRDefault="00904E61" w:rsidP="004747B7">
            <w:pPr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7BAF">
              <w:rPr>
                <w:lang w:val="en-US"/>
              </w:rPr>
              <w:t>Femoral length (mm)</w:t>
            </w:r>
          </w:p>
        </w:tc>
        <w:tc>
          <w:tcPr>
            <w:tcW w:w="6040" w:type="dxa"/>
          </w:tcPr>
          <w:p w:rsidR="00904E61" w:rsidRPr="004B7BAF" w:rsidRDefault="00B46FE9" w:rsidP="0047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B46FE9">
              <w:rPr>
                <w:lang w:val="en-US"/>
              </w:rPr>
              <w:t>aximum distance from the proximal articular surface to the distal articular surface</w:t>
            </w:r>
            <w:r>
              <w:rPr>
                <w:lang w:val="en-US"/>
              </w:rPr>
              <w:t>.</w:t>
            </w:r>
          </w:p>
        </w:tc>
      </w:tr>
      <w:tr w:rsidR="00B80938" w:rsidRPr="004B7BAF" w:rsidTr="00BF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80938" w:rsidRPr="00BF3A03" w:rsidRDefault="00B80938" w:rsidP="004747B7">
            <w:pPr>
              <w:rPr>
                <w:lang w:val="en-US"/>
              </w:rPr>
            </w:pPr>
            <w:proofErr w:type="spellStart"/>
            <w:r w:rsidRPr="00BF3A03">
              <w:rPr>
                <w:lang w:val="en-US"/>
              </w:rPr>
              <w:t>Cs.Wi</w:t>
            </w:r>
            <w:proofErr w:type="spellEnd"/>
          </w:p>
        </w:tc>
        <w:tc>
          <w:tcPr>
            <w:tcW w:w="5613" w:type="dxa"/>
          </w:tcPr>
          <w:p w:rsidR="00B80938" w:rsidRPr="004B7BAF" w:rsidRDefault="00B80938" w:rsidP="004747B7">
            <w:pPr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7BAF">
              <w:rPr>
                <w:lang w:val="en-US"/>
              </w:rPr>
              <w:t>Cross sectional maximum width (mm)</w:t>
            </w:r>
          </w:p>
        </w:tc>
        <w:tc>
          <w:tcPr>
            <w:tcW w:w="6040" w:type="dxa"/>
          </w:tcPr>
          <w:p w:rsidR="00B80938" w:rsidRPr="004B7BAF" w:rsidRDefault="00340E5F" w:rsidP="0047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40E5F">
              <w:rPr>
                <w:lang w:val="en-US"/>
              </w:rPr>
              <w:t xml:space="preserve">ransverse </w:t>
            </w:r>
            <w:r>
              <w:rPr>
                <w:lang w:val="en-US"/>
              </w:rPr>
              <w:t xml:space="preserve">(mediolateral) </w:t>
            </w:r>
            <w:r w:rsidRPr="00340E5F">
              <w:rPr>
                <w:lang w:val="en-US"/>
              </w:rPr>
              <w:t>diameter of the femur at diaphysis</w:t>
            </w:r>
            <w:r>
              <w:rPr>
                <w:lang w:val="en-US"/>
              </w:rPr>
              <w:t>.</w:t>
            </w:r>
          </w:p>
        </w:tc>
      </w:tr>
      <w:tr w:rsidR="00CA0BEA" w:rsidRPr="004B7BAF" w:rsidTr="00BF3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CA0BEA" w:rsidRPr="00BF3A03" w:rsidRDefault="00CA0BEA" w:rsidP="004747B7">
            <w:pPr>
              <w:rPr>
                <w:lang w:val="en-US"/>
              </w:rPr>
            </w:pPr>
            <w:proofErr w:type="spellStart"/>
            <w:r w:rsidRPr="00BF3A03">
              <w:rPr>
                <w:lang w:val="en-US"/>
              </w:rPr>
              <w:t>C.Ar</w:t>
            </w:r>
            <w:proofErr w:type="spellEnd"/>
          </w:p>
        </w:tc>
        <w:tc>
          <w:tcPr>
            <w:tcW w:w="5613" w:type="dxa"/>
          </w:tcPr>
          <w:p w:rsidR="00CA0BEA" w:rsidRPr="004B7BAF" w:rsidRDefault="00CA0BEA" w:rsidP="004747B7">
            <w:pPr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7BAF">
              <w:rPr>
                <w:lang w:val="en-US"/>
              </w:rPr>
              <w:t xml:space="preserve">Core or </w:t>
            </w:r>
            <w:r w:rsidR="009C3424" w:rsidRPr="004B7BAF">
              <w:rPr>
                <w:lang w:val="en-US"/>
              </w:rPr>
              <w:t>sectional a</w:t>
            </w:r>
            <w:r w:rsidRPr="004B7BAF">
              <w:rPr>
                <w:lang w:val="en-US"/>
              </w:rPr>
              <w:t>rea (mm</w:t>
            </w:r>
            <w:r w:rsidRPr="004B7BAF">
              <w:rPr>
                <w:vertAlign w:val="superscript"/>
                <w:lang w:val="en-US"/>
              </w:rPr>
              <w:t>2</w:t>
            </w:r>
            <w:r w:rsidRPr="004B7BAF">
              <w:rPr>
                <w:lang w:val="en-US"/>
              </w:rPr>
              <w:t>)</w:t>
            </w:r>
          </w:p>
        </w:tc>
        <w:tc>
          <w:tcPr>
            <w:tcW w:w="6040" w:type="dxa"/>
          </w:tcPr>
          <w:p w:rsidR="00CA0BEA" w:rsidRPr="004B7BAF" w:rsidRDefault="0095631A" w:rsidP="0047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Total area of a cross section.</w:t>
            </w:r>
          </w:p>
        </w:tc>
      </w:tr>
      <w:tr w:rsidR="00BF7934" w:rsidRPr="004B7BAF" w:rsidTr="00BF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proofErr w:type="spellStart"/>
            <w:r w:rsidRPr="00BF3A03">
              <w:rPr>
                <w:lang w:val="en-US"/>
              </w:rPr>
              <w:t>Ct.Ar</w:t>
            </w:r>
            <w:proofErr w:type="spellEnd"/>
          </w:p>
        </w:tc>
        <w:tc>
          <w:tcPr>
            <w:tcW w:w="5613" w:type="dxa"/>
          </w:tcPr>
          <w:p w:rsidR="00BF7934" w:rsidRPr="004B7BAF" w:rsidRDefault="00BF7934" w:rsidP="004747B7">
            <w:pPr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7BAF">
              <w:rPr>
                <w:lang w:val="en-US"/>
              </w:rPr>
              <w:t>Cortical area (mm</w:t>
            </w:r>
            <w:r w:rsidRPr="004B7BAF">
              <w:rPr>
                <w:vertAlign w:val="superscript"/>
                <w:lang w:val="en-US"/>
              </w:rPr>
              <w:t>2</w:t>
            </w:r>
            <w:r w:rsidRPr="004B7BAF">
              <w:rPr>
                <w:lang w:val="en-US"/>
              </w:rPr>
              <w:t>)</w:t>
            </w:r>
          </w:p>
        </w:tc>
        <w:tc>
          <w:tcPr>
            <w:tcW w:w="6040" w:type="dxa"/>
          </w:tcPr>
          <w:p w:rsidR="00BF7934" w:rsidRPr="004B7BAF" w:rsidRDefault="00340E5F" w:rsidP="0047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F7934" w:rsidRPr="004B7BAF">
              <w:rPr>
                <w:lang w:val="en-US"/>
              </w:rPr>
              <w:t xml:space="preserve">rea occupied </w:t>
            </w:r>
            <w:r w:rsidR="0095631A">
              <w:rPr>
                <w:lang w:val="en-US"/>
              </w:rPr>
              <w:t xml:space="preserve">only </w:t>
            </w:r>
            <w:r w:rsidR="00BF7934" w:rsidRPr="004B7BAF">
              <w:rPr>
                <w:lang w:val="en-US"/>
              </w:rPr>
              <w:t xml:space="preserve">by </w:t>
            </w:r>
            <w:r w:rsidR="00F47D10">
              <w:rPr>
                <w:lang w:val="en-US"/>
              </w:rPr>
              <w:t>ossified</w:t>
            </w:r>
            <w:r w:rsidR="00BF7934" w:rsidRPr="004B7BAF">
              <w:rPr>
                <w:lang w:val="en-US"/>
              </w:rPr>
              <w:t xml:space="preserve"> t</w:t>
            </w:r>
            <w:r w:rsidR="00F47D10">
              <w:rPr>
                <w:lang w:val="en-US"/>
              </w:rPr>
              <w:t xml:space="preserve">issue within the cross </w:t>
            </w:r>
            <w:r>
              <w:rPr>
                <w:lang w:val="en-US"/>
              </w:rPr>
              <w:t>section, c</w:t>
            </w:r>
            <w:r w:rsidR="00BF7934">
              <w:rPr>
                <w:lang w:val="en-US"/>
              </w:rPr>
              <w:t>alculated as</w:t>
            </w:r>
            <w:r w:rsidR="00F47D10">
              <w:rPr>
                <w:lang w:val="en-US"/>
              </w:rPr>
              <w:t>:</w:t>
            </w:r>
            <w:r w:rsidR="00BF7934">
              <w:rPr>
                <w:lang w:val="en-US"/>
              </w:rPr>
              <w:t xml:space="preserve"> </w:t>
            </w:r>
            <w:proofErr w:type="spellStart"/>
            <w:r w:rsidR="00BF7934">
              <w:rPr>
                <w:lang w:val="en-US"/>
              </w:rPr>
              <w:t>C.Ar</w:t>
            </w:r>
            <w:proofErr w:type="spellEnd"/>
            <w:r w:rsidR="00BF7934">
              <w:rPr>
                <w:lang w:val="en-US"/>
              </w:rPr>
              <w:t>-(</w:t>
            </w:r>
            <w:proofErr w:type="spellStart"/>
            <w:r w:rsidR="00BF7934">
              <w:rPr>
                <w:lang w:val="en-US"/>
              </w:rPr>
              <w:t>Me.Ar+</w:t>
            </w:r>
            <w:r w:rsidR="00BF7934" w:rsidRPr="004B7BAF">
              <w:rPr>
                <w:lang w:val="en-US"/>
              </w:rPr>
              <w:t>Tt.Rc.Ar</w:t>
            </w:r>
            <w:proofErr w:type="spellEnd"/>
            <w:r w:rsidR="00F47D10">
              <w:rPr>
                <w:lang w:val="en-US"/>
              </w:rPr>
              <w:t>).</w:t>
            </w:r>
          </w:p>
        </w:tc>
      </w:tr>
      <w:tr w:rsidR="00BF7934" w:rsidRPr="004B7BAF" w:rsidTr="00BF3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proofErr w:type="spellStart"/>
            <w:r w:rsidRPr="00BF3A03">
              <w:rPr>
                <w:lang w:val="en-US"/>
              </w:rPr>
              <w:t>Me.Ar</w:t>
            </w:r>
            <w:proofErr w:type="spellEnd"/>
          </w:p>
        </w:tc>
        <w:tc>
          <w:tcPr>
            <w:tcW w:w="5613" w:type="dxa"/>
          </w:tcPr>
          <w:p w:rsidR="00BF7934" w:rsidRPr="004B7BAF" w:rsidRDefault="00BF7934" w:rsidP="004747B7">
            <w:pPr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7BAF">
              <w:rPr>
                <w:lang w:val="en-US"/>
              </w:rPr>
              <w:t>Medullary cavity area (mm</w:t>
            </w:r>
            <w:r w:rsidRPr="004B7BAF">
              <w:rPr>
                <w:vertAlign w:val="superscript"/>
                <w:lang w:val="en-US"/>
              </w:rPr>
              <w:t>2</w:t>
            </w:r>
            <w:r w:rsidRPr="004B7BAF">
              <w:rPr>
                <w:lang w:val="en-US"/>
              </w:rPr>
              <w:t>)</w:t>
            </w:r>
          </w:p>
        </w:tc>
        <w:tc>
          <w:tcPr>
            <w:tcW w:w="6040" w:type="dxa"/>
          </w:tcPr>
          <w:p w:rsidR="00BF7934" w:rsidRPr="004B7BAF" w:rsidRDefault="0095631A" w:rsidP="0047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Area occupied by the medullary cavity</w:t>
            </w:r>
          </w:p>
        </w:tc>
      </w:tr>
      <w:tr w:rsidR="00BF7934" w:rsidRPr="004B7BAF" w:rsidTr="00BF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proofErr w:type="spellStart"/>
            <w:r w:rsidRPr="00BF3A03">
              <w:rPr>
                <w:lang w:val="en-US"/>
              </w:rPr>
              <w:t>Es.Pm</w:t>
            </w:r>
            <w:proofErr w:type="spellEnd"/>
          </w:p>
        </w:tc>
        <w:tc>
          <w:tcPr>
            <w:tcW w:w="5613" w:type="dxa"/>
          </w:tcPr>
          <w:p w:rsidR="00BF7934" w:rsidRPr="004B7BAF" w:rsidRDefault="00BF7934" w:rsidP="004747B7">
            <w:pPr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7BAF">
              <w:rPr>
                <w:lang w:val="en-US"/>
              </w:rPr>
              <w:t>Endosteal perimeter (mm)</w:t>
            </w:r>
          </w:p>
        </w:tc>
        <w:tc>
          <w:tcPr>
            <w:tcW w:w="6040" w:type="dxa"/>
          </w:tcPr>
          <w:p w:rsidR="00BF7934" w:rsidRPr="004B7BAF" w:rsidRDefault="00B46FE9" w:rsidP="0047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Length of the perimedullary-endosteal surface.</w:t>
            </w:r>
          </w:p>
        </w:tc>
      </w:tr>
      <w:tr w:rsidR="00BF7934" w:rsidRPr="004B7BAF" w:rsidTr="00BF3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r w:rsidRPr="00BF3A03">
              <w:rPr>
                <w:lang w:val="en-US"/>
              </w:rPr>
              <w:t>RCA</w:t>
            </w:r>
          </w:p>
        </w:tc>
        <w:tc>
          <w:tcPr>
            <w:tcW w:w="5613" w:type="dxa"/>
          </w:tcPr>
          <w:p w:rsidR="00BF7934" w:rsidRPr="004B7BAF" w:rsidRDefault="00BF7934" w:rsidP="004747B7">
            <w:pPr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7BAF">
              <w:rPr>
                <w:lang w:val="en-US"/>
              </w:rPr>
              <w:t>Relative cortical area</w:t>
            </w:r>
          </w:p>
        </w:tc>
        <w:tc>
          <w:tcPr>
            <w:tcW w:w="6040" w:type="dxa"/>
          </w:tcPr>
          <w:p w:rsidR="00BF7934" w:rsidRPr="004B7BAF" w:rsidRDefault="00340E5F" w:rsidP="0047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F7934" w:rsidRPr="004B7BAF">
              <w:rPr>
                <w:lang w:val="en-US"/>
              </w:rPr>
              <w:t xml:space="preserve"> dimensionless parameter to quantify ossified area in a </w:t>
            </w:r>
            <w:r w:rsidR="00BF7934">
              <w:rPr>
                <w:lang w:val="en-US"/>
              </w:rPr>
              <w:t xml:space="preserve">cross section and is obtained from the quotient: </w:t>
            </w:r>
            <w:proofErr w:type="spellStart"/>
            <w:r w:rsidR="00BF7934" w:rsidRPr="004B7BAF">
              <w:rPr>
                <w:lang w:val="en-US"/>
              </w:rPr>
              <w:t>Ct.Ar</w:t>
            </w:r>
            <w:proofErr w:type="spellEnd"/>
            <w:r w:rsidR="00BF7934" w:rsidRPr="004B7BAF">
              <w:rPr>
                <w:lang w:val="en-US"/>
              </w:rPr>
              <w:t>/</w:t>
            </w:r>
            <w:proofErr w:type="spellStart"/>
            <w:r w:rsidR="00BF7934" w:rsidRPr="004B7BAF">
              <w:rPr>
                <w:lang w:val="en-US"/>
              </w:rPr>
              <w:t>C.Ar</w:t>
            </w:r>
            <w:proofErr w:type="spellEnd"/>
            <w:r w:rsidR="00BF7934">
              <w:rPr>
                <w:lang w:val="en-US"/>
              </w:rPr>
              <w:t>.</w:t>
            </w:r>
          </w:p>
        </w:tc>
      </w:tr>
      <w:tr w:rsidR="00BF7934" w:rsidRPr="004B7BAF" w:rsidTr="00BF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proofErr w:type="spellStart"/>
            <w:r w:rsidRPr="00BF3A03">
              <w:rPr>
                <w:lang w:val="en-US"/>
              </w:rPr>
              <w:t>n.Rc</w:t>
            </w:r>
            <w:proofErr w:type="spellEnd"/>
          </w:p>
        </w:tc>
        <w:tc>
          <w:tcPr>
            <w:tcW w:w="5613" w:type="dxa"/>
          </w:tcPr>
          <w:p w:rsidR="00BF7934" w:rsidRPr="004B7BAF" w:rsidRDefault="00BF7934" w:rsidP="004747B7">
            <w:pPr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7BAF">
              <w:rPr>
                <w:lang w:val="en-US"/>
              </w:rPr>
              <w:t>Total number of resorption cavities (per section/specimen)</w:t>
            </w:r>
          </w:p>
        </w:tc>
        <w:tc>
          <w:tcPr>
            <w:tcW w:w="6040" w:type="dxa"/>
          </w:tcPr>
          <w:p w:rsidR="00BF7934" w:rsidRPr="004B7BAF" w:rsidRDefault="00340E5F" w:rsidP="0047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Total number of resorption cavities found in a cross section.</w:t>
            </w:r>
          </w:p>
        </w:tc>
      </w:tr>
      <w:tr w:rsidR="00BF7934" w:rsidRPr="004B7BAF" w:rsidTr="00BF3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proofErr w:type="spellStart"/>
            <w:r w:rsidRPr="00BF3A03">
              <w:rPr>
                <w:lang w:val="en-US"/>
              </w:rPr>
              <w:t>Rc.Ar</w:t>
            </w:r>
            <w:proofErr w:type="spellEnd"/>
          </w:p>
        </w:tc>
        <w:tc>
          <w:tcPr>
            <w:tcW w:w="5613" w:type="dxa"/>
          </w:tcPr>
          <w:p w:rsidR="00BF7934" w:rsidRPr="004B7BAF" w:rsidRDefault="00BF7934" w:rsidP="004747B7">
            <w:pPr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7BAF">
              <w:rPr>
                <w:lang w:val="en-US"/>
              </w:rPr>
              <w:t>Resorption cavity area (µm</w:t>
            </w:r>
            <w:r w:rsidRPr="004B7BAF">
              <w:rPr>
                <w:vertAlign w:val="superscript"/>
                <w:lang w:val="en-US"/>
              </w:rPr>
              <w:t>2</w:t>
            </w:r>
            <w:r w:rsidRPr="004B7BAF">
              <w:rPr>
                <w:lang w:val="en-US"/>
              </w:rPr>
              <w:t>)</w:t>
            </w:r>
          </w:p>
        </w:tc>
        <w:tc>
          <w:tcPr>
            <w:tcW w:w="6040" w:type="dxa"/>
          </w:tcPr>
          <w:p w:rsidR="00BF7934" w:rsidRPr="004B7BAF" w:rsidRDefault="00340E5F" w:rsidP="0096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Area occupied by each resorption cavity.</w:t>
            </w:r>
          </w:p>
        </w:tc>
      </w:tr>
      <w:tr w:rsidR="00BF7934" w:rsidRPr="004B7BAF" w:rsidTr="00BF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proofErr w:type="spellStart"/>
            <w:r w:rsidRPr="00BF3A03">
              <w:rPr>
                <w:lang w:val="en-US"/>
              </w:rPr>
              <w:t>Rc.Dm</w:t>
            </w:r>
            <w:proofErr w:type="spellEnd"/>
          </w:p>
        </w:tc>
        <w:tc>
          <w:tcPr>
            <w:tcW w:w="5613" w:type="dxa"/>
          </w:tcPr>
          <w:p w:rsidR="00BF7934" w:rsidRPr="004B7BAF" w:rsidRDefault="00BF7934" w:rsidP="004747B7">
            <w:pPr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B7BAF">
              <w:rPr>
                <w:lang w:val="en-US"/>
              </w:rPr>
              <w:t>Maximum diameter of resorption cavity (µm)</w:t>
            </w:r>
          </w:p>
        </w:tc>
        <w:tc>
          <w:tcPr>
            <w:tcW w:w="6040" w:type="dxa"/>
          </w:tcPr>
          <w:p w:rsidR="00BF7934" w:rsidRPr="004B7BAF" w:rsidRDefault="00340E5F" w:rsidP="0047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Longest line joining two points of object’s outline and passing through the centroid.</w:t>
            </w:r>
          </w:p>
        </w:tc>
      </w:tr>
      <w:tr w:rsidR="00BF7934" w:rsidRPr="004B7BAF" w:rsidTr="00BF3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proofErr w:type="spellStart"/>
            <w:r w:rsidRPr="00BF3A03">
              <w:rPr>
                <w:lang w:val="en-US"/>
              </w:rPr>
              <w:t>Rc.Rn</w:t>
            </w:r>
            <w:proofErr w:type="spellEnd"/>
          </w:p>
        </w:tc>
        <w:tc>
          <w:tcPr>
            <w:tcW w:w="5613" w:type="dxa"/>
          </w:tcPr>
          <w:p w:rsidR="00BF7934" w:rsidRPr="004B7BAF" w:rsidRDefault="00BF7934" w:rsidP="004747B7">
            <w:pPr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B7BAF">
              <w:rPr>
                <w:lang w:val="en-US"/>
              </w:rPr>
              <w:t>Roundness of resorption cavity</w:t>
            </w:r>
          </w:p>
        </w:tc>
        <w:tc>
          <w:tcPr>
            <w:tcW w:w="6040" w:type="dxa"/>
          </w:tcPr>
          <w:p w:rsidR="00BF7934" w:rsidRPr="00AC60A9" w:rsidRDefault="000B5741" w:rsidP="0096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4B7BAF">
              <w:rPr>
                <w:lang w:val="en-US"/>
              </w:rPr>
              <w:t xml:space="preserve">dimensionless </w:t>
            </w:r>
            <w:r>
              <w:rPr>
                <w:lang w:val="en-US"/>
              </w:rPr>
              <w:t>measure of the r</w:t>
            </w:r>
            <w:r w:rsidR="004747B7">
              <w:rPr>
                <w:lang w:val="en-US"/>
              </w:rPr>
              <w:t>oundness of each resorption cavity, c</w:t>
            </w:r>
            <w:r w:rsidR="00AC60A9" w:rsidRPr="00AC60A9">
              <w:rPr>
                <w:lang w:val="en-US"/>
              </w:rPr>
              <w:t>alculated as</w:t>
            </w:r>
            <w:r w:rsidR="00AC60A9">
              <w:rPr>
                <w:lang w:val="en-US"/>
              </w:rPr>
              <w:t>:</w:t>
            </w:r>
            <w:r w:rsidR="00AC60A9" w:rsidRPr="00AC60A9">
              <w:rPr>
                <w:lang w:val="en-US"/>
              </w:rPr>
              <w:t xml:space="preserve"> </w:t>
            </w:r>
            <w:r w:rsidR="00AC60A9">
              <w:rPr>
                <w:lang w:val="en-US"/>
              </w:rPr>
              <w:t>Perimeter</w:t>
            </w:r>
            <w:r w:rsidR="00AC60A9" w:rsidRPr="00AC60A9">
              <w:rPr>
                <w:vertAlign w:val="superscript"/>
                <w:lang w:val="en-US"/>
              </w:rPr>
              <w:t>2</w:t>
            </w:r>
            <w:proofErr w:type="gramStart"/>
            <w:r w:rsidR="00AC60A9">
              <w:rPr>
                <w:lang w:val="en-US"/>
              </w:rPr>
              <w:t>/(</w:t>
            </w:r>
            <w:proofErr w:type="gramEnd"/>
            <w:r w:rsidR="00AC60A9">
              <w:rPr>
                <w:lang w:val="en-US"/>
              </w:rPr>
              <w:t xml:space="preserve">4 x Pi x </w:t>
            </w:r>
            <w:r w:rsidR="00AC60A9" w:rsidRPr="00AC60A9">
              <w:rPr>
                <w:lang w:val="en-US"/>
              </w:rPr>
              <w:t>Area</w:t>
            </w:r>
            <w:r w:rsidR="00AC60A9">
              <w:rPr>
                <w:lang w:val="en-US"/>
              </w:rPr>
              <w:t>)</w:t>
            </w:r>
            <w:r w:rsidR="004747B7">
              <w:rPr>
                <w:lang w:val="en-US"/>
              </w:rPr>
              <w:t>.</w:t>
            </w:r>
          </w:p>
        </w:tc>
      </w:tr>
      <w:tr w:rsidR="00BF7934" w:rsidRPr="004B7BAF" w:rsidTr="00BF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proofErr w:type="spellStart"/>
            <w:r w:rsidRPr="00BF3A03">
              <w:rPr>
                <w:lang w:val="en-US"/>
              </w:rPr>
              <w:t>Tt.Rc.Ar</w:t>
            </w:r>
            <w:proofErr w:type="spellEnd"/>
          </w:p>
        </w:tc>
        <w:tc>
          <w:tcPr>
            <w:tcW w:w="5613" w:type="dxa"/>
          </w:tcPr>
          <w:p w:rsidR="00BF7934" w:rsidRPr="004B7BAF" w:rsidRDefault="00BF7934" w:rsidP="0047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B7BAF">
              <w:rPr>
                <w:lang w:val="en-US"/>
              </w:rPr>
              <w:t>Total</w:t>
            </w:r>
            <w:r w:rsidRPr="004B7BAF">
              <w:rPr>
                <w:b/>
                <w:lang w:val="en-US"/>
              </w:rPr>
              <w:t xml:space="preserve"> </w:t>
            </w:r>
            <w:r w:rsidRPr="004B7BAF">
              <w:rPr>
                <w:lang w:val="en-US"/>
              </w:rPr>
              <w:t>resorbed bone area</w:t>
            </w:r>
            <w:r w:rsidRPr="004B7BAF">
              <w:rPr>
                <w:b/>
                <w:lang w:val="en-US"/>
              </w:rPr>
              <w:t xml:space="preserve"> </w:t>
            </w:r>
            <w:r w:rsidRPr="004B7BAF">
              <w:rPr>
                <w:lang w:val="en-US"/>
              </w:rPr>
              <w:t>(mm</w:t>
            </w:r>
            <w:r w:rsidRPr="004B7BAF">
              <w:rPr>
                <w:vertAlign w:val="superscript"/>
                <w:lang w:val="en-US"/>
              </w:rPr>
              <w:t>2</w:t>
            </w:r>
            <w:r w:rsidRPr="004B7BAF">
              <w:rPr>
                <w:lang w:val="en-US"/>
              </w:rPr>
              <w:t>)</w:t>
            </w:r>
          </w:p>
        </w:tc>
        <w:tc>
          <w:tcPr>
            <w:tcW w:w="6040" w:type="dxa"/>
          </w:tcPr>
          <w:p w:rsidR="00BF7934" w:rsidRPr="004B7BAF" w:rsidRDefault="00340E5F" w:rsidP="0047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S</w:t>
            </w:r>
            <w:r w:rsidR="00BF7934" w:rsidRPr="004B7BAF">
              <w:rPr>
                <w:lang w:val="en-US"/>
              </w:rPr>
              <w:t>um of all resorption cavity areas within a cross section</w:t>
            </w:r>
          </w:p>
        </w:tc>
      </w:tr>
      <w:tr w:rsidR="00BF7934" w:rsidRPr="004B7BAF" w:rsidTr="00BF3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proofErr w:type="spellStart"/>
            <w:r w:rsidRPr="00BF3A03">
              <w:rPr>
                <w:lang w:val="en-US"/>
              </w:rPr>
              <w:t>Ct.Po</w:t>
            </w:r>
            <w:proofErr w:type="spellEnd"/>
          </w:p>
        </w:tc>
        <w:tc>
          <w:tcPr>
            <w:tcW w:w="5613" w:type="dxa"/>
          </w:tcPr>
          <w:p w:rsidR="00BF7934" w:rsidRPr="004B7BAF" w:rsidRDefault="00BF7934" w:rsidP="004747B7">
            <w:pPr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7BAF">
              <w:rPr>
                <w:lang w:val="en-US"/>
              </w:rPr>
              <w:t>Intracortical porosity</w:t>
            </w:r>
          </w:p>
        </w:tc>
        <w:tc>
          <w:tcPr>
            <w:tcW w:w="6040" w:type="dxa"/>
          </w:tcPr>
          <w:p w:rsidR="00BF7934" w:rsidRPr="004B7BAF" w:rsidRDefault="00340E5F" w:rsidP="0047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="00BF7934">
              <w:rPr>
                <w:lang w:val="en-US"/>
              </w:rPr>
              <w:t>uotient between the fraction of resorbed bone and its cortical area, measured as:</w:t>
            </w:r>
            <w:r w:rsidR="004E56FF">
              <w:rPr>
                <w:lang w:val="en-US"/>
              </w:rPr>
              <w:t xml:space="preserve"> </w:t>
            </w:r>
            <w:proofErr w:type="spellStart"/>
            <w:r w:rsidR="00BF7934">
              <w:rPr>
                <w:lang w:val="en-US"/>
              </w:rPr>
              <w:t>Tt.Rc.Ar</w:t>
            </w:r>
            <w:proofErr w:type="spellEnd"/>
            <w:proofErr w:type="gramStart"/>
            <w:r w:rsidR="00BF7934">
              <w:rPr>
                <w:lang w:val="en-US"/>
              </w:rPr>
              <w:t>/(</w:t>
            </w:r>
            <w:proofErr w:type="spellStart"/>
            <w:proofErr w:type="gramEnd"/>
            <w:r w:rsidR="00BF7934">
              <w:rPr>
                <w:lang w:val="en-US"/>
              </w:rPr>
              <w:t>C.Ar-</w:t>
            </w:r>
            <w:r w:rsidR="00BF7934" w:rsidRPr="00BF7934">
              <w:rPr>
                <w:lang w:val="en-US"/>
              </w:rPr>
              <w:t>Me.Ar</w:t>
            </w:r>
            <w:proofErr w:type="spellEnd"/>
            <w:r w:rsidR="00BF7934" w:rsidRPr="00BF7934">
              <w:rPr>
                <w:lang w:val="en-US"/>
              </w:rPr>
              <w:t>)</w:t>
            </w:r>
            <w:r w:rsidR="004E56FF">
              <w:rPr>
                <w:lang w:val="en-US"/>
              </w:rPr>
              <w:t>.</w:t>
            </w:r>
          </w:p>
        </w:tc>
      </w:tr>
      <w:tr w:rsidR="00BF7934" w:rsidRPr="004B7BAF" w:rsidTr="00BF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r w:rsidRPr="00BF3A03">
              <w:rPr>
                <w:lang w:val="en-US"/>
              </w:rPr>
              <w:t>BC</w:t>
            </w:r>
          </w:p>
        </w:tc>
        <w:tc>
          <w:tcPr>
            <w:tcW w:w="5613" w:type="dxa"/>
          </w:tcPr>
          <w:p w:rsidR="00BF7934" w:rsidRPr="004B7BAF" w:rsidRDefault="00BF7934" w:rsidP="004747B7">
            <w:pPr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7BAF">
              <w:rPr>
                <w:lang w:val="en-US"/>
              </w:rPr>
              <w:t>Bone compactness</w:t>
            </w:r>
          </w:p>
        </w:tc>
        <w:tc>
          <w:tcPr>
            <w:tcW w:w="6040" w:type="dxa"/>
          </w:tcPr>
          <w:p w:rsidR="00BF7934" w:rsidRPr="004B7BAF" w:rsidRDefault="004F0B43" w:rsidP="0047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E56FF">
              <w:rPr>
                <w:lang w:val="en-US"/>
              </w:rPr>
              <w:t xml:space="preserve"> </w:t>
            </w:r>
            <w:r w:rsidR="004E56FF" w:rsidRPr="004E56FF">
              <w:rPr>
                <w:lang w:val="en-US"/>
              </w:rPr>
              <w:t>dimensionless score of bone compactness, obtained from the ratio of solid bone tissue area to total section area</w:t>
            </w:r>
            <w:r w:rsidR="004E56FF">
              <w:rPr>
                <w:lang w:val="en-US"/>
              </w:rPr>
              <w:t>. (≈</w:t>
            </w:r>
            <w:bookmarkStart w:id="0" w:name="_GoBack"/>
            <w:bookmarkEnd w:id="0"/>
            <w:r w:rsidR="004E56FF">
              <w:rPr>
                <w:lang w:val="en-US"/>
              </w:rPr>
              <w:t>RCA)</w:t>
            </w:r>
          </w:p>
        </w:tc>
      </w:tr>
      <w:tr w:rsidR="00BF7934" w:rsidRPr="004B7BAF" w:rsidTr="00BF3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r w:rsidRPr="00BF3A03">
              <w:rPr>
                <w:lang w:val="en-US"/>
              </w:rPr>
              <w:t>R/t</w:t>
            </w:r>
          </w:p>
        </w:tc>
        <w:tc>
          <w:tcPr>
            <w:tcW w:w="5613" w:type="dxa"/>
          </w:tcPr>
          <w:p w:rsidR="00BF7934" w:rsidRPr="004B7BAF" w:rsidRDefault="00BF3A03" w:rsidP="00BF3A03">
            <w:pPr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Ratio of bone t</w:t>
            </w:r>
            <w:r w:rsidR="00BF7934" w:rsidRPr="004B7BAF">
              <w:rPr>
                <w:lang w:val="en-US"/>
              </w:rPr>
              <w:t>hickness</w:t>
            </w:r>
          </w:p>
        </w:tc>
        <w:tc>
          <w:tcPr>
            <w:tcW w:w="6040" w:type="dxa"/>
          </w:tcPr>
          <w:p w:rsidR="00BF7934" w:rsidRPr="004B7BAF" w:rsidRDefault="004F0B43" w:rsidP="0047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E56FF" w:rsidRPr="004E56FF">
              <w:rPr>
                <w:lang w:val="en-US"/>
              </w:rPr>
              <w:t xml:space="preserve"> body size-independent measure of cortical thickness</w:t>
            </w:r>
            <w:r w:rsidR="004E56FF">
              <w:rPr>
                <w:lang w:val="en-US"/>
              </w:rPr>
              <w:t xml:space="preserve">, calculated as the </w:t>
            </w:r>
            <w:r w:rsidR="004E56FF" w:rsidRPr="004E56FF">
              <w:rPr>
                <w:lang w:val="en-US"/>
              </w:rPr>
              <w:t>ratio between the outside radius of the bone</w:t>
            </w:r>
            <w:r w:rsidR="004E56FF">
              <w:rPr>
                <w:lang w:val="en-US"/>
              </w:rPr>
              <w:t xml:space="preserve"> wall (R) and its thickness (t).</w:t>
            </w:r>
          </w:p>
        </w:tc>
      </w:tr>
      <w:tr w:rsidR="00BF7934" w:rsidRPr="004B7BAF" w:rsidTr="00BF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r w:rsidRPr="00BF3A03">
              <w:rPr>
                <w:lang w:val="en-US"/>
              </w:rPr>
              <w:t>CDI</w:t>
            </w:r>
          </w:p>
        </w:tc>
        <w:tc>
          <w:tcPr>
            <w:tcW w:w="5613" w:type="dxa"/>
          </w:tcPr>
          <w:p w:rsidR="00BF7934" w:rsidRPr="004B7BAF" w:rsidRDefault="00BF3A03" w:rsidP="004747B7">
            <w:pPr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Cortico diaphyseal i</w:t>
            </w:r>
            <w:r w:rsidR="00BF7934" w:rsidRPr="004B7BAF">
              <w:rPr>
                <w:lang w:val="en-US"/>
              </w:rPr>
              <w:t>ndex</w:t>
            </w:r>
          </w:p>
        </w:tc>
        <w:tc>
          <w:tcPr>
            <w:tcW w:w="6040" w:type="dxa"/>
          </w:tcPr>
          <w:p w:rsidR="00BF7934" w:rsidRPr="004B7BAF" w:rsidRDefault="004F0B43" w:rsidP="0047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E56FF" w:rsidRPr="004E56FF">
              <w:rPr>
                <w:lang w:val="en-US"/>
              </w:rPr>
              <w:t xml:space="preserve"> body size-independent measure of cortical thickness</w:t>
            </w:r>
            <w:r w:rsidR="004E56FF">
              <w:rPr>
                <w:lang w:val="en-US"/>
              </w:rPr>
              <w:t xml:space="preserve">, calculated as the </w:t>
            </w:r>
            <w:r w:rsidR="004E56FF" w:rsidRPr="004E56FF">
              <w:rPr>
                <w:lang w:val="en-US"/>
              </w:rPr>
              <w:t>thickness of the cortex divided by the radius of the cross section</w:t>
            </w:r>
            <w:r w:rsidR="004E56FF">
              <w:rPr>
                <w:lang w:val="en-US"/>
              </w:rPr>
              <w:t>.</w:t>
            </w:r>
          </w:p>
        </w:tc>
      </w:tr>
      <w:tr w:rsidR="00BF7934" w:rsidRPr="004B7BAF" w:rsidTr="00BF3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r w:rsidRPr="00BF3A03">
              <w:rPr>
                <w:lang w:val="en-US"/>
              </w:rPr>
              <w:t>S</w:t>
            </w:r>
          </w:p>
        </w:tc>
        <w:tc>
          <w:tcPr>
            <w:tcW w:w="5613" w:type="dxa"/>
          </w:tcPr>
          <w:p w:rsidR="00BF7934" w:rsidRPr="004B7BAF" w:rsidRDefault="00BF7934" w:rsidP="004747B7">
            <w:pPr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7BAF">
              <w:rPr>
                <w:lang w:val="en-US"/>
              </w:rPr>
              <w:t>Parameter S</w:t>
            </w:r>
          </w:p>
        </w:tc>
        <w:tc>
          <w:tcPr>
            <w:tcW w:w="6040" w:type="dxa"/>
          </w:tcPr>
          <w:p w:rsidR="00BF7934" w:rsidRPr="004B7BAF" w:rsidRDefault="004E56FF" w:rsidP="0047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Represents the</w:t>
            </w:r>
            <w:r w:rsidRPr="004E56FF">
              <w:rPr>
                <w:lang w:val="en-US"/>
              </w:rPr>
              <w:t xml:space="preserve"> sigmoid curve expressed as the reciprocal of th</w:t>
            </w:r>
            <w:r>
              <w:rPr>
                <w:lang w:val="en-US"/>
              </w:rPr>
              <w:t>e slope at the inflexion point.</w:t>
            </w:r>
          </w:p>
        </w:tc>
      </w:tr>
      <w:tr w:rsidR="00BF7934" w:rsidRPr="004B7BAF" w:rsidTr="00BF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7934" w:rsidRPr="00BF3A03" w:rsidRDefault="00BF7934" w:rsidP="004747B7">
            <w:pPr>
              <w:rPr>
                <w:lang w:val="en-US"/>
              </w:rPr>
            </w:pPr>
            <w:r w:rsidRPr="00BF3A03">
              <w:rPr>
                <w:lang w:val="en-US"/>
              </w:rPr>
              <w:t>P</w:t>
            </w:r>
          </w:p>
        </w:tc>
        <w:tc>
          <w:tcPr>
            <w:tcW w:w="5613" w:type="dxa"/>
          </w:tcPr>
          <w:p w:rsidR="00BF7934" w:rsidRPr="004B7BAF" w:rsidRDefault="00BF7934" w:rsidP="004747B7">
            <w:pPr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7BAF">
              <w:rPr>
                <w:lang w:val="en-US"/>
              </w:rPr>
              <w:t>Parameter P</w:t>
            </w:r>
          </w:p>
        </w:tc>
        <w:tc>
          <w:tcPr>
            <w:tcW w:w="6040" w:type="dxa"/>
          </w:tcPr>
          <w:p w:rsidR="00BF7934" w:rsidRPr="004B7BAF" w:rsidRDefault="004F0B43" w:rsidP="00474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4E56FF" w:rsidRPr="004E56FF">
              <w:rPr>
                <w:lang w:val="en-US"/>
              </w:rPr>
              <w:t>istance from the center of the cross section to the transitional zone</w:t>
            </w:r>
            <w:r w:rsidR="004E56FF">
              <w:rPr>
                <w:lang w:val="en-US"/>
              </w:rPr>
              <w:t>.</w:t>
            </w:r>
          </w:p>
        </w:tc>
      </w:tr>
    </w:tbl>
    <w:p w:rsidR="004747B7" w:rsidRPr="004B7BAF" w:rsidRDefault="004747B7" w:rsidP="00CA0BEA">
      <w:pPr>
        <w:rPr>
          <w:lang w:val="en-US"/>
        </w:rPr>
      </w:pPr>
    </w:p>
    <w:sectPr w:rsidR="004747B7" w:rsidRPr="004B7BAF" w:rsidSect="009B397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B5741"/>
    <w:rsid w:val="001440FE"/>
    <w:rsid w:val="001848F3"/>
    <w:rsid w:val="00233565"/>
    <w:rsid w:val="00261DE9"/>
    <w:rsid w:val="002A3108"/>
    <w:rsid w:val="002C1083"/>
    <w:rsid w:val="00311E3A"/>
    <w:rsid w:val="00340E5F"/>
    <w:rsid w:val="003A08BE"/>
    <w:rsid w:val="00450EAA"/>
    <w:rsid w:val="004747B7"/>
    <w:rsid w:val="004B7BAF"/>
    <w:rsid w:val="004E56FF"/>
    <w:rsid w:val="004F0B43"/>
    <w:rsid w:val="005B502B"/>
    <w:rsid w:val="0060220C"/>
    <w:rsid w:val="00885AF1"/>
    <w:rsid w:val="00904E61"/>
    <w:rsid w:val="00915695"/>
    <w:rsid w:val="009419DA"/>
    <w:rsid w:val="00943DC3"/>
    <w:rsid w:val="0095631A"/>
    <w:rsid w:val="009616BD"/>
    <w:rsid w:val="009B397B"/>
    <w:rsid w:val="009C3424"/>
    <w:rsid w:val="009E49B2"/>
    <w:rsid w:val="00A66BD9"/>
    <w:rsid w:val="00AC60A9"/>
    <w:rsid w:val="00B46FE9"/>
    <w:rsid w:val="00B80938"/>
    <w:rsid w:val="00BB283B"/>
    <w:rsid w:val="00BF3A03"/>
    <w:rsid w:val="00BF7934"/>
    <w:rsid w:val="00C75B63"/>
    <w:rsid w:val="00CA0BEA"/>
    <w:rsid w:val="00CA3EFD"/>
    <w:rsid w:val="00CC0DD2"/>
    <w:rsid w:val="00D20F79"/>
    <w:rsid w:val="00D37413"/>
    <w:rsid w:val="00F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4747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4747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GMONTOYA</dc:creator>
  <cp:keywords/>
  <dc:description/>
  <cp:lastModifiedBy>GMONTOYA</cp:lastModifiedBy>
  <cp:revision>36</cp:revision>
  <dcterms:created xsi:type="dcterms:W3CDTF">2017-05-15T22:14:00Z</dcterms:created>
  <dcterms:modified xsi:type="dcterms:W3CDTF">2018-05-12T13:43:00Z</dcterms:modified>
</cp:coreProperties>
</file>