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00"/>
        <w:gridCol w:w="1080"/>
        <w:gridCol w:w="1600"/>
        <w:gridCol w:w="2760"/>
        <w:gridCol w:w="1460"/>
        <w:gridCol w:w="1500"/>
        <w:gridCol w:w="1660"/>
      </w:tblGrid>
      <w:tr w:rsidR="00DF0C2B" w:rsidRPr="00DF0C2B" w:rsidTr="00FA516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2B" w:rsidRPr="00DF0C2B" w:rsidRDefault="00DF0C2B" w:rsidP="00DF0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  <w:t>Sample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2B" w:rsidRPr="00DF0C2B" w:rsidRDefault="00DF0C2B" w:rsidP="00DF0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  <w:t>Taxonomy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2B" w:rsidRPr="00DF0C2B" w:rsidRDefault="00DF0C2B" w:rsidP="00DF0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  <w:t>Date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2B" w:rsidRPr="00DF0C2B" w:rsidRDefault="00DF0C2B" w:rsidP="00DF0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  <w:t>Site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2B" w:rsidRPr="00DF0C2B" w:rsidRDefault="00DF0C2B" w:rsidP="00DF0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  <w:t>Coordinates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2B" w:rsidRPr="00DF0C2B" w:rsidRDefault="00DF0C2B" w:rsidP="00DF0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  <w:t>Class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2B" w:rsidRPr="00DF0C2B" w:rsidRDefault="00DF0C2B" w:rsidP="00DF0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  <w:t>Order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2B" w:rsidRPr="00DF0C2B" w:rsidRDefault="00DF0C2B" w:rsidP="00DF0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  <w:t>Family</w:t>
            </w:r>
          </w:p>
        </w:tc>
      </w:tr>
      <w:tr w:rsidR="00547AB1" w:rsidRPr="00DF0C2B" w:rsidTr="00FA516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AMC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Amphimedon </w:t>
            </w:r>
            <w:r w:rsidR="001A3C9D">
              <w:rPr>
                <w:rFonts w:eastAsia="Times New Roman" w:cs="Times New Roman"/>
                <w:iCs/>
                <w:color w:val="000000"/>
                <w:sz w:val="22"/>
                <w:lang w:val="de-DE" w:eastAsia="de-DE"/>
              </w:rPr>
              <w:t>sp</w:t>
            </w:r>
            <w:r w:rsidR="00E73CAC">
              <w:rPr>
                <w:rFonts w:eastAsia="Times New Roman" w:cs="Times New Roman"/>
                <w:iCs/>
                <w:color w:val="000000"/>
                <w:sz w:val="22"/>
                <w:lang w:val="de-DE" w:eastAsia="de-DE"/>
              </w:rPr>
              <w:t>. 1</w:t>
            </w:r>
            <w:r w:rsidR="001A3C9D">
              <w:rPr>
                <w:rFonts w:eastAsia="Times New Roman" w:cs="Times New Roman"/>
                <w:iCs/>
                <w:color w:val="000000"/>
                <w:sz w:val="22"/>
                <w:lang w:val="de-DE" w:eastAsia="de-DE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Niphatidae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CB6758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AMQ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Amphimedon </w:t>
            </w: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sp.</w:t>
            </w:r>
            <w:r w:rsidR="00E73CAC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Niphatidae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AXT.1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Axinyssa </w:t>
            </w:r>
            <w:r w:rsidR="00476588">
              <w:rPr>
                <w:rFonts w:eastAsia="Times New Roman" w:cs="Times New Roman"/>
                <w:iCs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Suberitida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Halichondriidae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AXT.2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Axinyssa </w:t>
            </w:r>
            <w:r w:rsidR="00476588">
              <w:rPr>
                <w:rFonts w:eastAsia="Times New Roman" w:cs="Times New Roman"/>
                <w:iCs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Suberitida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Halichondriidae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AXT.3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47658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Axinyssa </w:t>
            </w:r>
            <w:r w:rsidR="00476588">
              <w:rPr>
                <w:rFonts w:eastAsia="Times New Roman" w:cs="Times New Roman"/>
                <w:iCs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Suberitida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Halichondriidae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AXT.4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47658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Axinyssa </w:t>
            </w:r>
            <w:r w:rsidR="00476588">
              <w:rPr>
                <w:rFonts w:eastAsia="Times New Roman" w:cs="Times New Roman"/>
                <w:iCs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Suberitida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Halichondriidae</w:t>
            </w:r>
          </w:p>
        </w:tc>
      </w:tr>
      <w:tr w:rsidR="00547AB1" w:rsidRPr="00DF0C2B" w:rsidTr="00547AB1">
        <w:trPr>
          <w:trHeight w:val="300"/>
        </w:trPr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AXC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222222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222222"/>
                <w:sz w:val="22"/>
                <w:lang w:val="de-DE" w:eastAsia="de-DE"/>
              </w:rPr>
              <w:t>Axos cliftoni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Aug-2015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Con Co Island</w:t>
            </w:r>
          </w:p>
        </w:tc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107°07'06.0"E; 17°04'50.2"N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Tethyida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Hemiasterellidae</w:t>
            </w:r>
          </w:p>
        </w:tc>
      </w:tr>
      <w:tr w:rsidR="00547AB1" w:rsidRPr="00DF0C2B" w:rsidTr="00547AB1">
        <w:trPr>
          <w:trHeight w:val="300"/>
        </w:trPr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CIS</w:t>
            </w: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Cinachyrella schulzei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Spirophorida</w:t>
            </w: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Tetillidae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CLR.1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Clathria reinwardti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Poecilosclerida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Microcionidae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CLR.2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Clathria reinwardti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Aug-2015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Con Co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107°07'06.0"E; 17°04'50.2"N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Poecilosclerida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Microcionidae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DAS.1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Dactylospongia </w:t>
            </w: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Dictyoceratida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Thorectidae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DAS.2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Dactylospongia </w:t>
            </w: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Dictyoceratida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Thorectidae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Halichondria </w:t>
            </w: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Aug-2015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Con Co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107°07'06.0"E; 17°04'50.2"N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Suberitida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Halichondriidae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HAA.1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Haliclona amboinensis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Chalinidae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HAA.2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Haliclona amboinensis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Chalinidae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Haliclona fascigera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Chalinidae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CRV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Haplosclerida </w:t>
            </w: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-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NIS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Niphatidae </w:t>
            </w: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Niphatidae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RHG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Rhabdastrella globostellata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Tetractinellida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Ancorinidae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SPV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Spheciospongia </w:t>
            </w:r>
            <w:r w:rsidR="00476588">
              <w:rPr>
                <w:rFonts w:eastAsia="Times New Roman" w:cs="Times New Roman"/>
                <w:iCs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Aug-2015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Con Co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107°07'06.0"E; 17°04'50.2"N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Clionaida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Clionaidae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SPS.1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Spirastrella </w:t>
            </w: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Clionaida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Spirastrellidae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SPS.2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Spirastrella </w:t>
            </w: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Aug-2015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Con Co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107°07'06.0"E; 17°04'50.2"N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Clionaida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Spirastrellidae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TES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 xml:space="preserve">Tedania </w:t>
            </w: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Sep-2015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Hon Mun Island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109°18'08.1"E; 12°10'04.4"N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Poecilosclerida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Tedaniidae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TEA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Terpios aploos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Hadromerida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Suberitidae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XES.1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Xestospongia testudinaria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Petrosiidae</w:t>
            </w:r>
          </w:p>
        </w:tc>
      </w:tr>
      <w:tr w:rsidR="00547AB1" w:rsidRPr="00DF0C2B" w:rsidTr="00DF0C2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XES.2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Xestospongia testudinaria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May-2015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Lang Co Bay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108°07'10.5"E; 16°13'31.6"N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Petrosiidae</w:t>
            </w:r>
          </w:p>
        </w:tc>
      </w:tr>
      <w:tr w:rsidR="00547AB1" w:rsidRPr="00DF0C2B" w:rsidTr="00547AB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XES.3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Xestospongia testudinaria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Aug-2015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Con Co Island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107°07'06.0"E; 17°04'50.2"N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Demospongiae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Haplosclerida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B1" w:rsidRPr="00DF0C2B" w:rsidRDefault="00547AB1" w:rsidP="00DF0C2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</w:pPr>
            <w:r w:rsidRPr="00DF0C2B">
              <w:rPr>
                <w:rFonts w:eastAsia="Times New Roman" w:cs="Times New Roman"/>
                <w:i/>
                <w:iCs/>
                <w:color w:val="000000"/>
                <w:sz w:val="22"/>
                <w:lang w:val="de-DE" w:eastAsia="de-DE"/>
              </w:rPr>
              <w:t>Petrosiidae</w:t>
            </w:r>
          </w:p>
        </w:tc>
      </w:tr>
    </w:tbl>
    <w:p w:rsidR="0005396C" w:rsidRDefault="0005396C" w:rsidP="00FF6C05"/>
    <w:sectPr w:rsidR="0005396C" w:rsidSect="00DF0C2B">
      <w:pgSz w:w="16834" w:h="11909" w:orient="landscape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3MDE3tTA3t7Q0NDZQ0lEKTi0uzszPAykwNKoFAAgC0mwtAAAA"/>
  </w:docVars>
  <w:rsids>
    <w:rsidRoot w:val="0005396C"/>
    <w:rsid w:val="0005396C"/>
    <w:rsid w:val="00092773"/>
    <w:rsid w:val="000B6352"/>
    <w:rsid w:val="00134B70"/>
    <w:rsid w:val="00191FAF"/>
    <w:rsid w:val="001A3C9D"/>
    <w:rsid w:val="001C503C"/>
    <w:rsid w:val="001F194F"/>
    <w:rsid w:val="00476588"/>
    <w:rsid w:val="00547AB1"/>
    <w:rsid w:val="006616DC"/>
    <w:rsid w:val="006B34D4"/>
    <w:rsid w:val="00725C3A"/>
    <w:rsid w:val="008277E3"/>
    <w:rsid w:val="0090244D"/>
    <w:rsid w:val="009F7F26"/>
    <w:rsid w:val="00B3530D"/>
    <w:rsid w:val="00B72427"/>
    <w:rsid w:val="00C43533"/>
    <w:rsid w:val="00CB6758"/>
    <w:rsid w:val="00D1032B"/>
    <w:rsid w:val="00DF0C2B"/>
    <w:rsid w:val="00E73CAC"/>
    <w:rsid w:val="00EC339B"/>
    <w:rsid w:val="00FA516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dcterms:created xsi:type="dcterms:W3CDTF">2018-04-17T03:27:00Z</dcterms:created>
  <dcterms:modified xsi:type="dcterms:W3CDTF">2018-04-17T03:27:00Z</dcterms:modified>
</cp:coreProperties>
</file>