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B99D2" w14:textId="77777777" w:rsidR="003F323F" w:rsidRPr="000C784D" w:rsidRDefault="003F323F" w:rsidP="003F323F">
      <w:pPr>
        <w:spacing w:line="480" w:lineRule="auto"/>
        <w:contextualSpacing/>
        <w:rPr>
          <w:b/>
          <w:i/>
          <w:u w:val="single"/>
        </w:rPr>
      </w:pPr>
      <w:r w:rsidRPr="0064431B">
        <w:rPr>
          <w:b/>
        </w:rPr>
        <w:t xml:space="preserve">The restoration of the endangered </w:t>
      </w:r>
      <w:r w:rsidRPr="0064431B">
        <w:rPr>
          <w:b/>
          <w:i/>
        </w:rPr>
        <w:t>Sambucus palmensis</w:t>
      </w:r>
      <w:r w:rsidRPr="000A6164">
        <w:rPr>
          <w:b/>
        </w:rPr>
        <w:t xml:space="preserve"> </w:t>
      </w:r>
      <w:r w:rsidRPr="002040E8">
        <w:rPr>
          <w:b/>
        </w:rPr>
        <w:t xml:space="preserve">after 30 years of conservation actions in the </w:t>
      </w:r>
      <w:r w:rsidRPr="000C784D">
        <w:rPr>
          <w:b/>
        </w:rPr>
        <w:t>Garajonay National Park</w:t>
      </w:r>
      <w:r w:rsidRPr="0064431B">
        <w:rPr>
          <w:b/>
        </w:rPr>
        <w:t>:</w:t>
      </w:r>
      <w:r w:rsidRPr="0064431B">
        <w:rPr>
          <w:b/>
          <w:i/>
        </w:rPr>
        <w:t xml:space="preserve"> </w:t>
      </w:r>
      <w:r>
        <w:rPr>
          <w:b/>
        </w:rPr>
        <w:t>g</w:t>
      </w:r>
      <w:r w:rsidRPr="002040E8">
        <w:rPr>
          <w:b/>
        </w:rPr>
        <w:t xml:space="preserve">enetic assessment and </w:t>
      </w:r>
      <w:r>
        <w:rPr>
          <w:b/>
        </w:rPr>
        <w:t>niche modelling</w:t>
      </w:r>
    </w:p>
    <w:p w14:paraId="2BD901CE" w14:textId="77777777" w:rsidR="003F323F" w:rsidRDefault="003F323F" w:rsidP="003F323F">
      <w:pPr>
        <w:spacing w:line="480" w:lineRule="auto"/>
        <w:contextualSpacing/>
        <w:rPr>
          <w:b/>
          <w:u w:val="single"/>
          <w:lang w:val="es-ES"/>
        </w:rPr>
      </w:pPr>
      <w:r w:rsidRPr="00533001">
        <w:rPr>
          <w:b/>
          <w:u w:val="single"/>
          <w:lang w:val="es-ES"/>
        </w:rPr>
        <w:t>P</w:t>
      </w:r>
      <w:r>
        <w:rPr>
          <w:b/>
          <w:u w:val="single"/>
          <w:lang w:val="es-ES"/>
        </w:rPr>
        <w:t>.</w:t>
      </w:r>
      <w:r w:rsidRPr="00926B6B">
        <w:rPr>
          <w:b/>
          <w:u w:val="single"/>
          <w:lang w:val="es-ES"/>
        </w:rPr>
        <w:t xml:space="preserve"> </w:t>
      </w:r>
      <w:r w:rsidRPr="00014A4C">
        <w:rPr>
          <w:b/>
          <w:u w:val="single"/>
          <w:lang w:val="es-ES"/>
        </w:rPr>
        <w:t>Rodríguez-Rodríguez</w:t>
      </w:r>
      <w:r w:rsidRPr="00C707FC">
        <w:rPr>
          <w:b/>
          <w:u w:val="single"/>
          <w:vertAlign w:val="superscript"/>
          <w:lang w:val="es-ES"/>
        </w:rPr>
        <w:t>1</w:t>
      </w:r>
      <w:r w:rsidRPr="00926B6B">
        <w:rPr>
          <w:b/>
          <w:u w:val="single"/>
          <w:lang w:val="es-ES"/>
        </w:rPr>
        <w:t>, A. G</w:t>
      </w:r>
      <w:r>
        <w:rPr>
          <w:b/>
          <w:u w:val="single"/>
          <w:lang w:val="es-ES"/>
        </w:rPr>
        <w:t>.</w:t>
      </w:r>
      <w:r w:rsidRPr="00014A4C">
        <w:rPr>
          <w:b/>
          <w:u w:val="single"/>
          <w:lang w:val="es-ES"/>
        </w:rPr>
        <w:t xml:space="preserve"> Fern</w:t>
      </w:r>
      <w:r w:rsidRPr="0064431B">
        <w:rPr>
          <w:b/>
          <w:u w:val="single"/>
          <w:lang w:val="es-ES"/>
        </w:rPr>
        <w:t>ández de</w:t>
      </w:r>
      <w:r w:rsidRPr="002040E8">
        <w:rPr>
          <w:b/>
          <w:u w:val="single"/>
          <w:lang w:val="es-ES"/>
        </w:rPr>
        <w:t xml:space="preserve"> Cas</w:t>
      </w:r>
      <w:r w:rsidRPr="000C784D">
        <w:rPr>
          <w:b/>
          <w:u w:val="single"/>
          <w:lang w:val="es-ES"/>
        </w:rPr>
        <w:t>tro</w:t>
      </w:r>
      <w:r w:rsidRPr="00DE306B">
        <w:rPr>
          <w:b/>
          <w:u w:val="single"/>
          <w:vertAlign w:val="superscript"/>
          <w:lang w:val="es-ES"/>
        </w:rPr>
        <w:t>2</w:t>
      </w:r>
      <w:r w:rsidRPr="000C784D">
        <w:rPr>
          <w:b/>
          <w:u w:val="single"/>
          <w:lang w:val="es-ES"/>
        </w:rPr>
        <w:t>, P.A. Sosa</w:t>
      </w:r>
      <w:r w:rsidRPr="00014A4C">
        <w:rPr>
          <w:b/>
          <w:u w:val="single"/>
          <w:vertAlign w:val="superscript"/>
          <w:lang w:val="es-ES"/>
        </w:rPr>
        <w:t>1</w:t>
      </w:r>
    </w:p>
    <w:p w14:paraId="3F27009F" w14:textId="77777777" w:rsidR="003F323F" w:rsidRPr="00F164E3" w:rsidRDefault="003F323F" w:rsidP="003F323F">
      <w:pPr>
        <w:spacing w:line="360" w:lineRule="auto"/>
        <w:contextualSpacing/>
        <w:jc w:val="both"/>
        <w:rPr>
          <w:lang w:val="es-ES"/>
        </w:rPr>
      </w:pPr>
      <w:r w:rsidRPr="00F164E3">
        <w:rPr>
          <w:lang w:val="es-ES"/>
        </w:rPr>
        <w:t xml:space="preserve">1. </w:t>
      </w:r>
      <w:r w:rsidRPr="00014A4C">
        <w:rPr>
          <w:rFonts w:eastAsia="Times New Roman"/>
          <w:color w:val="000000" w:themeColor="text1"/>
          <w:kern w:val="1"/>
          <w:lang w:val="es-ES" w:eastAsia="ar-SA"/>
        </w:rPr>
        <w:t>Instituto Universitario de Estudios Ambientales y Recursos Naturales (IUNAT),</w:t>
      </w:r>
      <w:r w:rsidRPr="00014A4C">
        <w:rPr>
          <w:rFonts w:eastAsia="Times New Roman"/>
          <w:color w:val="000000" w:themeColor="text1"/>
          <w:kern w:val="1"/>
          <w:vertAlign w:val="superscript"/>
          <w:lang w:val="es-ES" w:eastAsia="ar-SA"/>
        </w:rPr>
        <w:t xml:space="preserve"> </w:t>
      </w:r>
      <w:r w:rsidRPr="00014A4C">
        <w:rPr>
          <w:rFonts w:eastAsia="Times New Roman"/>
          <w:color w:val="000000" w:themeColor="text1"/>
          <w:kern w:val="1"/>
          <w:lang w:val="es-ES" w:eastAsia="ar-SA"/>
        </w:rPr>
        <w:t>Universidad de Las Palmas de Gran Canaria, Campus Universitario de Tafira, 35017 Las Palmas de Gran Canaria, España.</w:t>
      </w:r>
      <w:r w:rsidRPr="00014A4C">
        <w:rPr>
          <w:lang w:val="es-ES"/>
        </w:rPr>
        <w:t xml:space="preserve"> </w:t>
      </w:r>
    </w:p>
    <w:p w14:paraId="564FA3DC" w14:textId="77777777" w:rsidR="003F323F" w:rsidRPr="00F164E3" w:rsidRDefault="003F323F" w:rsidP="003F323F">
      <w:pPr>
        <w:spacing w:line="360" w:lineRule="auto"/>
        <w:jc w:val="both"/>
        <w:rPr>
          <w:lang w:val="es-ES"/>
        </w:rPr>
      </w:pPr>
      <w:r w:rsidRPr="00F164E3">
        <w:rPr>
          <w:lang w:val="es-ES"/>
        </w:rPr>
        <w:t>2. Departamento de Biodiversidad y Conservación, Real Jardín Botánico</w:t>
      </w:r>
      <w:r>
        <w:rPr>
          <w:lang w:val="es-ES"/>
        </w:rPr>
        <w:t xml:space="preserve"> </w:t>
      </w:r>
      <w:r w:rsidRPr="00014A4C">
        <w:rPr>
          <w:color w:val="000000"/>
          <w:shd w:val="clear" w:color="auto" w:fill="FFFFFF"/>
          <w:lang w:val="es-ES"/>
        </w:rPr>
        <w:t>– CSIC</w:t>
      </w:r>
      <w:r w:rsidRPr="00014A4C">
        <w:rPr>
          <w:color w:val="000000"/>
          <w:lang w:val="es-ES"/>
        </w:rPr>
        <w:t xml:space="preserve">, </w:t>
      </w:r>
      <w:r w:rsidRPr="00014A4C">
        <w:rPr>
          <w:color w:val="000000"/>
          <w:shd w:val="clear" w:color="auto" w:fill="FFFFFF"/>
          <w:lang w:val="es-ES"/>
        </w:rPr>
        <w:t>calle Claudio Moyano 1, 28014 Madrid, España.</w:t>
      </w:r>
    </w:p>
    <w:p w14:paraId="484E0F6E" w14:textId="77777777" w:rsidR="003F323F" w:rsidRDefault="003F323F" w:rsidP="003F323F">
      <w:pP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AA14CC">
        <w:rPr>
          <w:b/>
          <w:color w:val="000000" w:themeColor="text1"/>
        </w:rPr>
        <w:t xml:space="preserve">Corresponding author: </w:t>
      </w:r>
      <w:hyperlink r:id="rId7" w:history="1">
        <w:r w:rsidRPr="00014A4C">
          <w:rPr>
            <w:rStyle w:val="Hipervnculo"/>
            <w:color w:val="000000" w:themeColor="text1"/>
          </w:rPr>
          <w:t>priscila.rodriguez@ulpgc.es</w:t>
        </w:r>
      </w:hyperlink>
      <w:r w:rsidRPr="00014A4C">
        <w:rPr>
          <w:color w:val="000000" w:themeColor="text1"/>
        </w:rPr>
        <w:t xml:space="preserve">; +34928454543; ORCID: </w:t>
      </w:r>
      <w:r w:rsidRPr="00014A4C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0000-0002-7457-7596</w:t>
      </w:r>
    </w:p>
    <w:p w14:paraId="75B2C700" w14:textId="77777777" w:rsidR="003F323F" w:rsidRDefault="003F323F">
      <w:pPr>
        <w:rPr>
          <w:b/>
        </w:rPr>
      </w:pPr>
    </w:p>
    <w:p w14:paraId="6689353F" w14:textId="2F25EF88" w:rsidR="00AF179D" w:rsidRDefault="005145D8">
      <w:bookmarkStart w:id="0" w:name="_Hlk504057345"/>
      <w:bookmarkStart w:id="1" w:name="_GoBack"/>
      <w:bookmarkEnd w:id="1"/>
      <w:r w:rsidRPr="005145D8">
        <w:t xml:space="preserve">Genotypes per locality found for </w:t>
      </w:r>
      <w:r>
        <w:rPr>
          <w:i/>
        </w:rPr>
        <w:t>Sambucus palmensis</w:t>
      </w:r>
      <w:r>
        <w:t xml:space="preserve"> in La Gomera. </w:t>
      </w:r>
      <w:r w:rsidR="000A47D9">
        <w:t>Unique genotypes are assigned a numeric code and s</w:t>
      </w:r>
      <w:r>
        <w:t xml:space="preserve">hared genotypes are </w:t>
      </w:r>
      <w:r w:rsidR="00B851C5">
        <w:t>coded with letters from A to ZZ</w:t>
      </w:r>
    </w:p>
    <w:bookmarkEnd w:id="0"/>
    <w:p w14:paraId="1D608A7B" w14:textId="77777777" w:rsidR="00E96E96" w:rsidRDefault="00E96E96"/>
    <w:tbl>
      <w:tblPr>
        <w:tblW w:w="13760" w:type="dxa"/>
        <w:shd w:val="clear" w:color="auto" w:fill="FFFFFF" w:themeFill="background1"/>
        <w:tblLook w:val="06A0" w:firstRow="1" w:lastRow="0" w:firstColumn="1" w:lastColumn="0" w:noHBand="1" w:noVBand="1"/>
      </w:tblPr>
      <w:tblGrid>
        <w:gridCol w:w="1430"/>
        <w:gridCol w:w="654"/>
        <w:gridCol w:w="654"/>
        <w:gridCol w:w="661"/>
        <w:gridCol w:w="654"/>
        <w:gridCol w:w="654"/>
        <w:gridCol w:w="654"/>
        <w:gridCol w:w="661"/>
        <w:gridCol w:w="653"/>
        <w:gridCol w:w="651"/>
        <w:gridCol w:w="651"/>
        <w:gridCol w:w="661"/>
        <w:gridCol w:w="661"/>
        <w:gridCol w:w="654"/>
        <w:gridCol w:w="654"/>
        <w:gridCol w:w="654"/>
        <w:gridCol w:w="1191"/>
        <w:gridCol w:w="1332"/>
      </w:tblGrid>
      <w:tr w:rsidR="005145D8" w:rsidRPr="008835CF" w14:paraId="27D46728" w14:textId="77777777" w:rsidTr="000A47D9">
        <w:trPr>
          <w:trHeight w:val="510"/>
        </w:trPr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1BAD5BFD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Genotypes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64AEC17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ACE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1F3FDF4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706638E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ANG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1CA0FA8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CJO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66B7474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CVA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2036913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CED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686EA33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CHO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7777FE1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REJ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515CCB3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EPI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6FEDFD9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LIR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18264B3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MER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101F7FA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MVA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236FFB6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PSA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1A0BCBC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5195375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RBR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64798263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Nº localities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248BF21F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Nº individuals</w:t>
            </w:r>
          </w:p>
        </w:tc>
      </w:tr>
      <w:tr w:rsidR="005145D8" w:rsidRPr="008835CF" w14:paraId="6340C9A7" w14:textId="77777777" w:rsidTr="000A47D9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861F7B" w14:textId="77777777" w:rsidR="005145D8" w:rsidRPr="008835CF" w:rsidRDefault="005145D8" w:rsidP="00E96E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835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Unique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72832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835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1D73D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835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F1B35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835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798E8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5CE7C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835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34428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835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E9772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8E11C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835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4BDE2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835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95304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835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6974D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835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B481F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835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EBF35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835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E268E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835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DF572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835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1E9ECC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BEE416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835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</w:tr>
      <w:tr w:rsidR="005145D8" w:rsidRPr="008835CF" w14:paraId="4BD85296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84E535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59FE6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82126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08065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E79E5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B2DAB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7E115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6B826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75504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96927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7D6F5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25387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F4219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B9A18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75B12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1AC09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5C7339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BD14EC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145D8" w:rsidRPr="008835CF" w14:paraId="7373E747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E52ED1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41D81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0C1E8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FD27D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EF5A4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66F53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D9106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56EA5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695B9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EC2C2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662AF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8AD69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5733A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663F0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8BC3F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E9697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80D84B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F6A710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145D8" w:rsidRPr="008835CF" w14:paraId="09655314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7C8029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4D77F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010F9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C0A05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D37A0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FD2B4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71CFE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41C8F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C7122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114AD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7236E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B06F4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A9648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81C32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2815D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DACA2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8AD791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7CD0DD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145D8" w:rsidRPr="008835CF" w14:paraId="7203C61A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30E0DD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2F4A6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4630F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D23AB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23726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E8667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AF613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310BC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9D2C0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AFE45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D87E0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66CB6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94E1A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A11A2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7558C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DAD75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847F79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1B0E63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145D8" w:rsidRPr="008835CF" w14:paraId="2037A3DE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D3C0FE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9F995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CA092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CEDF4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58C87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103C8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EDD33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CCC13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1D4BD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F2A66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E6CBE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2A55B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27D2E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D2DE6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AA0FB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2AEA6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7041D9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9AEB0A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145D8" w:rsidRPr="008835CF" w14:paraId="3F2E506C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964F32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BBB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68F8F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23363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E33E0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CEB9C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B8F19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18E4A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07C5D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3E6CC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E0D32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127C5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387C9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10205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B59CF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54B1F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3CF81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06B21E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EC1D57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145D8" w:rsidRPr="008835CF" w14:paraId="552EB985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D01374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87294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473E1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24F1A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56BD6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ADD5D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F076E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0DB2B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8DDE9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A00A1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B0BF2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A2BD2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3F1D4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5297F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9CA58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8779E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5D6081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4BDB74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145D8" w:rsidRPr="008835CF" w14:paraId="79F86E3B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900EFC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9BDA6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174B4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AEFDA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454E2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D4E6C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A5E5E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720D7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7B3E5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13343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C827E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AFD30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3EEAF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C7D2A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E93CD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D0CF3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AA3E29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1F61D2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145D8" w:rsidRPr="008835CF" w14:paraId="3C21C39B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A9CF6F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87B4D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32261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EC86B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F8069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20F9D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1C743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A1FDD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935DD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83252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35C15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46A42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13866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18773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A313C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39E71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637A07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4D577B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145D8" w:rsidRPr="008835CF" w14:paraId="59404A45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59D471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37E9A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0BE6E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A675D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03F3A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A818A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C597B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5AA01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BCBDA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C41F6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F5C90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2DDFC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EE545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2599D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8BB4F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A9EB6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B8A470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89243E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145D8" w:rsidRPr="008835CF" w14:paraId="626DFB3B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6E1A8D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DD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FD52C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5CDDE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B8CED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E2E5B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947E5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BED08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52A27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3047E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439FD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56FD8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48ED6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C8353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AEBD6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A3D47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1B4CE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61E1B5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1CA18A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145D8" w:rsidRPr="008835CF" w14:paraId="728CDFFD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4BE6F1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DDD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E7839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B0221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192F2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33316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FC144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A23D3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13FA0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6C4A4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69FD7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2E04F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80604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FB402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D87A9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E3168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E4B4B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F6226D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93AE27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145D8" w:rsidRPr="008835CF" w14:paraId="29899CA2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79D43D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CFEE3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F2ADD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02EBB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1A901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15D74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F0CFB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5D117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7403C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C1EBA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7ADB1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32AF0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71A4E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D08B2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76874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31305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179F17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3F255F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145D8" w:rsidRPr="008835CF" w14:paraId="17E266F5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4AB4B7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039D5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B893D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0C422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536C2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67CEC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75A41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25868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A710B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39C36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0A2EB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AF1CB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EC6F9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81E40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1590C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60BB0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F4AC93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8D6ED9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145D8" w:rsidRPr="008835CF" w14:paraId="3F911745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947C99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7CF13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3FB47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F9E92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726D6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DC32B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9304C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2A2B4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CAB0A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E81EE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F595A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79E69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8F923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E9D2C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48D57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33268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58F3B5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8A66A9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145D8" w:rsidRPr="008835CF" w14:paraId="0E03DB47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367C8C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54CF7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A7E27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A6FD9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5A688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6926D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03BC2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55166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49542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2DEA6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865EE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F312C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23BD0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18591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1E982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BEFCA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EEBA1A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665CD3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145D8" w:rsidRPr="008835CF" w14:paraId="109B1106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FFF75A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C1194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F2991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E9112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44E02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58658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3CB83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735E8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FE77B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43D8C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DF818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7956A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FE6ED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EEA84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B9E5B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AF3D9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DA4045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E057F4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145D8" w:rsidRPr="008835CF" w14:paraId="40702C9D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E8BD71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FFF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B85C9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C5AE3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B9D3F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049B7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CD190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469BA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CE3BA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D30AF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57D63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C279F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CEAF9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33BF3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3AE4F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6E9E9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C7C06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2E1C2B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FB8026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145D8" w:rsidRPr="008835CF" w14:paraId="0CDD7E81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6C51C9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8A623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E5A0E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5BADF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2DBEF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03C24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41E32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B35D0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05A37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5E2EE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3B3A9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43ED2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ECD40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8F87A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5413D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89265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8FF91E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54F23B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145D8" w:rsidRPr="008835CF" w14:paraId="50140B52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4ACFC4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114ED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09A61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362F2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BBC0B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DDD6E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8AE16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F69CD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EC9FB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B798E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72A28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D1D43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C6D3D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B8B53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0DEDD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69C3D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8B0989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F9C554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145D8" w:rsidRPr="008835CF" w14:paraId="688F279D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032088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GGG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03CFC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47055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A4EB1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DACCC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EFEEA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A435A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AAC9C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0B415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D677F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C595B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0CD2C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0046C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A862F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E95E5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D4394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A6D35A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070D1E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145D8" w:rsidRPr="008835CF" w14:paraId="0F7BA8AC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EFAB91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95CB5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A6B77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DA7CB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F07DA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1180F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8CF23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34550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AF113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332CE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4DE11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C2486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5FEDE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36C55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3E195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5FCE7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7F8DBB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6D2043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145D8" w:rsidRPr="008835CF" w14:paraId="76128DE4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028B67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AABBB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F1534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136F0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9742E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EE5CE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6FD51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4F1A9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BBEC0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5A5BA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7AD55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57ED0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2D382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D1023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4FF3F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4E423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4EED67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F675D0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145D8" w:rsidRPr="008835CF" w14:paraId="75921F44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DA6228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HHH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F47BF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4467A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486E7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C2C96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B5AD7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CD874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CB73B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23849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A3069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400E3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6D510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C9801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4394F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B7022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DA690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FB5F92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8E48F8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145D8" w:rsidRPr="008835CF" w14:paraId="4FA9488F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C6775B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DD971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F9BCE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CFA95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A0C29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557C4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8DD22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C4605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B09D3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8CC00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B0372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40556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19AE9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4B534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C5EF9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85F07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65DE70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136227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145D8" w:rsidRPr="008835CF" w14:paraId="6F315625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518059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B5AD7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CCDE5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79775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E4C52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6C8D5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76F51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A5F72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06A39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BF130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49C35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D7CB9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AABB7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E6D35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46AE4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980B4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F5221E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2AC0BF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145D8" w:rsidRPr="008835CF" w14:paraId="43C62780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C2C5D2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2BF73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B7980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4F197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91699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8C7A8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45817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852FD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8A058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0205F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ACE33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94F40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622B2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1E27A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E3D2C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1A4DC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2770B6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1BDBA6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145D8" w:rsidRPr="008835CF" w14:paraId="24FB3F07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E63C2F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9F930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D7E64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AA2C3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6F7F4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72378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C84DF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63F17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33795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C3A66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D45B9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C9BDD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83C33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E5932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4A845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C433F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0B0285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6C7617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145D8" w:rsidRPr="008835CF" w14:paraId="5B2FDFCD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ADADE2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JJ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F495B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2136F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45C01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E77C4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97EA5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06D69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6237E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07F18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C9F35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88C03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42207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E4816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45E04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BAE28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915F3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FE725C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7601CD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5145D8" w:rsidRPr="008835CF" w14:paraId="4C378138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A99C81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JJJ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E5E35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4E8E3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B1B9A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2B286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BB071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0BABE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CDF59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53585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706A6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ADD93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73D66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F3D2D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ECD4F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B273B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0E844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F65928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C755E7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5D8" w:rsidRPr="008835CF" w14:paraId="4176BA14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651664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18B40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BF1EC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0C6E8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F9917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4DE98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03D5F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33AE2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AE11E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F2643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FACDB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B2F9D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27797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6B5AD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89B69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2D89D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0D69DA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A28FE2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145D8" w:rsidRPr="008835CF" w14:paraId="1A7A5411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CD571A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KK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933F0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E5234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86DBF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B2758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53257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D212C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26A15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07C8D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B1ACB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3BA7A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9B438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79682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9E8F0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E1724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EA084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4D4B37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4B3D46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145D8" w:rsidRPr="008835CF" w14:paraId="54C64B18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F7C08A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KKK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A264B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FE4B9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A5F56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C3862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FF0A1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3318D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4C5C4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7BD7E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1735F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7D947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B5E70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6E031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795E9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2FEEB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E61DE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14FF26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8D60C6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145D8" w:rsidRPr="008835CF" w14:paraId="6935F471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3BB647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CCA47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CE984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B4282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75CDB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60D17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51D8F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FC6D4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F9A4A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2D419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3A829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B1C0C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3DD39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EBD36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1AC8A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90703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2E5ECD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F7B05E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145D8" w:rsidRPr="008835CF" w14:paraId="39677625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EF7B46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591FA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20CAE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14A2F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BD77B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A5623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B4E80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36936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C108F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80E69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1AC49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F47BE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41CC0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3CAEC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094B9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A627D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53353B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2DCEE8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145D8" w:rsidRPr="008835CF" w14:paraId="3BC663F1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2C3771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57C74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842DA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D94BF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44482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91D37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6981D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A8307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5800C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237B7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44202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93550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32095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9C5A8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4A527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4ACCD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A128A1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A06EC6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145D8" w:rsidRPr="008835CF" w14:paraId="16DF42D1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F4EF5D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8FA25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52EDF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80163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E01A2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577D5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71520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645F9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B4BCB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B77DA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5D82E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74D4E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197A9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80BB5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9EB86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1597D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7005EC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A02CB1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145D8" w:rsidRPr="008835CF" w14:paraId="309DA140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130E77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1EAA1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7043C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E4A95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425BF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CE938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FF885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1EAF8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41794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D7914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EE621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36A0E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C81B8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D5FBA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2483F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E6B6E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047E09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63F43D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145D8" w:rsidRPr="008835CF" w14:paraId="3161883C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3FECF7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729BF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D6439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EB272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4A11A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952C7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D8569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7E5B2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7CF7B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38C33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A6A9C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CB9D4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5E1F0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D97F7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FC31A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0AA93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09937E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6C28AE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5D8" w:rsidRPr="008835CF" w14:paraId="6DC33C99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B4244A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E0F11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8DE0C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F477C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A3C61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F32E0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3AB6C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8325D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4FADB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C8A5B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8B367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B4BE1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EDF3F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B5229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FE0A1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D54C5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DEDD2E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D8084D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145D8" w:rsidRPr="008835CF" w14:paraId="24DD691F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F8B67C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7DAB7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277D7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04655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B190A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0737C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F3905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F5BC5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4721D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E8D1A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BEAF4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57425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97B2C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B2739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08D53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E7D69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2099F3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BEFC2E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145D8" w:rsidRPr="008835CF" w14:paraId="1AB3887C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16A021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09F1F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94AB1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74255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CA275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551F0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94669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30DC9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8C557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B8902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7FDA2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E1C34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0DF11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E68E9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F825A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C9040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AC7FA0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A8D300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5145D8" w:rsidRPr="008835CF" w14:paraId="40F97BEC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87BC95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5AA18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F3AC8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2FAEB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4F326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4D2D4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CEB57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136FD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B56E8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5D331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7DC63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2AAD3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43BA0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45388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954DA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D1FB7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A96D67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D712CF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5145D8" w:rsidRPr="008835CF" w14:paraId="2B2B991B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13D5B7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FAA42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790BE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CA16D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DB67A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25912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3E19D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7278C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8FD65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1F7BA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D6EB7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14FAF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EDC14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1CCD4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FC332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440E0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DB03BA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2AC099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145D8" w:rsidRPr="008835CF" w14:paraId="4E79CB1B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9D6D63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QQ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7A3AD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31308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20DCF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C951E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58263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C0072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DDFEA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7E8CE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F0641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3CAEF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10B65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30BA9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73300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062D7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0B45E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84E185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CC6CE1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5145D8" w:rsidRPr="008835CF" w14:paraId="672A2D0F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719CB5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9593A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4F88C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3FED6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84370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40E05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EC265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87367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42284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1142C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3CA61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BC7E4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44121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763EE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5872F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3E82E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2FF131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44BD98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145D8" w:rsidRPr="008835CF" w14:paraId="583AF767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0F852B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74B1F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DC276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E13A2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80641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8CF7E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10786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E79C2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5F29E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D6C48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3D56F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3D195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02FF5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0BA7A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2C21E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1CE85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0A3A81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734C17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145D8" w:rsidRPr="008835CF" w14:paraId="6AC2AB3D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321DBB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AB7DA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01418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3B65D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BE600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773A5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07271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72F89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B6A56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F401E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FA28E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FFF71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B6162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7C9AE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4E72D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99934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B3E276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039045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5D8" w:rsidRPr="008835CF" w14:paraId="5BC88994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302CE2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36BF4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5402B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F8379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7955E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E2363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47DDD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172BF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FF9EC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7AA9D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D2280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571BC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D10C0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C6B8D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ACE8B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68968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64E33C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6E553B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145D8" w:rsidRPr="008835CF" w14:paraId="76509ABC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52E81B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9F188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7C6F7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CC4D0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B48DA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AB977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DE688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5BE02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B2EFF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ADA31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57601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0DE99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C6DEC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5E715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2EA45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629A7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CD3F78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08AFE4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145D8" w:rsidRPr="008835CF" w14:paraId="7DEF2436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4D277E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F0D6B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6A822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0ED65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40F9A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B765A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C3582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1AFCD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626E9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39705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96CEF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8F612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8FEE1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ACB92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48B34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11E8D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1EF964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525761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5145D8" w:rsidRPr="008835CF" w14:paraId="7B32511D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4D351C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FB58F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92291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3E69B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6B352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E3DE0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CAAFB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C3667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3E56B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919DF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65233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0571D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EE068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7E0BF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9ECEA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6B1CD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3EFA3E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12D996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145D8" w:rsidRPr="008835CF" w14:paraId="3F1EB4B6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5ECF07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39255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5B819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87035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976AF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EF10C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623DC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E83B8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40942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800AB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27B59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6E5B2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AC370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C78FB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E10B3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78FFF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01B57F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9CBD80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5145D8" w:rsidRPr="008835CF" w14:paraId="066D2C67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078276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24A24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71C36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62F36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20A93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083A9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BC484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2DF06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6CC87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5301F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7EB22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84503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06189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EAEF3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E7E2F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FA798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15873E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F1FC69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5145D8" w:rsidRPr="008835CF" w14:paraId="12931987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4D203F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DAC68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FF51B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EE61B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27CF4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486F5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E39F6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6689C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C192C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29C30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2C97E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CB312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29C1F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040DC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9189B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5C5BE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3EE936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85A837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145D8" w:rsidRPr="008835CF" w14:paraId="2172DF3C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4717D3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69D3F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F499A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B81C2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1CAE4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56B6C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AEDA1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F1907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40764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06797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6E340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CFB98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0E467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B220D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A1C6D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55386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61F0FC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66A91E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5D8" w:rsidRPr="008835CF" w14:paraId="0D76DDAB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EAB3AC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FBB42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3A76B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E8EF5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32EAE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6A2A8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EF8D5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0E4EF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F77BE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59D6B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8E027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026C7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08297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2C577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24F6E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21DBD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FC40C5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4D81BC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145D8" w:rsidRPr="008835CF" w14:paraId="2395DDD1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22B0D4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E6885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09247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C9695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DADC3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3FDB6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D04CE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229E3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1BB61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244BD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7D801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A8EE0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BFF79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8ABB3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3D18E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F038C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BFA169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9FEEB8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145D8" w:rsidRPr="008835CF" w14:paraId="0EDAD2D7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6B4DA7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8ED86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1003D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7019A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9537F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90FB2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012EF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73867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FA105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51D1A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E45A1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620D1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9BE27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4C169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0CA35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E3D2D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1C7AD1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A06F4D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145D8" w:rsidRPr="008835CF" w14:paraId="3CCFC47E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D72AF0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97392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78E36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B832B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7E89F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7EDF3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46BDD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EEA28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DEB7F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454AB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5108B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C8C02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7F95C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A2647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F5DDC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4A41B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C7A6DB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58DAD5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5D8" w:rsidRPr="008835CF" w14:paraId="6F596FB1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B1E893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YY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33F7D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B8B66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3B1E9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12043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37842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D5701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38C98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978D2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0F77B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70CA8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165A1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8BBF6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3BE87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518FE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0A117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4C004F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B48B85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145D8" w:rsidRPr="008835CF" w14:paraId="3E910457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1EC3A0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43A16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92A7F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4231C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7D708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5373F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95958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96A6C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89CDE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AC0E8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B6FA9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B80B4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95AB3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D7141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2A4A1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6818F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926457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2048AE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145D8" w:rsidRPr="008835CF" w14:paraId="57F47356" w14:textId="77777777" w:rsidTr="000A47D9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60623C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A56F7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B1EFA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431E1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E695D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0F8DD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C102B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91F44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54507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9E7E9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6BB05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58BDA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7013B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B15D3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5141D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56FC7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203FA5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364B52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145D8" w:rsidRPr="008835CF" w14:paraId="203B93AA" w14:textId="77777777" w:rsidTr="000A47D9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F98F52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Nº of individuals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FC17E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2DCDF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43366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8BC83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8BDC6A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93957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D9D09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24337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D6DA0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78410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63594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64A0F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7F984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014A8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96325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15AD51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A6A602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835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402</w:t>
            </w:r>
          </w:p>
        </w:tc>
      </w:tr>
      <w:tr w:rsidR="005145D8" w:rsidRPr="008835CF" w14:paraId="31497375" w14:textId="77777777" w:rsidTr="000A47D9">
        <w:trPr>
          <w:trHeight w:val="51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89C9AD4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Nº of shared genotypes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EC881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2DA25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BA929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97802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1C405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DC4FB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EA4B9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619C5E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B89FC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D7A3FD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BAE7F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60E9E2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F95B1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277E74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2B1BD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D77F3D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391E3A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145D8" w:rsidRPr="008835CF" w14:paraId="31CED7D4" w14:textId="77777777" w:rsidTr="000A47D9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DF27EB" w14:textId="77777777" w:rsidR="005145D8" w:rsidRPr="008835CF" w:rsidRDefault="005145D8" w:rsidP="00E96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5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genotypes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0B491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835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001F0C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835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B3D678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835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377B87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835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8AE44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835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634EFB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835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D9C3F6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835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3F607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835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65E7D1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835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7B042F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835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5C4EF3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835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4D8BE0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835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FC1B2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835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AA1D35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835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2F27A9" w14:textId="77777777" w:rsidR="005145D8" w:rsidRPr="008835CF" w:rsidRDefault="005145D8" w:rsidP="003F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835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115B15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E0028E" w14:textId="77777777" w:rsidR="005145D8" w:rsidRPr="008835CF" w:rsidRDefault="005145D8" w:rsidP="00E9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73ABC7A" w14:textId="77777777" w:rsidR="005145D8" w:rsidRPr="005145D8" w:rsidRDefault="005145D8"/>
    <w:sectPr w:rsidR="005145D8" w:rsidRPr="005145D8" w:rsidSect="00E420A4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40E4D" w14:textId="77777777" w:rsidR="009164DD" w:rsidRDefault="009164DD" w:rsidP="008835CF">
      <w:pPr>
        <w:spacing w:after="0" w:line="240" w:lineRule="auto"/>
      </w:pPr>
      <w:r>
        <w:separator/>
      </w:r>
    </w:p>
  </w:endnote>
  <w:endnote w:type="continuationSeparator" w:id="0">
    <w:p w14:paraId="6B0190CD" w14:textId="77777777" w:rsidR="009164DD" w:rsidRDefault="009164DD" w:rsidP="0088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579CD" w14:textId="77777777" w:rsidR="009164DD" w:rsidRDefault="009164DD" w:rsidP="008835CF">
      <w:pPr>
        <w:spacing w:after="0" w:line="240" w:lineRule="auto"/>
      </w:pPr>
      <w:r>
        <w:separator/>
      </w:r>
    </w:p>
  </w:footnote>
  <w:footnote w:type="continuationSeparator" w:id="0">
    <w:p w14:paraId="00F9CF56" w14:textId="77777777" w:rsidR="009164DD" w:rsidRDefault="009164DD" w:rsidP="00883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4A5F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D81B0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703C8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0DA8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082B3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C3F6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6CE09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525B9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98D5A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FA21C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B1"/>
    <w:rsid w:val="000010CB"/>
    <w:rsid w:val="000076D1"/>
    <w:rsid w:val="00015F77"/>
    <w:rsid w:val="0003066E"/>
    <w:rsid w:val="0003659C"/>
    <w:rsid w:val="00045E69"/>
    <w:rsid w:val="00054A96"/>
    <w:rsid w:val="00061429"/>
    <w:rsid w:val="00082C51"/>
    <w:rsid w:val="000A433C"/>
    <w:rsid w:val="000A47D9"/>
    <w:rsid w:val="000B387F"/>
    <w:rsid w:val="000B6D1A"/>
    <w:rsid w:val="000E17CC"/>
    <w:rsid w:val="000F78B4"/>
    <w:rsid w:val="0010339D"/>
    <w:rsid w:val="001074D4"/>
    <w:rsid w:val="001114C6"/>
    <w:rsid w:val="00116B4A"/>
    <w:rsid w:val="0013070F"/>
    <w:rsid w:val="00146373"/>
    <w:rsid w:val="0017272D"/>
    <w:rsid w:val="00180052"/>
    <w:rsid w:val="001A116A"/>
    <w:rsid w:val="001B4A22"/>
    <w:rsid w:val="001F02CC"/>
    <w:rsid w:val="001F2FA2"/>
    <w:rsid w:val="001F64E3"/>
    <w:rsid w:val="002567FD"/>
    <w:rsid w:val="00271578"/>
    <w:rsid w:val="00291AEC"/>
    <w:rsid w:val="002929E2"/>
    <w:rsid w:val="002B43BD"/>
    <w:rsid w:val="002D14D2"/>
    <w:rsid w:val="002E45AA"/>
    <w:rsid w:val="00303075"/>
    <w:rsid w:val="00325427"/>
    <w:rsid w:val="003448A6"/>
    <w:rsid w:val="003460C2"/>
    <w:rsid w:val="00352630"/>
    <w:rsid w:val="0035350A"/>
    <w:rsid w:val="0035399F"/>
    <w:rsid w:val="003717EA"/>
    <w:rsid w:val="00383B23"/>
    <w:rsid w:val="0039548D"/>
    <w:rsid w:val="003A0BCC"/>
    <w:rsid w:val="003C3F6D"/>
    <w:rsid w:val="003D2685"/>
    <w:rsid w:val="003D58EE"/>
    <w:rsid w:val="003F323F"/>
    <w:rsid w:val="00402A99"/>
    <w:rsid w:val="004034EF"/>
    <w:rsid w:val="00423652"/>
    <w:rsid w:val="0044212C"/>
    <w:rsid w:val="0044660D"/>
    <w:rsid w:val="0045528C"/>
    <w:rsid w:val="004723E9"/>
    <w:rsid w:val="005132BE"/>
    <w:rsid w:val="005145D8"/>
    <w:rsid w:val="00531F2E"/>
    <w:rsid w:val="005356E9"/>
    <w:rsid w:val="0053573D"/>
    <w:rsid w:val="0054447D"/>
    <w:rsid w:val="00552526"/>
    <w:rsid w:val="0055469E"/>
    <w:rsid w:val="00581212"/>
    <w:rsid w:val="00583629"/>
    <w:rsid w:val="005B5285"/>
    <w:rsid w:val="005E76DB"/>
    <w:rsid w:val="00603DAA"/>
    <w:rsid w:val="00621377"/>
    <w:rsid w:val="006362B4"/>
    <w:rsid w:val="0064018D"/>
    <w:rsid w:val="0064405A"/>
    <w:rsid w:val="00663B4E"/>
    <w:rsid w:val="006667DF"/>
    <w:rsid w:val="006820AE"/>
    <w:rsid w:val="006E377D"/>
    <w:rsid w:val="00716104"/>
    <w:rsid w:val="0072782E"/>
    <w:rsid w:val="00727D69"/>
    <w:rsid w:val="007321FD"/>
    <w:rsid w:val="007641FB"/>
    <w:rsid w:val="007843B5"/>
    <w:rsid w:val="007851B0"/>
    <w:rsid w:val="007B3938"/>
    <w:rsid w:val="007E34F1"/>
    <w:rsid w:val="007E6BC8"/>
    <w:rsid w:val="007F010E"/>
    <w:rsid w:val="00803B24"/>
    <w:rsid w:val="00811BFE"/>
    <w:rsid w:val="008231FC"/>
    <w:rsid w:val="00842399"/>
    <w:rsid w:val="00850B39"/>
    <w:rsid w:val="008528DE"/>
    <w:rsid w:val="00853B0F"/>
    <w:rsid w:val="00866F3F"/>
    <w:rsid w:val="008835CF"/>
    <w:rsid w:val="00892C11"/>
    <w:rsid w:val="008A2889"/>
    <w:rsid w:val="008A2E7C"/>
    <w:rsid w:val="008A30B3"/>
    <w:rsid w:val="008B4B44"/>
    <w:rsid w:val="008C563D"/>
    <w:rsid w:val="008E3B14"/>
    <w:rsid w:val="008E7276"/>
    <w:rsid w:val="009046AF"/>
    <w:rsid w:val="00911E9F"/>
    <w:rsid w:val="00912F10"/>
    <w:rsid w:val="009164DD"/>
    <w:rsid w:val="0091777F"/>
    <w:rsid w:val="00922452"/>
    <w:rsid w:val="009412B5"/>
    <w:rsid w:val="009414C5"/>
    <w:rsid w:val="00945041"/>
    <w:rsid w:val="00960BB8"/>
    <w:rsid w:val="009733C4"/>
    <w:rsid w:val="00995E34"/>
    <w:rsid w:val="009B3EE9"/>
    <w:rsid w:val="009B42A1"/>
    <w:rsid w:val="009B482D"/>
    <w:rsid w:val="009D000E"/>
    <w:rsid w:val="009D4E10"/>
    <w:rsid w:val="009F42B9"/>
    <w:rsid w:val="00A211E5"/>
    <w:rsid w:val="00A3113C"/>
    <w:rsid w:val="00A40FC4"/>
    <w:rsid w:val="00A80106"/>
    <w:rsid w:val="00AA14CC"/>
    <w:rsid w:val="00AE0188"/>
    <w:rsid w:val="00AE194C"/>
    <w:rsid w:val="00AF179D"/>
    <w:rsid w:val="00B25443"/>
    <w:rsid w:val="00B27212"/>
    <w:rsid w:val="00B364A6"/>
    <w:rsid w:val="00B851C5"/>
    <w:rsid w:val="00B9453D"/>
    <w:rsid w:val="00BA0173"/>
    <w:rsid w:val="00BA4B3F"/>
    <w:rsid w:val="00BD0269"/>
    <w:rsid w:val="00BD6F2A"/>
    <w:rsid w:val="00BE2E2F"/>
    <w:rsid w:val="00BF3D06"/>
    <w:rsid w:val="00C02E55"/>
    <w:rsid w:val="00C30167"/>
    <w:rsid w:val="00C34FEC"/>
    <w:rsid w:val="00C45D7F"/>
    <w:rsid w:val="00C61D8E"/>
    <w:rsid w:val="00C6323B"/>
    <w:rsid w:val="00C877ED"/>
    <w:rsid w:val="00CC0FF6"/>
    <w:rsid w:val="00CD01F5"/>
    <w:rsid w:val="00CF507B"/>
    <w:rsid w:val="00CF5E82"/>
    <w:rsid w:val="00D12371"/>
    <w:rsid w:val="00D26827"/>
    <w:rsid w:val="00D577FF"/>
    <w:rsid w:val="00D61304"/>
    <w:rsid w:val="00D667CB"/>
    <w:rsid w:val="00D93C9E"/>
    <w:rsid w:val="00DB7E9C"/>
    <w:rsid w:val="00DC5357"/>
    <w:rsid w:val="00E0669E"/>
    <w:rsid w:val="00E1385F"/>
    <w:rsid w:val="00E22856"/>
    <w:rsid w:val="00E258FB"/>
    <w:rsid w:val="00E3361A"/>
    <w:rsid w:val="00E36215"/>
    <w:rsid w:val="00E37317"/>
    <w:rsid w:val="00E420A4"/>
    <w:rsid w:val="00E5687E"/>
    <w:rsid w:val="00E6519D"/>
    <w:rsid w:val="00E74448"/>
    <w:rsid w:val="00E85C60"/>
    <w:rsid w:val="00E90A42"/>
    <w:rsid w:val="00E96E96"/>
    <w:rsid w:val="00EA1B5C"/>
    <w:rsid w:val="00EC01A6"/>
    <w:rsid w:val="00EC5FEE"/>
    <w:rsid w:val="00ED2ADB"/>
    <w:rsid w:val="00EE7301"/>
    <w:rsid w:val="00F13DB1"/>
    <w:rsid w:val="00F238A6"/>
    <w:rsid w:val="00F328DB"/>
    <w:rsid w:val="00F766BA"/>
    <w:rsid w:val="00F85B1C"/>
    <w:rsid w:val="00FA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655826"/>
  <w15:chartTrackingRefBased/>
  <w15:docId w15:val="{0870C510-6AD7-4698-A03F-9F112DC6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6B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6B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16B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6B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6B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16B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6B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6B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6B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35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5C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835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5CF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F323F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96E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6E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6E96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6E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6E96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6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E96"/>
    <w:rPr>
      <w:rFonts w:ascii="Segoe UI" w:hAnsi="Segoe UI" w:cs="Segoe UI"/>
      <w:sz w:val="18"/>
      <w:szCs w:val="18"/>
      <w:lang w:val="en-US"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4A"/>
  </w:style>
  <w:style w:type="paragraph" w:styleId="Cierre">
    <w:name w:val="Closing"/>
    <w:basedOn w:val="Normal"/>
    <w:link w:val="CierreCar"/>
    <w:uiPriority w:val="99"/>
    <w:semiHidden/>
    <w:unhideWhenUsed/>
    <w:rsid w:val="00116B4A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16B4A"/>
    <w:rPr>
      <w:lang w:val="en-US"/>
    </w:rPr>
  </w:style>
  <w:style w:type="paragraph" w:styleId="Cita">
    <w:name w:val="Quote"/>
    <w:basedOn w:val="Normal"/>
    <w:next w:val="Normal"/>
    <w:link w:val="CitaCar"/>
    <w:uiPriority w:val="29"/>
    <w:qFormat/>
    <w:rsid w:val="00116B4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4A"/>
    <w:rPr>
      <w:i/>
      <w:iCs/>
      <w:color w:val="404040" w:themeColor="text1" w:themeTint="BF"/>
      <w:lang w:val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4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4A"/>
    <w:rPr>
      <w:i/>
      <w:iCs/>
      <w:color w:val="4472C4" w:themeColor="accent1"/>
      <w:lang w:val="en-US"/>
    </w:rPr>
  </w:style>
  <w:style w:type="paragraph" w:styleId="Continuarlista">
    <w:name w:val="List Continue"/>
    <w:basedOn w:val="Normal"/>
    <w:uiPriority w:val="99"/>
    <w:semiHidden/>
    <w:unhideWhenUsed/>
    <w:rsid w:val="00116B4A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16B4A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16B4A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16B4A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16B4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116B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116B4A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16B4A"/>
    <w:rPr>
      <w:i/>
      <w:iCs/>
      <w:lang w:val="en-US"/>
    </w:rPr>
  </w:style>
  <w:style w:type="paragraph" w:styleId="Direccinsobre">
    <w:name w:val="envelope address"/>
    <w:basedOn w:val="Normal"/>
    <w:uiPriority w:val="99"/>
    <w:semiHidden/>
    <w:unhideWhenUsed/>
    <w:rsid w:val="00116B4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116B4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16B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16B4A"/>
    <w:rPr>
      <w:rFonts w:asciiTheme="majorHAnsi" w:eastAsiaTheme="majorEastAsia" w:hAnsiTheme="majorHAnsi" w:cstheme="majorBidi"/>
      <w:shd w:val="pct20" w:color="auto" w:fill="auto"/>
      <w:lang w:val="en-US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16B4A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16B4A"/>
    <w:rPr>
      <w:lang w:val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16B4A"/>
  </w:style>
  <w:style w:type="character" w:customStyle="1" w:styleId="FechaCar">
    <w:name w:val="Fecha Car"/>
    <w:basedOn w:val="Fuentedeprrafopredeter"/>
    <w:link w:val="Fecha"/>
    <w:uiPriority w:val="99"/>
    <w:semiHidden/>
    <w:rsid w:val="00116B4A"/>
    <w:rPr>
      <w:lang w:val="en-US"/>
    </w:rPr>
  </w:style>
  <w:style w:type="paragraph" w:styleId="Firma">
    <w:name w:val="Signature"/>
    <w:basedOn w:val="Normal"/>
    <w:link w:val="FirmaCar"/>
    <w:uiPriority w:val="99"/>
    <w:semiHidden/>
    <w:unhideWhenUsed/>
    <w:rsid w:val="00116B4A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16B4A"/>
    <w:rPr>
      <w:lang w:val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16B4A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16B4A"/>
    <w:rPr>
      <w:lang w:val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16B4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16B4A"/>
    <w:rPr>
      <w:rFonts w:ascii="Consolas" w:hAnsi="Consolas"/>
      <w:sz w:val="20"/>
      <w:szCs w:val="20"/>
      <w:lang w:val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16B4A"/>
    <w:pPr>
      <w:spacing w:after="0" w:line="240" w:lineRule="auto"/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16B4A"/>
    <w:pPr>
      <w:spacing w:after="0" w:line="240" w:lineRule="auto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16B4A"/>
    <w:pPr>
      <w:spacing w:after="0" w:line="240" w:lineRule="auto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16B4A"/>
    <w:pPr>
      <w:spacing w:after="0" w:line="240" w:lineRule="auto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16B4A"/>
    <w:pPr>
      <w:spacing w:after="0" w:line="240" w:lineRule="auto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16B4A"/>
    <w:pPr>
      <w:spacing w:after="0" w:line="240" w:lineRule="auto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16B4A"/>
    <w:pPr>
      <w:spacing w:after="0" w:line="240" w:lineRule="auto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16B4A"/>
    <w:pPr>
      <w:spacing w:after="0" w:line="240" w:lineRule="auto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16B4A"/>
    <w:pPr>
      <w:spacing w:after="0" w:line="240" w:lineRule="auto"/>
      <w:ind w:left="2160" w:hanging="240"/>
    </w:pPr>
  </w:style>
  <w:style w:type="paragraph" w:styleId="Lista">
    <w:name w:val="List"/>
    <w:basedOn w:val="Normal"/>
    <w:uiPriority w:val="99"/>
    <w:semiHidden/>
    <w:unhideWhenUsed/>
    <w:rsid w:val="00116B4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16B4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16B4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16B4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16B4A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16B4A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16B4A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16B4A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16B4A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16B4A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116B4A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16B4A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16B4A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16B4A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16B4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16B4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16B4A"/>
    <w:rPr>
      <w:rFonts w:ascii="Segoe UI" w:hAnsi="Segoe UI" w:cs="Segoe UI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116B4A"/>
  </w:style>
  <w:style w:type="paragraph" w:styleId="Prrafodelista">
    <w:name w:val="List Paragraph"/>
    <w:basedOn w:val="Normal"/>
    <w:uiPriority w:val="34"/>
    <w:qFormat/>
    <w:rsid w:val="00116B4A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116B4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16B4A"/>
  </w:style>
  <w:style w:type="character" w:customStyle="1" w:styleId="SaludoCar">
    <w:name w:val="Saludo Car"/>
    <w:basedOn w:val="Fuentedeprrafopredeter"/>
    <w:link w:val="Saludo"/>
    <w:uiPriority w:val="99"/>
    <w:semiHidden/>
    <w:rsid w:val="00116B4A"/>
    <w:rPr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16B4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16B4A"/>
    <w:rPr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16B4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16B4A"/>
    <w:rPr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16B4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16B4A"/>
    <w:rPr>
      <w:lang w:val="en-US"/>
    </w:rPr>
  </w:style>
  <w:style w:type="paragraph" w:styleId="Sangranormal">
    <w:name w:val="Normal Indent"/>
    <w:basedOn w:val="Normal"/>
    <w:uiPriority w:val="99"/>
    <w:semiHidden/>
    <w:unhideWhenUsed/>
    <w:rsid w:val="00116B4A"/>
    <w:pPr>
      <w:ind w:left="708"/>
    </w:pPr>
  </w:style>
  <w:style w:type="paragraph" w:styleId="Sinespaciado">
    <w:name w:val="No Spacing"/>
    <w:uiPriority w:val="1"/>
    <w:qFormat/>
    <w:rsid w:val="00116B4A"/>
    <w:pPr>
      <w:spacing w:after="0" w:line="240" w:lineRule="auto"/>
    </w:pPr>
    <w:rPr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116B4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16B4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116B4A"/>
    <w:pPr>
      <w:spacing w:after="0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116B4A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16B4A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16B4A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16B4A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16B4A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16B4A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16B4A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16B4A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16B4A"/>
    <w:pPr>
      <w:spacing w:after="100"/>
      <w:ind w:left="192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116B4A"/>
    <w:pPr>
      <w:spacing w:after="0"/>
      <w:ind w:left="240" w:hanging="240"/>
    </w:pPr>
  </w:style>
  <w:style w:type="paragraph" w:styleId="Textodebloque">
    <w:name w:val="Block Text"/>
    <w:basedOn w:val="Normal"/>
    <w:uiPriority w:val="99"/>
    <w:semiHidden/>
    <w:unhideWhenUsed/>
    <w:rsid w:val="00116B4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16B4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16B4A"/>
    <w:rPr>
      <w:lang w:val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16B4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16B4A"/>
    <w:rPr>
      <w:lang w:val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16B4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16B4A"/>
    <w:rPr>
      <w:sz w:val="16"/>
      <w:szCs w:val="16"/>
      <w:lang w:val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16B4A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16B4A"/>
    <w:rPr>
      <w:lang w:val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16B4A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16B4A"/>
    <w:rPr>
      <w:lang w:val="en-US"/>
    </w:rPr>
  </w:style>
  <w:style w:type="paragraph" w:styleId="Textomacro">
    <w:name w:val="macro"/>
    <w:link w:val="TextomacroCar"/>
    <w:uiPriority w:val="99"/>
    <w:semiHidden/>
    <w:unhideWhenUsed/>
    <w:rsid w:val="00116B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16B4A"/>
    <w:rPr>
      <w:rFonts w:ascii="Consolas" w:hAnsi="Consolas"/>
      <w:sz w:val="20"/>
      <w:szCs w:val="20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16B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16B4A"/>
    <w:rPr>
      <w:sz w:val="20"/>
      <w:szCs w:val="20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16B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6B4A"/>
    <w:rPr>
      <w:sz w:val="20"/>
      <w:szCs w:val="20"/>
      <w:lang w:val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16B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16B4A"/>
    <w:rPr>
      <w:rFonts w:ascii="Consolas" w:hAnsi="Consolas"/>
      <w:sz w:val="21"/>
      <w:szCs w:val="21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116B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16B4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116B4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6B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16B4A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6B4A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6B4A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16B4A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6B4A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6B4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6B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Ttulodendice">
    <w:name w:val="index heading"/>
    <w:basedOn w:val="Normal"/>
    <w:next w:val="ndice1"/>
    <w:uiPriority w:val="99"/>
    <w:semiHidden/>
    <w:unhideWhenUsed/>
    <w:rsid w:val="00116B4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scila.rodriguez@ulpgc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Rodríguez Rodríguez</dc:creator>
  <cp:keywords/>
  <dc:description/>
  <cp:lastModifiedBy>USUARIO</cp:lastModifiedBy>
  <cp:revision>3</cp:revision>
  <cp:lastPrinted>2018-01-18T16:47:00Z</cp:lastPrinted>
  <dcterms:created xsi:type="dcterms:W3CDTF">2017-12-11T14:33:00Z</dcterms:created>
  <dcterms:modified xsi:type="dcterms:W3CDTF">2018-02-23T10:20:00Z</dcterms:modified>
</cp:coreProperties>
</file>