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2"/>
        <w:gridCol w:w="1748"/>
        <w:gridCol w:w="1748"/>
        <w:gridCol w:w="1826"/>
        <w:gridCol w:w="1826"/>
      </w:tblGrid>
      <w:tr w:rsidR="00F74899" w:rsidRPr="00F74899" w14:paraId="3B40511F" w14:textId="77777777" w:rsidTr="00F74899">
        <w:trPr>
          <w:trHeight w:val="400"/>
        </w:trPr>
        <w:tc>
          <w:tcPr>
            <w:tcW w:w="2280" w:type="dxa"/>
            <w:tcBorders>
              <w:top w:val="single" w:sz="4" w:space="0" w:color="auto"/>
              <w:bottom w:val="single" w:sz="4" w:space="0" w:color="auto"/>
            </w:tcBorders>
            <w:noWrap/>
            <w:vAlign w:val="center"/>
            <w:hideMark/>
          </w:tcPr>
          <w:p w14:paraId="4A7F6AD7" w14:textId="77777777" w:rsidR="00F74899" w:rsidRPr="00F74899" w:rsidRDefault="00F74899" w:rsidP="00F74899">
            <w:pPr>
              <w:jc w:val="center"/>
            </w:pPr>
            <w:r w:rsidRPr="00F74899">
              <w:t>Sequencer</w:t>
            </w:r>
          </w:p>
        </w:tc>
        <w:tc>
          <w:tcPr>
            <w:tcW w:w="1800" w:type="dxa"/>
            <w:tcBorders>
              <w:top w:val="single" w:sz="4" w:space="0" w:color="auto"/>
              <w:bottom w:val="single" w:sz="4" w:space="0" w:color="auto"/>
            </w:tcBorders>
            <w:noWrap/>
            <w:vAlign w:val="center"/>
            <w:hideMark/>
          </w:tcPr>
          <w:p w14:paraId="15329C0A" w14:textId="77777777" w:rsidR="00F74899" w:rsidRPr="00F74899" w:rsidRDefault="00F74899" w:rsidP="00F74899">
            <w:pPr>
              <w:jc w:val="center"/>
            </w:pPr>
            <w:r w:rsidRPr="00F74899">
              <w:t>PacBio</w:t>
            </w:r>
          </w:p>
        </w:tc>
        <w:tc>
          <w:tcPr>
            <w:tcW w:w="1800" w:type="dxa"/>
            <w:tcBorders>
              <w:top w:val="single" w:sz="4" w:space="0" w:color="auto"/>
              <w:bottom w:val="single" w:sz="4" w:space="0" w:color="auto"/>
            </w:tcBorders>
            <w:noWrap/>
            <w:vAlign w:val="center"/>
            <w:hideMark/>
          </w:tcPr>
          <w:p w14:paraId="5198EE9E" w14:textId="77777777" w:rsidR="00F74899" w:rsidRPr="00F74899" w:rsidRDefault="00F74899" w:rsidP="00F74899">
            <w:pPr>
              <w:jc w:val="center"/>
            </w:pPr>
            <w:r w:rsidRPr="00F74899">
              <w:t>MinION</w:t>
            </w:r>
          </w:p>
        </w:tc>
        <w:tc>
          <w:tcPr>
            <w:tcW w:w="1880" w:type="dxa"/>
            <w:tcBorders>
              <w:top w:val="single" w:sz="4" w:space="0" w:color="auto"/>
              <w:bottom w:val="single" w:sz="4" w:space="0" w:color="auto"/>
            </w:tcBorders>
            <w:noWrap/>
            <w:vAlign w:val="center"/>
            <w:hideMark/>
          </w:tcPr>
          <w:p w14:paraId="73070C12" w14:textId="77777777" w:rsidR="00F74899" w:rsidRPr="00F74899" w:rsidRDefault="00F74899" w:rsidP="00F74899">
            <w:pPr>
              <w:jc w:val="center"/>
            </w:pPr>
            <w:r w:rsidRPr="00F74899">
              <w:t>MiSeq-MP</w:t>
            </w:r>
          </w:p>
        </w:tc>
        <w:tc>
          <w:tcPr>
            <w:tcW w:w="1880" w:type="dxa"/>
            <w:tcBorders>
              <w:top w:val="single" w:sz="4" w:space="0" w:color="auto"/>
              <w:bottom w:val="single" w:sz="4" w:space="0" w:color="auto"/>
            </w:tcBorders>
            <w:noWrap/>
            <w:vAlign w:val="center"/>
            <w:hideMark/>
          </w:tcPr>
          <w:p w14:paraId="70670539" w14:textId="77777777" w:rsidR="00F74899" w:rsidRPr="00F74899" w:rsidRDefault="00F74899" w:rsidP="00F74899">
            <w:pPr>
              <w:jc w:val="center"/>
            </w:pPr>
            <w:r w:rsidRPr="00F74899">
              <w:t>MiSeq-PE</w:t>
            </w:r>
          </w:p>
        </w:tc>
      </w:tr>
      <w:tr w:rsidR="00F74899" w:rsidRPr="00F74899" w14:paraId="26D6E88E" w14:textId="77777777" w:rsidTr="00F74899">
        <w:trPr>
          <w:trHeight w:val="400"/>
        </w:trPr>
        <w:tc>
          <w:tcPr>
            <w:tcW w:w="2280" w:type="dxa"/>
            <w:tcBorders>
              <w:top w:val="single" w:sz="4" w:space="0" w:color="auto"/>
            </w:tcBorders>
            <w:noWrap/>
            <w:vAlign w:val="center"/>
            <w:hideMark/>
          </w:tcPr>
          <w:p w14:paraId="2D74DE04" w14:textId="77777777" w:rsidR="00F74899" w:rsidRPr="00F74899" w:rsidRDefault="00F74899" w:rsidP="00F74899">
            <w:pPr>
              <w:jc w:val="both"/>
            </w:pPr>
            <w:r w:rsidRPr="00F74899">
              <w:t>Total reads</w:t>
            </w:r>
          </w:p>
        </w:tc>
        <w:tc>
          <w:tcPr>
            <w:tcW w:w="1800" w:type="dxa"/>
            <w:tcBorders>
              <w:top w:val="single" w:sz="4" w:space="0" w:color="auto"/>
            </w:tcBorders>
            <w:noWrap/>
            <w:vAlign w:val="center"/>
            <w:hideMark/>
          </w:tcPr>
          <w:p w14:paraId="77760B6D" w14:textId="1A70A8BE" w:rsidR="00F74899" w:rsidRPr="00F74899" w:rsidRDefault="00F74899" w:rsidP="00F74899">
            <w:pPr>
              <w:jc w:val="center"/>
            </w:pPr>
            <w:r w:rsidRPr="00F74899">
              <w:t>45,370</w:t>
            </w:r>
          </w:p>
        </w:tc>
        <w:tc>
          <w:tcPr>
            <w:tcW w:w="1800" w:type="dxa"/>
            <w:tcBorders>
              <w:top w:val="single" w:sz="4" w:space="0" w:color="auto"/>
            </w:tcBorders>
            <w:noWrap/>
            <w:vAlign w:val="center"/>
            <w:hideMark/>
          </w:tcPr>
          <w:p w14:paraId="06A15BD9" w14:textId="6F0640B6" w:rsidR="00F74899" w:rsidRPr="00F74899" w:rsidRDefault="00F74899" w:rsidP="00F74899">
            <w:pPr>
              <w:jc w:val="center"/>
            </w:pPr>
            <w:r w:rsidRPr="00F74899">
              <w:t>42,584</w:t>
            </w:r>
          </w:p>
        </w:tc>
        <w:tc>
          <w:tcPr>
            <w:tcW w:w="1880" w:type="dxa"/>
            <w:tcBorders>
              <w:top w:val="single" w:sz="4" w:space="0" w:color="auto"/>
            </w:tcBorders>
            <w:noWrap/>
            <w:vAlign w:val="center"/>
            <w:hideMark/>
          </w:tcPr>
          <w:p w14:paraId="774D420F" w14:textId="77777777" w:rsidR="00F74899" w:rsidRPr="00F74899" w:rsidRDefault="00F74899" w:rsidP="00F74899">
            <w:pPr>
              <w:jc w:val="center"/>
            </w:pPr>
            <w:r w:rsidRPr="00F74899">
              <w:t>2,387,353 × 2</w:t>
            </w:r>
          </w:p>
        </w:tc>
        <w:tc>
          <w:tcPr>
            <w:tcW w:w="1880" w:type="dxa"/>
            <w:tcBorders>
              <w:top w:val="single" w:sz="4" w:space="0" w:color="auto"/>
            </w:tcBorders>
            <w:noWrap/>
            <w:vAlign w:val="center"/>
            <w:hideMark/>
          </w:tcPr>
          <w:p w14:paraId="69EC3C6C" w14:textId="77777777" w:rsidR="00F74899" w:rsidRPr="00F74899" w:rsidRDefault="00F74899" w:rsidP="00F74899">
            <w:pPr>
              <w:jc w:val="center"/>
            </w:pPr>
            <w:r w:rsidRPr="00F74899">
              <w:t>2,442,013 × 2</w:t>
            </w:r>
          </w:p>
        </w:tc>
      </w:tr>
      <w:tr w:rsidR="00F74899" w:rsidRPr="00F74899" w14:paraId="5BDF6F69" w14:textId="77777777" w:rsidTr="00F74899">
        <w:trPr>
          <w:trHeight w:val="400"/>
        </w:trPr>
        <w:tc>
          <w:tcPr>
            <w:tcW w:w="2280" w:type="dxa"/>
            <w:noWrap/>
            <w:vAlign w:val="center"/>
            <w:hideMark/>
          </w:tcPr>
          <w:p w14:paraId="1DA469F4" w14:textId="77777777" w:rsidR="00F74899" w:rsidRPr="00F74899" w:rsidRDefault="00F74899" w:rsidP="00F74899">
            <w:pPr>
              <w:jc w:val="both"/>
            </w:pPr>
            <w:r w:rsidRPr="00F74899">
              <w:t>Total bases</w:t>
            </w:r>
          </w:p>
        </w:tc>
        <w:tc>
          <w:tcPr>
            <w:tcW w:w="1800" w:type="dxa"/>
            <w:noWrap/>
            <w:vAlign w:val="center"/>
            <w:hideMark/>
          </w:tcPr>
          <w:p w14:paraId="47816B5D" w14:textId="5DED6F17" w:rsidR="00F74899" w:rsidRPr="00F74899" w:rsidRDefault="00F74899" w:rsidP="00F74899">
            <w:pPr>
              <w:jc w:val="center"/>
            </w:pPr>
            <w:r w:rsidRPr="00F74899">
              <w:t>410,013,016</w:t>
            </w:r>
          </w:p>
        </w:tc>
        <w:tc>
          <w:tcPr>
            <w:tcW w:w="1800" w:type="dxa"/>
            <w:noWrap/>
            <w:vAlign w:val="center"/>
            <w:hideMark/>
          </w:tcPr>
          <w:p w14:paraId="4B00B1B1" w14:textId="78CBB1A0" w:rsidR="00F74899" w:rsidRPr="00F74899" w:rsidRDefault="00F74899" w:rsidP="00F74899">
            <w:pPr>
              <w:jc w:val="center"/>
            </w:pPr>
            <w:r w:rsidRPr="00F74899">
              <w:t>472,088,986</w:t>
            </w:r>
          </w:p>
        </w:tc>
        <w:tc>
          <w:tcPr>
            <w:tcW w:w="1880" w:type="dxa"/>
            <w:noWrap/>
            <w:vAlign w:val="center"/>
            <w:hideMark/>
          </w:tcPr>
          <w:p w14:paraId="74ADA425" w14:textId="396A3306" w:rsidR="00F74899" w:rsidRPr="00F74899" w:rsidRDefault="00F74899" w:rsidP="00F74899">
            <w:pPr>
              <w:jc w:val="center"/>
            </w:pPr>
            <w:r w:rsidRPr="00F74899">
              <w:t>1,341,752,583</w:t>
            </w:r>
          </w:p>
        </w:tc>
        <w:tc>
          <w:tcPr>
            <w:tcW w:w="1880" w:type="dxa"/>
            <w:noWrap/>
            <w:vAlign w:val="center"/>
            <w:hideMark/>
          </w:tcPr>
          <w:p w14:paraId="447F1F45" w14:textId="3A34363C" w:rsidR="00F74899" w:rsidRPr="00F74899" w:rsidRDefault="00F74899" w:rsidP="00F74899">
            <w:pPr>
              <w:jc w:val="center"/>
            </w:pPr>
            <w:r w:rsidRPr="00F74899">
              <w:t>1,380,939,042</w:t>
            </w:r>
          </w:p>
        </w:tc>
      </w:tr>
      <w:tr w:rsidR="00F74899" w:rsidRPr="00F74899" w14:paraId="717CD0A2" w14:textId="77777777" w:rsidTr="00F74899">
        <w:trPr>
          <w:trHeight w:val="400"/>
        </w:trPr>
        <w:tc>
          <w:tcPr>
            <w:tcW w:w="2280" w:type="dxa"/>
            <w:noWrap/>
            <w:vAlign w:val="center"/>
            <w:hideMark/>
          </w:tcPr>
          <w:p w14:paraId="25C1E4B7" w14:textId="77777777" w:rsidR="00F74899" w:rsidRPr="00F74899" w:rsidRDefault="00F74899" w:rsidP="00F74899">
            <w:pPr>
              <w:jc w:val="both"/>
            </w:pPr>
            <w:r w:rsidRPr="00F74899">
              <w:t>Average length (bp)</w:t>
            </w:r>
          </w:p>
        </w:tc>
        <w:tc>
          <w:tcPr>
            <w:tcW w:w="1800" w:type="dxa"/>
            <w:noWrap/>
            <w:vAlign w:val="center"/>
            <w:hideMark/>
          </w:tcPr>
          <w:p w14:paraId="1A700498" w14:textId="00117976" w:rsidR="00F74899" w:rsidRPr="00F74899" w:rsidRDefault="00F74899" w:rsidP="00F74899">
            <w:pPr>
              <w:jc w:val="center"/>
            </w:pPr>
            <w:r w:rsidRPr="00F74899">
              <w:t>9,037</w:t>
            </w:r>
          </w:p>
        </w:tc>
        <w:tc>
          <w:tcPr>
            <w:tcW w:w="1800" w:type="dxa"/>
            <w:noWrap/>
            <w:vAlign w:val="center"/>
            <w:hideMark/>
          </w:tcPr>
          <w:p w14:paraId="566CF2F7" w14:textId="396D594B" w:rsidR="00F74899" w:rsidRPr="00F74899" w:rsidRDefault="00F74899" w:rsidP="00F74899">
            <w:pPr>
              <w:jc w:val="center"/>
            </w:pPr>
            <w:r w:rsidRPr="00F74899">
              <w:t>11,086</w:t>
            </w:r>
          </w:p>
        </w:tc>
        <w:tc>
          <w:tcPr>
            <w:tcW w:w="1880" w:type="dxa"/>
            <w:noWrap/>
            <w:vAlign w:val="center"/>
            <w:hideMark/>
          </w:tcPr>
          <w:p w14:paraId="2CB1CCF7" w14:textId="33075948" w:rsidR="00F74899" w:rsidRPr="00F74899" w:rsidRDefault="00F74899" w:rsidP="00F74899">
            <w:pPr>
              <w:jc w:val="center"/>
            </w:pPr>
            <w:r w:rsidRPr="00F74899">
              <w:t>281</w:t>
            </w:r>
          </w:p>
        </w:tc>
        <w:tc>
          <w:tcPr>
            <w:tcW w:w="1880" w:type="dxa"/>
            <w:noWrap/>
            <w:vAlign w:val="center"/>
            <w:hideMark/>
          </w:tcPr>
          <w:p w14:paraId="3C10F466" w14:textId="3BF8E7C3" w:rsidR="00F74899" w:rsidRPr="00F74899" w:rsidRDefault="00F74899" w:rsidP="00F74899">
            <w:pPr>
              <w:jc w:val="center"/>
            </w:pPr>
            <w:r w:rsidRPr="00F74899">
              <w:t>283</w:t>
            </w:r>
          </w:p>
        </w:tc>
      </w:tr>
    </w:tbl>
    <w:p w14:paraId="2CB90A4A" w14:textId="77777777" w:rsidR="00A34F7F" w:rsidRPr="00F74899" w:rsidRDefault="00A34F7F" w:rsidP="00F74899">
      <w:bookmarkStart w:id="0" w:name="_GoBack"/>
      <w:bookmarkEnd w:id="0"/>
    </w:p>
    <w:sectPr w:rsidR="00A34F7F" w:rsidRPr="00F74899" w:rsidSect="00797EC7">
      <w:footerReference w:type="even" r:id="rId8"/>
      <w:footerReference w:type="default" r:id="rId9"/>
      <w:pgSz w:w="12240" w:h="15840"/>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F79AA" w14:textId="77777777" w:rsidR="004541EB" w:rsidRDefault="004541EB" w:rsidP="00B922E3">
      <w:pPr>
        <w:spacing w:after="0" w:line="240" w:lineRule="auto"/>
      </w:pPr>
      <w:r>
        <w:separator/>
      </w:r>
    </w:p>
  </w:endnote>
  <w:endnote w:type="continuationSeparator" w:id="0">
    <w:p w14:paraId="4AE2E936" w14:textId="77777777" w:rsidR="004541EB" w:rsidRDefault="004541EB" w:rsidP="00B92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w:panose1 w:val="02000500000000000000"/>
    <w:charset w:val="00"/>
    <w:family w:val="auto"/>
    <w:pitch w:val="variable"/>
    <w:sig w:usb0="00000003" w:usb1="00000000" w:usb2="00000000" w:usb3="00000000" w:csb0="00000007"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259030060"/>
      <w:docPartObj>
        <w:docPartGallery w:val="Page Numbers (Bottom of Page)"/>
        <w:docPartUnique/>
      </w:docPartObj>
    </w:sdtPr>
    <w:sdtEndPr>
      <w:rPr>
        <w:rStyle w:val="a7"/>
      </w:rPr>
    </w:sdtEndPr>
    <w:sdtContent>
      <w:p w14:paraId="1E673EEA" w14:textId="706C5A6B" w:rsidR="00797EC7" w:rsidRDefault="00797EC7" w:rsidP="00797EC7">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6BEDD73D" w14:textId="77777777" w:rsidR="00797EC7" w:rsidRDefault="00797EC7" w:rsidP="00797EC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070031601"/>
      <w:docPartObj>
        <w:docPartGallery w:val="Page Numbers (Bottom of Page)"/>
        <w:docPartUnique/>
      </w:docPartObj>
    </w:sdtPr>
    <w:sdtEndPr>
      <w:rPr>
        <w:rStyle w:val="a7"/>
      </w:rPr>
    </w:sdtEndPr>
    <w:sdtContent>
      <w:p w14:paraId="048C3C5D" w14:textId="5D6C7E07" w:rsidR="00797EC7" w:rsidRDefault="00797EC7" w:rsidP="00797EC7">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357C81CC" w14:textId="77777777" w:rsidR="00797EC7" w:rsidRDefault="00797EC7" w:rsidP="00797EC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B4395" w14:textId="77777777" w:rsidR="004541EB" w:rsidRDefault="004541EB" w:rsidP="00B922E3">
      <w:pPr>
        <w:spacing w:after="0" w:line="240" w:lineRule="auto"/>
      </w:pPr>
      <w:r>
        <w:separator/>
      </w:r>
    </w:p>
  </w:footnote>
  <w:footnote w:type="continuationSeparator" w:id="0">
    <w:p w14:paraId="3CF76B0E" w14:textId="77777777" w:rsidR="004541EB" w:rsidRDefault="004541EB" w:rsidP="00B92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0C0B2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activeWritingStyle w:appName="MSWord" w:lang="en-US" w:vendorID="64" w:dllVersion="4096" w:nlCheck="1" w:checkStyle="0"/>
  <w:activeWritingStyle w:appName="MSWord" w:lang="en-US" w:vendorID="64" w:dllVersion="0" w:nlCheck="1" w:checkStyle="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0F9"/>
    <w:rsid w:val="000044F3"/>
    <w:rsid w:val="00021B4D"/>
    <w:rsid w:val="000708EB"/>
    <w:rsid w:val="00070B71"/>
    <w:rsid w:val="00096E1B"/>
    <w:rsid w:val="000C20F9"/>
    <w:rsid w:val="000C29D4"/>
    <w:rsid w:val="000E2C62"/>
    <w:rsid w:val="000F5369"/>
    <w:rsid w:val="0014134F"/>
    <w:rsid w:val="0016592F"/>
    <w:rsid w:val="0019371A"/>
    <w:rsid w:val="00194B46"/>
    <w:rsid w:val="001A5AF4"/>
    <w:rsid w:val="001E0B24"/>
    <w:rsid w:val="001E2F21"/>
    <w:rsid w:val="001F5A7A"/>
    <w:rsid w:val="001F7663"/>
    <w:rsid w:val="00201E6D"/>
    <w:rsid w:val="0020608C"/>
    <w:rsid w:val="00217B3F"/>
    <w:rsid w:val="0024529D"/>
    <w:rsid w:val="0025043A"/>
    <w:rsid w:val="00257D6F"/>
    <w:rsid w:val="00264946"/>
    <w:rsid w:val="00274FEC"/>
    <w:rsid w:val="00293EDE"/>
    <w:rsid w:val="002D2C8A"/>
    <w:rsid w:val="002D7E5A"/>
    <w:rsid w:val="002E13A4"/>
    <w:rsid w:val="002E5781"/>
    <w:rsid w:val="002F778C"/>
    <w:rsid w:val="0030443D"/>
    <w:rsid w:val="003070A2"/>
    <w:rsid w:val="00314919"/>
    <w:rsid w:val="00321D93"/>
    <w:rsid w:val="00327004"/>
    <w:rsid w:val="00334123"/>
    <w:rsid w:val="00354151"/>
    <w:rsid w:val="00385434"/>
    <w:rsid w:val="00396A68"/>
    <w:rsid w:val="003E05C6"/>
    <w:rsid w:val="003F1597"/>
    <w:rsid w:val="00417568"/>
    <w:rsid w:val="00420D90"/>
    <w:rsid w:val="00434AA4"/>
    <w:rsid w:val="00437D32"/>
    <w:rsid w:val="004512DC"/>
    <w:rsid w:val="00452546"/>
    <w:rsid w:val="004541EB"/>
    <w:rsid w:val="00456FCC"/>
    <w:rsid w:val="00457577"/>
    <w:rsid w:val="00480E9B"/>
    <w:rsid w:val="00487E4C"/>
    <w:rsid w:val="004C192F"/>
    <w:rsid w:val="004F4E76"/>
    <w:rsid w:val="00513987"/>
    <w:rsid w:val="00551CBA"/>
    <w:rsid w:val="005608E8"/>
    <w:rsid w:val="0056576C"/>
    <w:rsid w:val="00585E3E"/>
    <w:rsid w:val="005C32B1"/>
    <w:rsid w:val="005F1ACF"/>
    <w:rsid w:val="00606762"/>
    <w:rsid w:val="00617BA0"/>
    <w:rsid w:val="00631906"/>
    <w:rsid w:val="00636311"/>
    <w:rsid w:val="00645506"/>
    <w:rsid w:val="00660883"/>
    <w:rsid w:val="006733E3"/>
    <w:rsid w:val="006858A8"/>
    <w:rsid w:val="00696301"/>
    <w:rsid w:val="006B76F6"/>
    <w:rsid w:val="00716780"/>
    <w:rsid w:val="00733FEA"/>
    <w:rsid w:val="00742D57"/>
    <w:rsid w:val="00761B2D"/>
    <w:rsid w:val="00787783"/>
    <w:rsid w:val="00797EC7"/>
    <w:rsid w:val="007A1D27"/>
    <w:rsid w:val="007C6FA1"/>
    <w:rsid w:val="007D1771"/>
    <w:rsid w:val="007D77A9"/>
    <w:rsid w:val="007E195A"/>
    <w:rsid w:val="0080147D"/>
    <w:rsid w:val="008146D2"/>
    <w:rsid w:val="00827A1A"/>
    <w:rsid w:val="00840512"/>
    <w:rsid w:val="008531C4"/>
    <w:rsid w:val="008727D2"/>
    <w:rsid w:val="008A3B11"/>
    <w:rsid w:val="008E45AF"/>
    <w:rsid w:val="00900FE9"/>
    <w:rsid w:val="00921153"/>
    <w:rsid w:val="00922B81"/>
    <w:rsid w:val="00945C47"/>
    <w:rsid w:val="0095384D"/>
    <w:rsid w:val="0096293D"/>
    <w:rsid w:val="0096684C"/>
    <w:rsid w:val="00981E9B"/>
    <w:rsid w:val="00984191"/>
    <w:rsid w:val="009D1A57"/>
    <w:rsid w:val="009E4CB7"/>
    <w:rsid w:val="00A34937"/>
    <w:rsid w:val="00A34F7F"/>
    <w:rsid w:val="00A628A5"/>
    <w:rsid w:val="00A63D6B"/>
    <w:rsid w:val="00A67995"/>
    <w:rsid w:val="00A7285E"/>
    <w:rsid w:val="00A80350"/>
    <w:rsid w:val="00A946D1"/>
    <w:rsid w:val="00AB1F48"/>
    <w:rsid w:val="00AB4EF6"/>
    <w:rsid w:val="00AB6E15"/>
    <w:rsid w:val="00AC245D"/>
    <w:rsid w:val="00B37754"/>
    <w:rsid w:val="00B43D3C"/>
    <w:rsid w:val="00B62C22"/>
    <w:rsid w:val="00B64336"/>
    <w:rsid w:val="00B922E3"/>
    <w:rsid w:val="00B92561"/>
    <w:rsid w:val="00BF7692"/>
    <w:rsid w:val="00C31EE9"/>
    <w:rsid w:val="00C3200E"/>
    <w:rsid w:val="00C3390D"/>
    <w:rsid w:val="00C41105"/>
    <w:rsid w:val="00C86E87"/>
    <w:rsid w:val="00CD0FB8"/>
    <w:rsid w:val="00CE2592"/>
    <w:rsid w:val="00CE3458"/>
    <w:rsid w:val="00CE39BF"/>
    <w:rsid w:val="00CF7E7C"/>
    <w:rsid w:val="00D07783"/>
    <w:rsid w:val="00D160CE"/>
    <w:rsid w:val="00D3419D"/>
    <w:rsid w:val="00D42EE1"/>
    <w:rsid w:val="00D479CD"/>
    <w:rsid w:val="00D73BA4"/>
    <w:rsid w:val="00D93FA5"/>
    <w:rsid w:val="00D963B4"/>
    <w:rsid w:val="00DA5FA9"/>
    <w:rsid w:val="00DB0D10"/>
    <w:rsid w:val="00DB32DA"/>
    <w:rsid w:val="00DB3409"/>
    <w:rsid w:val="00DC67BC"/>
    <w:rsid w:val="00DD6462"/>
    <w:rsid w:val="00DF313B"/>
    <w:rsid w:val="00E8337E"/>
    <w:rsid w:val="00E90E5A"/>
    <w:rsid w:val="00EA10FC"/>
    <w:rsid w:val="00EA6332"/>
    <w:rsid w:val="00EC44B9"/>
    <w:rsid w:val="00ED7E84"/>
    <w:rsid w:val="00EE746D"/>
    <w:rsid w:val="00EF58F0"/>
    <w:rsid w:val="00F02745"/>
    <w:rsid w:val="00F13366"/>
    <w:rsid w:val="00F74899"/>
    <w:rsid w:val="00F75E3B"/>
    <w:rsid w:val="00F876F2"/>
    <w:rsid w:val="00FA185D"/>
    <w:rsid w:val="00FE4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86E93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游明朝"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37D32"/>
    <w:pPr>
      <w:spacing w:after="160" w:line="259" w:lineRule="auto"/>
    </w:pPr>
    <w:rPr>
      <w:rFonts w:ascii="Times" w:hAnsi="Times"/>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C20F9"/>
    <w:rPr>
      <w:color w:val="0563C1"/>
      <w:u w:val="single"/>
    </w:rPr>
  </w:style>
  <w:style w:type="character" w:styleId="a4">
    <w:name w:val="line number"/>
    <w:uiPriority w:val="99"/>
    <w:semiHidden/>
    <w:unhideWhenUsed/>
    <w:rsid w:val="00F13366"/>
  </w:style>
  <w:style w:type="paragraph" w:styleId="a5">
    <w:name w:val="footer"/>
    <w:basedOn w:val="a"/>
    <w:link w:val="a6"/>
    <w:uiPriority w:val="99"/>
    <w:unhideWhenUsed/>
    <w:rsid w:val="00B922E3"/>
    <w:pPr>
      <w:tabs>
        <w:tab w:val="center" w:pos="4252"/>
        <w:tab w:val="right" w:pos="8504"/>
      </w:tabs>
      <w:snapToGrid w:val="0"/>
    </w:pPr>
  </w:style>
  <w:style w:type="character" w:customStyle="1" w:styleId="a6">
    <w:name w:val="フッター (文字)"/>
    <w:link w:val="a5"/>
    <w:uiPriority w:val="99"/>
    <w:rsid w:val="00B922E3"/>
    <w:rPr>
      <w:sz w:val="22"/>
      <w:szCs w:val="22"/>
      <w:lang w:eastAsia="en-US"/>
    </w:rPr>
  </w:style>
  <w:style w:type="character" w:styleId="a7">
    <w:name w:val="page number"/>
    <w:uiPriority w:val="99"/>
    <w:semiHidden/>
    <w:unhideWhenUsed/>
    <w:rsid w:val="00B922E3"/>
  </w:style>
  <w:style w:type="character" w:styleId="a8">
    <w:name w:val="Placeholder Text"/>
    <w:basedOn w:val="a0"/>
    <w:uiPriority w:val="99"/>
    <w:semiHidden/>
    <w:rsid w:val="00EE746D"/>
    <w:rPr>
      <w:color w:val="808080"/>
    </w:rPr>
  </w:style>
  <w:style w:type="character" w:customStyle="1" w:styleId="csl-entry">
    <w:name w:val="csl-entry"/>
    <w:basedOn w:val="a0"/>
    <w:rsid w:val="000C29D4"/>
  </w:style>
  <w:style w:type="character" w:customStyle="1" w:styleId="csl-left-margin">
    <w:name w:val="csl-left-margin"/>
    <w:basedOn w:val="a0"/>
    <w:rsid w:val="00CE2592"/>
  </w:style>
  <w:style w:type="character" w:customStyle="1" w:styleId="csl-right-inline">
    <w:name w:val="csl-right-inline"/>
    <w:basedOn w:val="a0"/>
    <w:rsid w:val="00CE2592"/>
  </w:style>
  <w:style w:type="table" w:styleId="a9">
    <w:name w:val="Table Grid"/>
    <w:basedOn w:val="a1"/>
    <w:uiPriority w:val="39"/>
    <w:rsid w:val="00E90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rsid w:val="007D1771"/>
    <w:rPr>
      <w:color w:val="808080"/>
      <w:shd w:val="clear" w:color="auto" w:fill="E6E6E6"/>
    </w:rPr>
  </w:style>
  <w:style w:type="paragraph" w:styleId="ab">
    <w:name w:val="Balloon Text"/>
    <w:basedOn w:val="a"/>
    <w:link w:val="ac"/>
    <w:uiPriority w:val="99"/>
    <w:semiHidden/>
    <w:unhideWhenUsed/>
    <w:rsid w:val="00A34F7F"/>
    <w:pPr>
      <w:spacing w:after="0" w:line="240" w:lineRule="auto"/>
    </w:pPr>
    <w:rPr>
      <w:rFonts w:ascii="ＭＳ 明朝" w:eastAsia="ＭＳ 明朝"/>
      <w:sz w:val="18"/>
      <w:szCs w:val="18"/>
    </w:rPr>
  </w:style>
  <w:style w:type="character" w:customStyle="1" w:styleId="ac">
    <w:name w:val="吹き出し (文字)"/>
    <w:basedOn w:val="a0"/>
    <w:link w:val="ab"/>
    <w:uiPriority w:val="99"/>
    <w:semiHidden/>
    <w:rsid w:val="00A34F7F"/>
    <w:rPr>
      <w:rFonts w:ascii="ＭＳ 明朝" w:eastAsia="ＭＳ 明朝" w:hAnsi="Time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352">
      <w:bodyDiv w:val="1"/>
      <w:marLeft w:val="0"/>
      <w:marRight w:val="0"/>
      <w:marTop w:val="0"/>
      <w:marBottom w:val="0"/>
      <w:divBdr>
        <w:top w:val="none" w:sz="0" w:space="0" w:color="auto"/>
        <w:left w:val="none" w:sz="0" w:space="0" w:color="auto"/>
        <w:bottom w:val="none" w:sz="0" w:space="0" w:color="auto"/>
        <w:right w:val="none" w:sz="0" w:space="0" w:color="auto"/>
      </w:divBdr>
    </w:div>
    <w:div w:id="8456244">
      <w:bodyDiv w:val="1"/>
      <w:marLeft w:val="0"/>
      <w:marRight w:val="0"/>
      <w:marTop w:val="0"/>
      <w:marBottom w:val="0"/>
      <w:divBdr>
        <w:top w:val="none" w:sz="0" w:space="0" w:color="auto"/>
        <w:left w:val="none" w:sz="0" w:space="0" w:color="auto"/>
        <w:bottom w:val="none" w:sz="0" w:space="0" w:color="auto"/>
        <w:right w:val="none" w:sz="0" w:space="0" w:color="auto"/>
      </w:divBdr>
    </w:div>
    <w:div w:id="9063001">
      <w:bodyDiv w:val="1"/>
      <w:marLeft w:val="0"/>
      <w:marRight w:val="0"/>
      <w:marTop w:val="0"/>
      <w:marBottom w:val="0"/>
      <w:divBdr>
        <w:top w:val="none" w:sz="0" w:space="0" w:color="auto"/>
        <w:left w:val="none" w:sz="0" w:space="0" w:color="auto"/>
        <w:bottom w:val="none" w:sz="0" w:space="0" w:color="auto"/>
        <w:right w:val="none" w:sz="0" w:space="0" w:color="auto"/>
      </w:divBdr>
    </w:div>
    <w:div w:id="9383155">
      <w:bodyDiv w:val="1"/>
      <w:marLeft w:val="0"/>
      <w:marRight w:val="0"/>
      <w:marTop w:val="0"/>
      <w:marBottom w:val="0"/>
      <w:divBdr>
        <w:top w:val="none" w:sz="0" w:space="0" w:color="auto"/>
        <w:left w:val="none" w:sz="0" w:space="0" w:color="auto"/>
        <w:bottom w:val="none" w:sz="0" w:space="0" w:color="auto"/>
        <w:right w:val="none" w:sz="0" w:space="0" w:color="auto"/>
      </w:divBdr>
    </w:div>
    <w:div w:id="18316435">
      <w:bodyDiv w:val="1"/>
      <w:marLeft w:val="0"/>
      <w:marRight w:val="0"/>
      <w:marTop w:val="0"/>
      <w:marBottom w:val="0"/>
      <w:divBdr>
        <w:top w:val="none" w:sz="0" w:space="0" w:color="auto"/>
        <w:left w:val="none" w:sz="0" w:space="0" w:color="auto"/>
        <w:bottom w:val="none" w:sz="0" w:space="0" w:color="auto"/>
        <w:right w:val="none" w:sz="0" w:space="0" w:color="auto"/>
      </w:divBdr>
    </w:div>
    <w:div w:id="20283012">
      <w:bodyDiv w:val="1"/>
      <w:marLeft w:val="0"/>
      <w:marRight w:val="0"/>
      <w:marTop w:val="0"/>
      <w:marBottom w:val="0"/>
      <w:divBdr>
        <w:top w:val="none" w:sz="0" w:space="0" w:color="auto"/>
        <w:left w:val="none" w:sz="0" w:space="0" w:color="auto"/>
        <w:bottom w:val="none" w:sz="0" w:space="0" w:color="auto"/>
        <w:right w:val="none" w:sz="0" w:space="0" w:color="auto"/>
      </w:divBdr>
      <w:divsChild>
        <w:div w:id="116724110">
          <w:marLeft w:val="0"/>
          <w:marRight w:val="0"/>
          <w:marTop w:val="0"/>
          <w:marBottom w:val="0"/>
          <w:divBdr>
            <w:top w:val="none" w:sz="0" w:space="0" w:color="auto"/>
            <w:left w:val="none" w:sz="0" w:space="0" w:color="auto"/>
            <w:bottom w:val="none" w:sz="0" w:space="0" w:color="auto"/>
            <w:right w:val="none" w:sz="0" w:space="0" w:color="auto"/>
          </w:divBdr>
          <w:divsChild>
            <w:div w:id="17088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0112">
      <w:bodyDiv w:val="1"/>
      <w:marLeft w:val="0"/>
      <w:marRight w:val="0"/>
      <w:marTop w:val="0"/>
      <w:marBottom w:val="0"/>
      <w:divBdr>
        <w:top w:val="none" w:sz="0" w:space="0" w:color="auto"/>
        <w:left w:val="none" w:sz="0" w:space="0" w:color="auto"/>
        <w:bottom w:val="none" w:sz="0" w:space="0" w:color="auto"/>
        <w:right w:val="none" w:sz="0" w:space="0" w:color="auto"/>
      </w:divBdr>
    </w:div>
    <w:div w:id="45490699">
      <w:bodyDiv w:val="1"/>
      <w:marLeft w:val="0"/>
      <w:marRight w:val="0"/>
      <w:marTop w:val="0"/>
      <w:marBottom w:val="0"/>
      <w:divBdr>
        <w:top w:val="none" w:sz="0" w:space="0" w:color="auto"/>
        <w:left w:val="none" w:sz="0" w:space="0" w:color="auto"/>
        <w:bottom w:val="none" w:sz="0" w:space="0" w:color="auto"/>
        <w:right w:val="none" w:sz="0" w:space="0" w:color="auto"/>
      </w:divBdr>
    </w:div>
    <w:div w:id="58290590">
      <w:bodyDiv w:val="1"/>
      <w:marLeft w:val="0"/>
      <w:marRight w:val="0"/>
      <w:marTop w:val="0"/>
      <w:marBottom w:val="0"/>
      <w:divBdr>
        <w:top w:val="none" w:sz="0" w:space="0" w:color="auto"/>
        <w:left w:val="none" w:sz="0" w:space="0" w:color="auto"/>
        <w:bottom w:val="none" w:sz="0" w:space="0" w:color="auto"/>
        <w:right w:val="none" w:sz="0" w:space="0" w:color="auto"/>
      </w:divBdr>
    </w:div>
    <w:div w:id="74204216">
      <w:bodyDiv w:val="1"/>
      <w:marLeft w:val="0"/>
      <w:marRight w:val="0"/>
      <w:marTop w:val="0"/>
      <w:marBottom w:val="0"/>
      <w:divBdr>
        <w:top w:val="none" w:sz="0" w:space="0" w:color="auto"/>
        <w:left w:val="none" w:sz="0" w:space="0" w:color="auto"/>
        <w:bottom w:val="none" w:sz="0" w:space="0" w:color="auto"/>
        <w:right w:val="none" w:sz="0" w:space="0" w:color="auto"/>
      </w:divBdr>
    </w:div>
    <w:div w:id="79298567">
      <w:bodyDiv w:val="1"/>
      <w:marLeft w:val="0"/>
      <w:marRight w:val="0"/>
      <w:marTop w:val="0"/>
      <w:marBottom w:val="0"/>
      <w:divBdr>
        <w:top w:val="none" w:sz="0" w:space="0" w:color="auto"/>
        <w:left w:val="none" w:sz="0" w:space="0" w:color="auto"/>
        <w:bottom w:val="none" w:sz="0" w:space="0" w:color="auto"/>
        <w:right w:val="none" w:sz="0" w:space="0" w:color="auto"/>
      </w:divBdr>
    </w:div>
    <w:div w:id="103503990">
      <w:bodyDiv w:val="1"/>
      <w:marLeft w:val="0"/>
      <w:marRight w:val="0"/>
      <w:marTop w:val="0"/>
      <w:marBottom w:val="0"/>
      <w:divBdr>
        <w:top w:val="none" w:sz="0" w:space="0" w:color="auto"/>
        <w:left w:val="none" w:sz="0" w:space="0" w:color="auto"/>
        <w:bottom w:val="none" w:sz="0" w:space="0" w:color="auto"/>
        <w:right w:val="none" w:sz="0" w:space="0" w:color="auto"/>
      </w:divBdr>
    </w:div>
    <w:div w:id="114297540">
      <w:bodyDiv w:val="1"/>
      <w:marLeft w:val="0"/>
      <w:marRight w:val="0"/>
      <w:marTop w:val="0"/>
      <w:marBottom w:val="0"/>
      <w:divBdr>
        <w:top w:val="none" w:sz="0" w:space="0" w:color="auto"/>
        <w:left w:val="none" w:sz="0" w:space="0" w:color="auto"/>
        <w:bottom w:val="none" w:sz="0" w:space="0" w:color="auto"/>
        <w:right w:val="none" w:sz="0" w:space="0" w:color="auto"/>
      </w:divBdr>
    </w:div>
    <w:div w:id="119228768">
      <w:bodyDiv w:val="1"/>
      <w:marLeft w:val="0"/>
      <w:marRight w:val="0"/>
      <w:marTop w:val="0"/>
      <w:marBottom w:val="0"/>
      <w:divBdr>
        <w:top w:val="none" w:sz="0" w:space="0" w:color="auto"/>
        <w:left w:val="none" w:sz="0" w:space="0" w:color="auto"/>
        <w:bottom w:val="none" w:sz="0" w:space="0" w:color="auto"/>
        <w:right w:val="none" w:sz="0" w:space="0" w:color="auto"/>
      </w:divBdr>
    </w:div>
    <w:div w:id="126045394">
      <w:bodyDiv w:val="1"/>
      <w:marLeft w:val="0"/>
      <w:marRight w:val="0"/>
      <w:marTop w:val="0"/>
      <w:marBottom w:val="0"/>
      <w:divBdr>
        <w:top w:val="none" w:sz="0" w:space="0" w:color="auto"/>
        <w:left w:val="none" w:sz="0" w:space="0" w:color="auto"/>
        <w:bottom w:val="none" w:sz="0" w:space="0" w:color="auto"/>
        <w:right w:val="none" w:sz="0" w:space="0" w:color="auto"/>
      </w:divBdr>
    </w:div>
    <w:div w:id="135031917">
      <w:bodyDiv w:val="1"/>
      <w:marLeft w:val="0"/>
      <w:marRight w:val="0"/>
      <w:marTop w:val="0"/>
      <w:marBottom w:val="0"/>
      <w:divBdr>
        <w:top w:val="none" w:sz="0" w:space="0" w:color="auto"/>
        <w:left w:val="none" w:sz="0" w:space="0" w:color="auto"/>
        <w:bottom w:val="none" w:sz="0" w:space="0" w:color="auto"/>
        <w:right w:val="none" w:sz="0" w:space="0" w:color="auto"/>
      </w:divBdr>
    </w:div>
    <w:div w:id="144589209">
      <w:bodyDiv w:val="1"/>
      <w:marLeft w:val="0"/>
      <w:marRight w:val="0"/>
      <w:marTop w:val="0"/>
      <w:marBottom w:val="0"/>
      <w:divBdr>
        <w:top w:val="none" w:sz="0" w:space="0" w:color="auto"/>
        <w:left w:val="none" w:sz="0" w:space="0" w:color="auto"/>
        <w:bottom w:val="none" w:sz="0" w:space="0" w:color="auto"/>
        <w:right w:val="none" w:sz="0" w:space="0" w:color="auto"/>
      </w:divBdr>
    </w:div>
    <w:div w:id="154760855">
      <w:bodyDiv w:val="1"/>
      <w:marLeft w:val="0"/>
      <w:marRight w:val="0"/>
      <w:marTop w:val="0"/>
      <w:marBottom w:val="0"/>
      <w:divBdr>
        <w:top w:val="none" w:sz="0" w:space="0" w:color="auto"/>
        <w:left w:val="none" w:sz="0" w:space="0" w:color="auto"/>
        <w:bottom w:val="none" w:sz="0" w:space="0" w:color="auto"/>
        <w:right w:val="none" w:sz="0" w:space="0" w:color="auto"/>
      </w:divBdr>
    </w:div>
    <w:div w:id="168838496">
      <w:bodyDiv w:val="1"/>
      <w:marLeft w:val="0"/>
      <w:marRight w:val="0"/>
      <w:marTop w:val="0"/>
      <w:marBottom w:val="0"/>
      <w:divBdr>
        <w:top w:val="none" w:sz="0" w:space="0" w:color="auto"/>
        <w:left w:val="none" w:sz="0" w:space="0" w:color="auto"/>
        <w:bottom w:val="none" w:sz="0" w:space="0" w:color="auto"/>
        <w:right w:val="none" w:sz="0" w:space="0" w:color="auto"/>
      </w:divBdr>
    </w:div>
    <w:div w:id="175929171">
      <w:bodyDiv w:val="1"/>
      <w:marLeft w:val="0"/>
      <w:marRight w:val="0"/>
      <w:marTop w:val="0"/>
      <w:marBottom w:val="0"/>
      <w:divBdr>
        <w:top w:val="none" w:sz="0" w:space="0" w:color="auto"/>
        <w:left w:val="none" w:sz="0" w:space="0" w:color="auto"/>
        <w:bottom w:val="none" w:sz="0" w:space="0" w:color="auto"/>
        <w:right w:val="none" w:sz="0" w:space="0" w:color="auto"/>
      </w:divBdr>
    </w:div>
    <w:div w:id="186187873">
      <w:bodyDiv w:val="1"/>
      <w:marLeft w:val="0"/>
      <w:marRight w:val="0"/>
      <w:marTop w:val="0"/>
      <w:marBottom w:val="0"/>
      <w:divBdr>
        <w:top w:val="none" w:sz="0" w:space="0" w:color="auto"/>
        <w:left w:val="none" w:sz="0" w:space="0" w:color="auto"/>
        <w:bottom w:val="none" w:sz="0" w:space="0" w:color="auto"/>
        <w:right w:val="none" w:sz="0" w:space="0" w:color="auto"/>
      </w:divBdr>
    </w:div>
    <w:div w:id="209849508">
      <w:bodyDiv w:val="1"/>
      <w:marLeft w:val="0"/>
      <w:marRight w:val="0"/>
      <w:marTop w:val="0"/>
      <w:marBottom w:val="0"/>
      <w:divBdr>
        <w:top w:val="none" w:sz="0" w:space="0" w:color="auto"/>
        <w:left w:val="none" w:sz="0" w:space="0" w:color="auto"/>
        <w:bottom w:val="none" w:sz="0" w:space="0" w:color="auto"/>
        <w:right w:val="none" w:sz="0" w:space="0" w:color="auto"/>
      </w:divBdr>
    </w:div>
    <w:div w:id="212426952">
      <w:bodyDiv w:val="1"/>
      <w:marLeft w:val="0"/>
      <w:marRight w:val="0"/>
      <w:marTop w:val="0"/>
      <w:marBottom w:val="0"/>
      <w:divBdr>
        <w:top w:val="none" w:sz="0" w:space="0" w:color="auto"/>
        <w:left w:val="none" w:sz="0" w:space="0" w:color="auto"/>
        <w:bottom w:val="none" w:sz="0" w:space="0" w:color="auto"/>
        <w:right w:val="none" w:sz="0" w:space="0" w:color="auto"/>
      </w:divBdr>
    </w:div>
    <w:div w:id="225998040">
      <w:bodyDiv w:val="1"/>
      <w:marLeft w:val="0"/>
      <w:marRight w:val="0"/>
      <w:marTop w:val="0"/>
      <w:marBottom w:val="0"/>
      <w:divBdr>
        <w:top w:val="none" w:sz="0" w:space="0" w:color="auto"/>
        <w:left w:val="none" w:sz="0" w:space="0" w:color="auto"/>
        <w:bottom w:val="none" w:sz="0" w:space="0" w:color="auto"/>
        <w:right w:val="none" w:sz="0" w:space="0" w:color="auto"/>
      </w:divBdr>
      <w:divsChild>
        <w:div w:id="358356613">
          <w:marLeft w:val="0"/>
          <w:marRight w:val="0"/>
          <w:marTop w:val="0"/>
          <w:marBottom w:val="0"/>
          <w:divBdr>
            <w:top w:val="none" w:sz="0" w:space="0" w:color="auto"/>
            <w:left w:val="none" w:sz="0" w:space="0" w:color="auto"/>
            <w:bottom w:val="none" w:sz="0" w:space="0" w:color="auto"/>
            <w:right w:val="none" w:sz="0" w:space="0" w:color="auto"/>
          </w:divBdr>
          <w:divsChild>
            <w:div w:id="1302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5247">
      <w:bodyDiv w:val="1"/>
      <w:marLeft w:val="0"/>
      <w:marRight w:val="0"/>
      <w:marTop w:val="0"/>
      <w:marBottom w:val="0"/>
      <w:divBdr>
        <w:top w:val="none" w:sz="0" w:space="0" w:color="auto"/>
        <w:left w:val="none" w:sz="0" w:space="0" w:color="auto"/>
        <w:bottom w:val="none" w:sz="0" w:space="0" w:color="auto"/>
        <w:right w:val="none" w:sz="0" w:space="0" w:color="auto"/>
      </w:divBdr>
    </w:div>
    <w:div w:id="239679671">
      <w:bodyDiv w:val="1"/>
      <w:marLeft w:val="0"/>
      <w:marRight w:val="0"/>
      <w:marTop w:val="0"/>
      <w:marBottom w:val="0"/>
      <w:divBdr>
        <w:top w:val="none" w:sz="0" w:space="0" w:color="auto"/>
        <w:left w:val="none" w:sz="0" w:space="0" w:color="auto"/>
        <w:bottom w:val="none" w:sz="0" w:space="0" w:color="auto"/>
        <w:right w:val="none" w:sz="0" w:space="0" w:color="auto"/>
      </w:divBdr>
    </w:div>
    <w:div w:id="249169281">
      <w:bodyDiv w:val="1"/>
      <w:marLeft w:val="0"/>
      <w:marRight w:val="0"/>
      <w:marTop w:val="0"/>
      <w:marBottom w:val="0"/>
      <w:divBdr>
        <w:top w:val="none" w:sz="0" w:space="0" w:color="auto"/>
        <w:left w:val="none" w:sz="0" w:space="0" w:color="auto"/>
        <w:bottom w:val="none" w:sz="0" w:space="0" w:color="auto"/>
        <w:right w:val="none" w:sz="0" w:space="0" w:color="auto"/>
      </w:divBdr>
      <w:divsChild>
        <w:div w:id="304971482">
          <w:marLeft w:val="0"/>
          <w:marRight w:val="0"/>
          <w:marTop w:val="0"/>
          <w:marBottom w:val="0"/>
          <w:divBdr>
            <w:top w:val="none" w:sz="0" w:space="0" w:color="auto"/>
            <w:left w:val="none" w:sz="0" w:space="0" w:color="auto"/>
            <w:bottom w:val="none" w:sz="0" w:space="0" w:color="auto"/>
            <w:right w:val="none" w:sz="0" w:space="0" w:color="auto"/>
          </w:divBdr>
          <w:divsChild>
            <w:div w:id="16725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4374">
      <w:bodyDiv w:val="1"/>
      <w:marLeft w:val="0"/>
      <w:marRight w:val="0"/>
      <w:marTop w:val="0"/>
      <w:marBottom w:val="0"/>
      <w:divBdr>
        <w:top w:val="none" w:sz="0" w:space="0" w:color="auto"/>
        <w:left w:val="none" w:sz="0" w:space="0" w:color="auto"/>
        <w:bottom w:val="none" w:sz="0" w:space="0" w:color="auto"/>
        <w:right w:val="none" w:sz="0" w:space="0" w:color="auto"/>
      </w:divBdr>
      <w:divsChild>
        <w:div w:id="1637563984">
          <w:marLeft w:val="0"/>
          <w:marRight w:val="0"/>
          <w:marTop w:val="0"/>
          <w:marBottom w:val="0"/>
          <w:divBdr>
            <w:top w:val="none" w:sz="0" w:space="0" w:color="auto"/>
            <w:left w:val="none" w:sz="0" w:space="0" w:color="auto"/>
            <w:bottom w:val="none" w:sz="0" w:space="0" w:color="auto"/>
            <w:right w:val="none" w:sz="0" w:space="0" w:color="auto"/>
          </w:divBdr>
          <w:divsChild>
            <w:div w:id="1069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70795">
      <w:bodyDiv w:val="1"/>
      <w:marLeft w:val="0"/>
      <w:marRight w:val="0"/>
      <w:marTop w:val="0"/>
      <w:marBottom w:val="0"/>
      <w:divBdr>
        <w:top w:val="none" w:sz="0" w:space="0" w:color="auto"/>
        <w:left w:val="none" w:sz="0" w:space="0" w:color="auto"/>
        <w:bottom w:val="none" w:sz="0" w:space="0" w:color="auto"/>
        <w:right w:val="none" w:sz="0" w:space="0" w:color="auto"/>
      </w:divBdr>
      <w:divsChild>
        <w:div w:id="1405839087">
          <w:marLeft w:val="0"/>
          <w:marRight w:val="0"/>
          <w:marTop w:val="0"/>
          <w:marBottom w:val="0"/>
          <w:divBdr>
            <w:top w:val="none" w:sz="0" w:space="0" w:color="auto"/>
            <w:left w:val="none" w:sz="0" w:space="0" w:color="auto"/>
            <w:bottom w:val="none" w:sz="0" w:space="0" w:color="auto"/>
            <w:right w:val="none" w:sz="0" w:space="0" w:color="auto"/>
          </w:divBdr>
          <w:divsChild>
            <w:div w:id="4206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20195">
      <w:bodyDiv w:val="1"/>
      <w:marLeft w:val="0"/>
      <w:marRight w:val="0"/>
      <w:marTop w:val="0"/>
      <w:marBottom w:val="0"/>
      <w:divBdr>
        <w:top w:val="none" w:sz="0" w:space="0" w:color="auto"/>
        <w:left w:val="none" w:sz="0" w:space="0" w:color="auto"/>
        <w:bottom w:val="none" w:sz="0" w:space="0" w:color="auto"/>
        <w:right w:val="none" w:sz="0" w:space="0" w:color="auto"/>
      </w:divBdr>
    </w:div>
    <w:div w:id="289635023">
      <w:bodyDiv w:val="1"/>
      <w:marLeft w:val="0"/>
      <w:marRight w:val="0"/>
      <w:marTop w:val="0"/>
      <w:marBottom w:val="0"/>
      <w:divBdr>
        <w:top w:val="none" w:sz="0" w:space="0" w:color="auto"/>
        <w:left w:val="none" w:sz="0" w:space="0" w:color="auto"/>
        <w:bottom w:val="none" w:sz="0" w:space="0" w:color="auto"/>
        <w:right w:val="none" w:sz="0" w:space="0" w:color="auto"/>
      </w:divBdr>
    </w:div>
    <w:div w:id="291596294">
      <w:bodyDiv w:val="1"/>
      <w:marLeft w:val="0"/>
      <w:marRight w:val="0"/>
      <w:marTop w:val="0"/>
      <w:marBottom w:val="0"/>
      <w:divBdr>
        <w:top w:val="none" w:sz="0" w:space="0" w:color="auto"/>
        <w:left w:val="none" w:sz="0" w:space="0" w:color="auto"/>
        <w:bottom w:val="none" w:sz="0" w:space="0" w:color="auto"/>
        <w:right w:val="none" w:sz="0" w:space="0" w:color="auto"/>
      </w:divBdr>
    </w:div>
    <w:div w:id="301152538">
      <w:bodyDiv w:val="1"/>
      <w:marLeft w:val="0"/>
      <w:marRight w:val="0"/>
      <w:marTop w:val="0"/>
      <w:marBottom w:val="0"/>
      <w:divBdr>
        <w:top w:val="none" w:sz="0" w:space="0" w:color="auto"/>
        <w:left w:val="none" w:sz="0" w:space="0" w:color="auto"/>
        <w:bottom w:val="none" w:sz="0" w:space="0" w:color="auto"/>
        <w:right w:val="none" w:sz="0" w:space="0" w:color="auto"/>
      </w:divBdr>
      <w:divsChild>
        <w:div w:id="585842369">
          <w:marLeft w:val="0"/>
          <w:marRight w:val="0"/>
          <w:marTop w:val="0"/>
          <w:marBottom w:val="0"/>
          <w:divBdr>
            <w:top w:val="none" w:sz="0" w:space="0" w:color="auto"/>
            <w:left w:val="none" w:sz="0" w:space="0" w:color="auto"/>
            <w:bottom w:val="none" w:sz="0" w:space="0" w:color="auto"/>
            <w:right w:val="none" w:sz="0" w:space="0" w:color="auto"/>
          </w:divBdr>
          <w:divsChild>
            <w:div w:id="5117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8615">
      <w:bodyDiv w:val="1"/>
      <w:marLeft w:val="0"/>
      <w:marRight w:val="0"/>
      <w:marTop w:val="0"/>
      <w:marBottom w:val="0"/>
      <w:divBdr>
        <w:top w:val="none" w:sz="0" w:space="0" w:color="auto"/>
        <w:left w:val="none" w:sz="0" w:space="0" w:color="auto"/>
        <w:bottom w:val="none" w:sz="0" w:space="0" w:color="auto"/>
        <w:right w:val="none" w:sz="0" w:space="0" w:color="auto"/>
      </w:divBdr>
    </w:div>
    <w:div w:id="330255496">
      <w:bodyDiv w:val="1"/>
      <w:marLeft w:val="0"/>
      <w:marRight w:val="0"/>
      <w:marTop w:val="0"/>
      <w:marBottom w:val="0"/>
      <w:divBdr>
        <w:top w:val="none" w:sz="0" w:space="0" w:color="auto"/>
        <w:left w:val="none" w:sz="0" w:space="0" w:color="auto"/>
        <w:bottom w:val="none" w:sz="0" w:space="0" w:color="auto"/>
        <w:right w:val="none" w:sz="0" w:space="0" w:color="auto"/>
      </w:divBdr>
    </w:div>
    <w:div w:id="340086182">
      <w:bodyDiv w:val="1"/>
      <w:marLeft w:val="0"/>
      <w:marRight w:val="0"/>
      <w:marTop w:val="0"/>
      <w:marBottom w:val="0"/>
      <w:divBdr>
        <w:top w:val="none" w:sz="0" w:space="0" w:color="auto"/>
        <w:left w:val="none" w:sz="0" w:space="0" w:color="auto"/>
        <w:bottom w:val="none" w:sz="0" w:space="0" w:color="auto"/>
        <w:right w:val="none" w:sz="0" w:space="0" w:color="auto"/>
      </w:divBdr>
    </w:div>
    <w:div w:id="344794422">
      <w:bodyDiv w:val="1"/>
      <w:marLeft w:val="0"/>
      <w:marRight w:val="0"/>
      <w:marTop w:val="0"/>
      <w:marBottom w:val="0"/>
      <w:divBdr>
        <w:top w:val="none" w:sz="0" w:space="0" w:color="auto"/>
        <w:left w:val="none" w:sz="0" w:space="0" w:color="auto"/>
        <w:bottom w:val="none" w:sz="0" w:space="0" w:color="auto"/>
        <w:right w:val="none" w:sz="0" w:space="0" w:color="auto"/>
      </w:divBdr>
      <w:divsChild>
        <w:div w:id="855734818">
          <w:marLeft w:val="0"/>
          <w:marRight w:val="0"/>
          <w:marTop w:val="0"/>
          <w:marBottom w:val="0"/>
          <w:divBdr>
            <w:top w:val="none" w:sz="0" w:space="0" w:color="auto"/>
            <w:left w:val="none" w:sz="0" w:space="0" w:color="auto"/>
            <w:bottom w:val="none" w:sz="0" w:space="0" w:color="auto"/>
            <w:right w:val="none" w:sz="0" w:space="0" w:color="auto"/>
          </w:divBdr>
          <w:divsChild>
            <w:div w:id="1415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0204">
      <w:bodyDiv w:val="1"/>
      <w:marLeft w:val="0"/>
      <w:marRight w:val="0"/>
      <w:marTop w:val="0"/>
      <w:marBottom w:val="0"/>
      <w:divBdr>
        <w:top w:val="none" w:sz="0" w:space="0" w:color="auto"/>
        <w:left w:val="none" w:sz="0" w:space="0" w:color="auto"/>
        <w:bottom w:val="none" w:sz="0" w:space="0" w:color="auto"/>
        <w:right w:val="none" w:sz="0" w:space="0" w:color="auto"/>
      </w:divBdr>
    </w:div>
    <w:div w:id="374475758">
      <w:bodyDiv w:val="1"/>
      <w:marLeft w:val="0"/>
      <w:marRight w:val="0"/>
      <w:marTop w:val="0"/>
      <w:marBottom w:val="0"/>
      <w:divBdr>
        <w:top w:val="none" w:sz="0" w:space="0" w:color="auto"/>
        <w:left w:val="none" w:sz="0" w:space="0" w:color="auto"/>
        <w:bottom w:val="none" w:sz="0" w:space="0" w:color="auto"/>
        <w:right w:val="none" w:sz="0" w:space="0" w:color="auto"/>
      </w:divBdr>
    </w:div>
    <w:div w:id="376245687">
      <w:bodyDiv w:val="1"/>
      <w:marLeft w:val="0"/>
      <w:marRight w:val="0"/>
      <w:marTop w:val="0"/>
      <w:marBottom w:val="0"/>
      <w:divBdr>
        <w:top w:val="none" w:sz="0" w:space="0" w:color="auto"/>
        <w:left w:val="none" w:sz="0" w:space="0" w:color="auto"/>
        <w:bottom w:val="none" w:sz="0" w:space="0" w:color="auto"/>
        <w:right w:val="none" w:sz="0" w:space="0" w:color="auto"/>
      </w:divBdr>
    </w:div>
    <w:div w:id="383869467">
      <w:bodyDiv w:val="1"/>
      <w:marLeft w:val="0"/>
      <w:marRight w:val="0"/>
      <w:marTop w:val="0"/>
      <w:marBottom w:val="0"/>
      <w:divBdr>
        <w:top w:val="none" w:sz="0" w:space="0" w:color="auto"/>
        <w:left w:val="none" w:sz="0" w:space="0" w:color="auto"/>
        <w:bottom w:val="none" w:sz="0" w:space="0" w:color="auto"/>
        <w:right w:val="none" w:sz="0" w:space="0" w:color="auto"/>
      </w:divBdr>
    </w:div>
    <w:div w:id="396322718">
      <w:bodyDiv w:val="1"/>
      <w:marLeft w:val="0"/>
      <w:marRight w:val="0"/>
      <w:marTop w:val="0"/>
      <w:marBottom w:val="0"/>
      <w:divBdr>
        <w:top w:val="none" w:sz="0" w:space="0" w:color="auto"/>
        <w:left w:val="none" w:sz="0" w:space="0" w:color="auto"/>
        <w:bottom w:val="none" w:sz="0" w:space="0" w:color="auto"/>
        <w:right w:val="none" w:sz="0" w:space="0" w:color="auto"/>
      </w:divBdr>
      <w:divsChild>
        <w:div w:id="1075014317">
          <w:marLeft w:val="0"/>
          <w:marRight w:val="0"/>
          <w:marTop w:val="0"/>
          <w:marBottom w:val="240"/>
          <w:divBdr>
            <w:top w:val="none" w:sz="0" w:space="0" w:color="auto"/>
            <w:left w:val="none" w:sz="0" w:space="0" w:color="auto"/>
            <w:bottom w:val="none" w:sz="0" w:space="0" w:color="auto"/>
            <w:right w:val="none" w:sz="0" w:space="0" w:color="auto"/>
          </w:divBdr>
        </w:div>
      </w:divsChild>
    </w:div>
    <w:div w:id="397171386">
      <w:bodyDiv w:val="1"/>
      <w:marLeft w:val="0"/>
      <w:marRight w:val="0"/>
      <w:marTop w:val="0"/>
      <w:marBottom w:val="0"/>
      <w:divBdr>
        <w:top w:val="none" w:sz="0" w:space="0" w:color="auto"/>
        <w:left w:val="none" w:sz="0" w:space="0" w:color="auto"/>
        <w:bottom w:val="none" w:sz="0" w:space="0" w:color="auto"/>
        <w:right w:val="none" w:sz="0" w:space="0" w:color="auto"/>
      </w:divBdr>
      <w:divsChild>
        <w:div w:id="1260524212">
          <w:marLeft w:val="0"/>
          <w:marRight w:val="0"/>
          <w:marTop w:val="0"/>
          <w:marBottom w:val="0"/>
          <w:divBdr>
            <w:top w:val="none" w:sz="0" w:space="0" w:color="auto"/>
            <w:left w:val="none" w:sz="0" w:space="0" w:color="auto"/>
            <w:bottom w:val="none" w:sz="0" w:space="0" w:color="auto"/>
            <w:right w:val="none" w:sz="0" w:space="0" w:color="auto"/>
          </w:divBdr>
          <w:divsChild>
            <w:div w:id="21284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08349">
      <w:bodyDiv w:val="1"/>
      <w:marLeft w:val="0"/>
      <w:marRight w:val="0"/>
      <w:marTop w:val="0"/>
      <w:marBottom w:val="0"/>
      <w:divBdr>
        <w:top w:val="none" w:sz="0" w:space="0" w:color="auto"/>
        <w:left w:val="none" w:sz="0" w:space="0" w:color="auto"/>
        <w:bottom w:val="none" w:sz="0" w:space="0" w:color="auto"/>
        <w:right w:val="none" w:sz="0" w:space="0" w:color="auto"/>
      </w:divBdr>
    </w:div>
    <w:div w:id="431558856">
      <w:bodyDiv w:val="1"/>
      <w:marLeft w:val="0"/>
      <w:marRight w:val="0"/>
      <w:marTop w:val="0"/>
      <w:marBottom w:val="0"/>
      <w:divBdr>
        <w:top w:val="none" w:sz="0" w:space="0" w:color="auto"/>
        <w:left w:val="none" w:sz="0" w:space="0" w:color="auto"/>
        <w:bottom w:val="none" w:sz="0" w:space="0" w:color="auto"/>
        <w:right w:val="none" w:sz="0" w:space="0" w:color="auto"/>
      </w:divBdr>
    </w:div>
    <w:div w:id="439567550">
      <w:bodyDiv w:val="1"/>
      <w:marLeft w:val="0"/>
      <w:marRight w:val="0"/>
      <w:marTop w:val="0"/>
      <w:marBottom w:val="0"/>
      <w:divBdr>
        <w:top w:val="none" w:sz="0" w:space="0" w:color="auto"/>
        <w:left w:val="none" w:sz="0" w:space="0" w:color="auto"/>
        <w:bottom w:val="none" w:sz="0" w:space="0" w:color="auto"/>
        <w:right w:val="none" w:sz="0" w:space="0" w:color="auto"/>
      </w:divBdr>
      <w:divsChild>
        <w:div w:id="1826317413">
          <w:marLeft w:val="0"/>
          <w:marRight w:val="0"/>
          <w:marTop w:val="0"/>
          <w:marBottom w:val="0"/>
          <w:divBdr>
            <w:top w:val="none" w:sz="0" w:space="0" w:color="auto"/>
            <w:left w:val="none" w:sz="0" w:space="0" w:color="auto"/>
            <w:bottom w:val="none" w:sz="0" w:space="0" w:color="auto"/>
            <w:right w:val="none" w:sz="0" w:space="0" w:color="auto"/>
          </w:divBdr>
          <w:divsChild>
            <w:div w:id="19712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0971">
      <w:bodyDiv w:val="1"/>
      <w:marLeft w:val="0"/>
      <w:marRight w:val="0"/>
      <w:marTop w:val="0"/>
      <w:marBottom w:val="0"/>
      <w:divBdr>
        <w:top w:val="none" w:sz="0" w:space="0" w:color="auto"/>
        <w:left w:val="none" w:sz="0" w:space="0" w:color="auto"/>
        <w:bottom w:val="none" w:sz="0" w:space="0" w:color="auto"/>
        <w:right w:val="none" w:sz="0" w:space="0" w:color="auto"/>
      </w:divBdr>
      <w:divsChild>
        <w:div w:id="844368060">
          <w:marLeft w:val="0"/>
          <w:marRight w:val="0"/>
          <w:marTop w:val="0"/>
          <w:marBottom w:val="0"/>
          <w:divBdr>
            <w:top w:val="none" w:sz="0" w:space="0" w:color="auto"/>
            <w:left w:val="none" w:sz="0" w:space="0" w:color="auto"/>
            <w:bottom w:val="none" w:sz="0" w:space="0" w:color="auto"/>
            <w:right w:val="none" w:sz="0" w:space="0" w:color="auto"/>
          </w:divBdr>
          <w:divsChild>
            <w:div w:id="15676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8698">
      <w:bodyDiv w:val="1"/>
      <w:marLeft w:val="0"/>
      <w:marRight w:val="0"/>
      <w:marTop w:val="0"/>
      <w:marBottom w:val="0"/>
      <w:divBdr>
        <w:top w:val="none" w:sz="0" w:space="0" w:color="auto"/>
        <w:left w:val="none" w:sz="0" w:space="0" w:color="auto"/>
        <w:bottom w:val="none" w:sz="0" w:space="0" w:color="auto"/>
        <w:right w:val="none" w:sz="0" w:space="0" w:color="auto"/>
      </w:divBdr>
    </w:div>
    <w:div w:id="475729945">
      <w:bodyDiv w:val="1"/>
      <w:marLeft w:val="0"/>
      <w:marRight w:val="0"/>
      <w:marTop w:val="0"/>
      <w:marBottom w:val="0"/>
      <w:divBdr>
        <w:top w:val="none" w:sz="0" w:space="0" w:color="auto"/>
        <w:left w:val="none" w:sz="0" w:space="0" w:color="auto"/>
        <w:bottom w:val="none" w:sz="0" w:space="0" w:color="auto"/>
        <w:right w:val="none" w:sz="0" w:space="0" w:color="auto"/>
      </w:divBdr>
    </w:div>
    <w:div w:id="491410118">
      <w:bodyDiv w:val="1"/>
      <w:marLeft w:val="0"/>
      <w:marRight w:val="0"/>
      <w:marTop w:val="0"/>
      <w:marBottom w:val="0"/>
      <w:divBdr>
        <w:top w:val="none" w:sz="0" w:space="0" w:color="auto"/>
        <w:left w:val="none" w:sz="0" w:space="0" w:color="auto"/>
        <w:bottom w:val="none" w:sz="0" w:space="0" w:color="auto"/>
        <w:right w:val="none" w:sz="0" w:space="0" w:color="auto"/>
      </w:divBdr>
    </w:div>
    <w:div w:id="494732482">
      <w:bodyDiv w:val="1"/>
      <w:marLeft w:val="0"/>
      <w:marRight w:val="0"/>
      <w:marTop w:val="0"/>
      <w:marBottom w:val="0"/>
      <w:divBdr>
        <w:top w:val="none" w:sz="0" w:space="0" w:color="auto"/>
        <w:left w:val="none" w:sz="0" w:space="0" w:color="auto"/>
        <w:bottom w:val="none" w:sz="0" w:space="0" w:color="auto"/>
        <w:right w:val="none" w:sz="0" w:space="0" w:color="auto"/>
      </w:divBdr>
      <w:divsChild>
        <w:div w:id="794638154">
          <w:marLeft w:val="0"/>
          <w:marRight w:val="0"/>
          <w:marTop w:val="0"/>
          <w:marBottom w:val="0"/>
          <w:divBdr>
            <w:top w:val="none" w:sz="0" w:space="0" w:color="auto"/>
            <w:left w:val="none" w:sz="0" w:space="0" w:color="auto"/>
            <w:bottom w:val="none" w:sz="0" w:space="0" w:color="auto"/>
            <w:right w:val="none" w:sz="0" w:space="0" w:color="auto"/>
          </w:divBdr>
          <w:divsChild>
            <w:div w:id="7955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809">
      <w:bodyDiv w:val="1"/>
      <w:marLeft w:val="0"/>
      <w:marRight w:val="0"/>
      <w:marTop w:val="0"/>
      <w:marBottom w:val="0"/>
      <w:divBdr>
        <w:top w:val="none" w:sz="0" w:space="0" w:color="auto"/>
        <w:left w:val="none" w:sz="0" w:space="0" w:color="auto"/>
        <w:bottom w:val="none" w:sz="0" w:space="0" w:color="auto"/>
        <w:right w:val="none" w:sz="0" w:space="0" w:color="auto"/>
      </w:divBdr>
    </w:div>
    <w:div w:id="515777347">
      <w:bodyDiv w:val="1"/>
      <w:marLeft w:val="0"/>
      <w:marRight w:val="0"/>
      <w:marTop w:val="0"/>
      <w:marBottom w:val="0"/>
      <w:divBdr>
        <w:top w:val="none" w:sz="0" w:space="0" w:color="auto"/>
        <w:left w:val="none" w:sz="0" w:space="0" w:color="auto"/>
        <w:bottom w:val="none" w:sz="0" w:space="0" w:color="auto"/>
        <w:right w:val="none" w:sz="0" w:space="0" w:color="auto"/>
      </w:divBdr>
      <w:divsChild>
        <w:div w:id="1191070689">
          <w:marLeft w:val="0"/>
          <w:marRight w:val="0"/>
          <w:marTop w:val="0"/>
          <w:marBottom w:val="0"/>
          <w:divBdr>
            <w:top w:val="none" w:sz="0" w:space="0" w:color="auto"/>
            <w:left w:val="none" w:sz="0" w:space="0" w:color="auto"/>
            <w:bottom w:val="none" w:sz="0" w:space="0" w:color="auto"/>
            <w:right w:val="none" w:sz="0" w:space="0" w:color="auto"/>
          </w:divBdr>
          <w:divsChild>
            <w:div w:id="12682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8612">
      <w:bodyDiv w:val="1"/>
      <w:marLeft w:val="0"/>
      <w:marRight w:val="0"/>
      <w:marTop w:val="0"/>
      <w:marBottom w:val="0"/>
      <w:divBdr>
        <w:top w:val="none" w:sz="0" w:space="0" w:color="auto"/>
        <w:left w:val="none" w:sz="0" w:space="0" w:color="auto"/>
        <w:bottom w:val="none" w:sz="0" w:space="0" w:color="auto"/>
        <w:right w:val="none" w:sz="0" w:space="0" w:color="auto"/>
      </w:divBdr>
    </w:div>
    <w:div w:id="537204271">
      <w:bodyDiv w:val="1"/>
      <w:marLeft w:val="0"/>
      <w:marRight w:val="0"/>
      <w:marTop w:val="0"/>
      <w:marBottom w:val="0"/>
      <w:divBdr>
        <w:top w:val="none" w:sz="0" w:space="0" w:color="auto"/>
        <w:left w:val="none" w:sz="0" w:space="0" w:color="auto"/>
        <w:bottom w:val="none" w:sz="0" w:space="0" w:color="auto"/>
        <w:right w:val="none" w:sz="0" w:space="0" w:color="auto"/>
      </w:divBdr>
    </w:div>
    <w:div w:id="545025225">
      <w:bodyDiv w:val="1"/>
      <w:marLeft w:val="0"/>
      <w:marRight w:val="0"/>
      <w:marTop w:val="0"/>
      <w:marBottom w:val="0"/>
      <w:divBdr>
        <w:top w:val="none" w:sz="0" w:space="0" w:color="auto"/>
        <w:left w:val="none" w:sz="0" w:space="0" w:color="auto"/>
        <w:bottom w:val="none" w:sz="0" w:space="0" w:color="auto"/>
        <w:right w:val="none" w:sz="0" w:space="0" w:color="auto"/>
      </w:divBdr>
    </w:div>
    <w:div w:id="550725536">
      <w:bodyDiv w:val="1"/>
      <w:marLeft w:val="0"/>
      <w:marRight w:val="0"/>
      <w:marTop w:val="0"/>
      <w:marBottom w:val="0"/>
      <w:divBdr>
        <w:top w:val="none" w:sz="0" w:space="0" w:color="auto"/>
        <w:left w:val="none" w:sz="0" w:space="0" w:color="auto"/>
        <w:bottom w:val="none" w:sz="0" w:space="0" w:color="auto"/>
        <w:right w:val="none" w:sz="0" w:space="0" w:color="auto"/>
      </w:divBdr>
    </w:div>
    <w:div w:id="566187558">
      <w:bodyDiv w:val="1"/>
      <w:marLeft w:val="0"/>
      <w:marRight w:val="0"/>
      <w:marTop w:val="0"/>
      <w:marBottom w:val="0"/>
      <w:divBdr>
        <w:top w:val="none" w:sz="0" w:space="0" w:color="auto"/>
        <w:left w:val="none" w:sz="0" w:space="0" w:color="auto"/>
        <w:bottom w:val="none" w:sz="0" w:space="0" w:color="auto"/>
        <w:right w:val="none" w:sz="0" w:space="0" w:color="auto"/>
      </w:divBdr>
    </w:div>
    <w:div w:id="566839815">
      <w:bodyDiv w:val="1"/>
      <w:marLeft w:val="0"/>
      <w:marRight w:val="0"/>
      <w:marTop w:val="0"/>
      <w:marBottom w:val="0"/>
      <w:divBdr>
        <w:top w:val="none" w:sz="0" w:space="0" w:color="auto"/>
        <w:left w:val="none" w:sz="0" w:space="0" w:color="auto"/>
        <w:bottom w:val="none" w:sz="0" w:space="0" w:color="auto"/>
        <w:right w:val="none" w:sz="0" w:space="0" w:color="auto"/>
      </w:divBdr>
    </w:div>
    <w:div w:id="574824258">
      <w:bodyDiv w:val="1"/>
      <w:marLeft w:val="0"/>
      <w:marRight w:val="0"/>
      <w:marTop w:val="0"/>
      <w:marBottom w:val="0"/>
      <w:divBdr>
        <w:top w:val="none" w:sz="0" w:space="0" w:color="auto"/>
        <w:left w:val="none" w:sz="0" w:space="0" w:color="auto"/>
        <w:bottom w:val="none" w:sz="0" w:space="0" w:color="auto"/>
        <w:right w:val="none" w:sz="0" w:space="0" w:color="auto"/>
      </w:divBdr>
    </w:div>
    <w:div w:id="576790314">
      <w:bodyDiv w:val="1"/>
      <w:marLeft w:val="0"/>
      <w:marRight w:val="0"/>
      <w:marTop w:val="0"/>
      <w:marBottom w:val="0"/>
      <w:divBdr>
        <w:top w:val="none" w:sz="0" w:space="0" w:color="auto"/>
        <w:left w:val="none" w:sz="0" w:space="0" w:color="auto"/>
        <w:bottom w:val="none" w:sz="0" w:space="0" w:color="auto"/>
        <w:right w:val="none" w:sz="0" w:space="0" w:color="auto"/>
      </w:divBdr>
    </w:div>
    <w:div w:id="600456837">
      <w:bodyDiv w:val="1"/>
      <w:marLeft w:val="0"/>
      <w:marRight w:val="0"/>
      <w:marTop w:val="0"/>
      <w:marBottom w:val="0"/>
      <w:divBdr>
        <w:top w:val="none" w:sz="0" w:space="0" w:color="auto"/>
        <w:left w:val="none" w:sz="0" w:space="0" w:color="auto"/>
        <w:bottom w:val="none" w:sz="0" w:space="0" w:color="auto"/>
        <w:right w:val="none" w:sz="0" w:space="0" w:color="auto"/>
      </w:divBdr>
    </w:div>
    <w:div w:id="613630373">
      <w:bodyDiv w:val="1"/>
      <w:marLeft w:val="0"/>
      <w:marRight w:val="0"/>
      <w:marTop w:val="0"/>
      <w:marBottom w:val="0"/>
      <w:divBdr>
        <w:top w:val="none" w:sz="0" w:space="0" w:color="auto"/>
        <w:left w:val="none" w:sz="0" w:space="0" w:color="auto"/>
        <w:bottom w:val="none" w:sz="0" w:space="0" w:color="auto"/>
        <w:right w:val="none" w:sz="0" w:space="0" w:color="auto"/>
      </w:divBdr>
    </w:div>
    <w:div w:id="619579541">
      <w:bodyDiv w:val="1"/>
      <w:marLeft w:val="0"/>
      <w:marRight w:val="0"/>
      <w:marTop w:val="0"/>
      <w:marBottom w:val="0"/>
      <w:divBdr>
        <w:top w:val="none" w:sz="0" w:space="0" w:color="auto"/>
        <w:left w:val="none" w:sz="0" w:space="0" w:color="auto"/>
        <w:bottom w:val="none" w:sz="0" w:space="0" w:color="auto"/>
        <w:right w:val="none" w:sz="0" w:space="0" w:color="auto"/>
      </w:divBdr>
    </w:div>
    <w:div w:id="621695229">
      <w:bodyDiv w:val="1"/>
      <w:marLeft w:val="0"/>
      <w:marRight w:val="0"/>
      <w:marTop w:val="0"/>
      <w:marBottom w:val="0"/>
      <w:divBdr>
        <w:top w:val="none" w:sz="0" w:space="0" w:color="auto"/>
        <w:left w:val="none" w:sz="0" w:space="0" w:color="auto"/>
        <w:bottom w:val="none" w:sz="0" w:space="0" w:color="auto"/>
        <w:right w:val="none" w:sz="0" w:space="0" w:color="auto"/>
      </w:divBdr>
      <w:divsChild>
        <w:div w:id="1360084337">
          <w:marLeft w:val="0"/>
          <w:marRight w:val="0"/>
          <w:marTop w:val="0"/>
          <w:marBottom w:val="240"/>
          <w:divBdr>
            <w:top w:val="none" w:sz="0" w:space="0" w:color="auto"/>
            <w:left w:val="none" w:sz="0" w:space="0" w:color="auto"/>
            <w:bottom w:val="none" w:sz="0" w:space="0" w:color="auto"/>
            <w:right w:val="none" w:sz="0" w:space="0" w:color="auto"/>
          </w:divBdr>
        </w:div>
      </w:divsChild>
    </w:div>
    <w:div w:id="628823216">
      <w:bodyDiv w:val="1"/>
      <w:marLeft w:val="0"/>
      <w:marRight w:val="0"/>
      <w:marTop w:val="0"/>
      <w:marBottom w:val="0"/>
      <w:divBdr>
        <w:top w:val="none" w:sz="0" w:space="0" w:color="auto"/>
        <w:left w:val="none" w:sz="0" w:space="0" w:color="auto"/>
        <w:bottom w:val="none" w:sz="0" w:space="0" w:color="auto"/>
        <w:right w:val="none" w:sz="0" w:space="0" w:color="auto"/>
      </w:divBdr>
    </w:div>
    <w:div w:id="629407836">
      <w:bodyDiv w:val="1"/>
      <w:marLeft w:val="0"/>
      <w:marRight w:val="0"/>
      <w:marTop w:val="0"/>
      <w:marBottom w:val="0"/>
      <w:divBdr>
        <w:top w:val="none" w:sz="0" w:space="0" w:color="auto"/>
        <w:left w:val="none" w:sz="0" w:space="0" w:color="auto"/>
        <w:bottom w:val="none" w:sz="0" w:space="0" w:color="auto"/>
        <w:right w:val="none" w:sz="0" w:space="0" w:color="auto"/>
      </w:divBdr>
    </w:div>
    <w:div w:id="639119748">
      <w:bodyDiv w:val="1"/>
      <w:marLeft w:val="0"/>
      <w:marRight w:val="0"/>
      <w:marTop w:val="0"/>
      <w:marBottom w:val="0"/>
      <w:divBdr>
        <w:top w:val="none" w:sz="0" w:space="0" w:color="auto"/>
        <w:left w:val="none" w:sz="0" w:space="0" w:color="auto"/>
        <w:bottom w:val="none" w:sz="0" w:space="0" w:color="auto"/>
        <w:right w:val="none" w:sz="0" w:space="0" w:color="auto"/>
      </w:divBdr>
    </w:div>
    <w:div w:id="643461461">
      <w:bodyDiv w:val="1"/>
      <w:marLeft w:val="0"/>
      <w:marRight w:val="0"/>
      <w:marTop w:val="0"/>
      <w:marBottom w:val="0"/>
      <w:divBdr>
        <w:top w:val="none" w:sz="0" w:space="0" w:color="auto"/>
        <w:left w:val="none" w:sz="0" w:space="0" w:color="auto"/>
        <w:bottom w:val="none" w:sz="0" w:space="0" w:color="auto"/>
        <w:right w:val="none" w:sz="0" w:space="0" w:color="auto"/>
      </w:divBdr>
    </w:div>
    <w:div w:id="650718308">
      <w:bodyDiv w:val="1"/>
      <w:marLeft w:val="0"/>
      <w:marRight w:val="0"/>
      <w:marTop w:val="0"/>
      <w:marBottom w:val="0"/>
      <w:divBdr>
        <w:top w:val="none" w:sz="0" w:space="0" w:color="auto"/>
        <w:left w:val="none" w:sz="0" w:space="0" w:color="auto"/>
        <w:bottom w:val="none" w:sz="0" w:space="0" w:color="auto"/>
        <w:right w:val="none" w:sz="0" w:space="0" w:color="auto"/>
      </w:divBdr>
    </w:div>
    <w:div w:id="660158301">
      <w:bodyDiv w:val="1"/>
      <w:marLeft w:val="0"/>
      <w:marRight w:val="0"/>
      <w:marTop w:val="0"/>
      <w:marBottom w:val="0"/>
      <w:divBdr>
        <w:top w:val="none" w:sz="0" w:space="0" w:color="auto"/>
        <w:left w:val="none" w:sz="0" w:space="0" w:color="auto"/>
        <w:bottom w:val="none" w:sz="0" w:space="0" w:color="auto"/>
        <w:right w:val="none" w:sz="0" w:space="0" w:color="auto"/>
      </w:divBdr>
      <w:divsChild>
        <w:div w:id="1092891042">
          <w:marLeft w:val="0"/>
          <w:marRight w:val="0"/>
          <w:marTop w:val="0"/>
          <w:marBottom w:val="0"/>
          <w:divBdr>
            <w:top w:val="none" w:sz="0" w:space="0" w:color="auto"/>
            <w:left w:val="none" w:sz="0" w:space="0" w:color="auto"/>
            <w:bottom w:val="none" w:sz="0" w:space="0" w:color="auto"/>
            <w:right w:val="none" w:sz="0" w:space="0" w:color="auto"/>
          </w:divBdr>
          <w:divsChild>
            <w:div w:id="856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3608">
      <w:bodyDiv w:val="1"/>
      <w:marLeft w:val="0"/>
      <w:marRight w:val="0"/>
      <w:marTop w:val="0"/>
      <w:marBottom w:val="0"/>
      <w:divBdr>
        <w:top w:val="none" w:sz="0" w:space="0" w:color="auto"/>
        <w:left w:val="none" w:sz="0" w:space="0" w:color="auto"/>
        <w:bottom w:val="none" w:sz="0" w:space="0" w:color="auto"/>
        <w:right w:val="none" w:sz="0" w:space="0" w:color="auto"/>
      </w:divBdr>
    </w:div>
    <w:div w:id="672028549">
      <w:bodyDiv w:val="1"/>
      <w:marLeft w:val="0"/>
      <w:marRight w:val="0"/>
      <w:marTop w:val="0"/>
      <w:marBottom w:val="0"/>
      <w:divBdr>
        <w:top w:val="none" w:sz="0" w:space="0" w:color="auto"/>
        <w:left w:val="none" w:sz="0" w:space="0" w:color="auto"/>
        <w:bottom w:val="none" w:sz="0" w:space="0" w:color="auto"/>
        <w:right w:val="none" w:sz="0" w:space="0" w:color="auto"/>
      </w:divBdr>
      <w:divsChild>
        <w:div w:id="1318606638">
          <w:marLeft w:val="0"/>
          <w:marRight w:val="0"/>
          <w:marTop w:val="0"/>
          <w:marBottom w:val="0"/>
          <w:divBdr>
            <w:top w:val="none" w:sz="0" w:space="0" w:color="auto"/>
            <w:left w:val="none" w:sz="0" w:space="0" w:color="auto"/>
            <w:bottom w:val="none" w:sz="0" w:space="0" w:color="auto"/>
            <w:right w:val="none" w:sz="0" w:space="0" w:color="auto"/>
          </w:divBdr>
          <w:divsChild>
            <w:div w:id="15576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7516">
      <w:bodyDiv w:val="1"/>
      <w:marLeft w:val="0"/>
      <w:marRight w:val="0"/>
      <w:marTop w:val="0"/>
      <w:marBottom w:val="0"/>
      <w:divBdr>
        <w:top w:val="none" w:sz="0" w:space="0" w:color="auto"/>
        <w:left w:val="none" w:sz="0" w:space="0" w:color="auto"/>
        <w:bottom w:val="none" w:sz="0" w:space="0" w:color="auto"/>
        <w:right w:val="none" w:sz="0" w:space="0" w:color="auto"/>
      </w:divBdr>
    </w:div>
    <w:div w:id="681709146">
      <w:bodyDiv w:val="1"/>
      <w:marLeft w:val="0"/>
      <w:marRight w:val="0"/>
      <w:marTop w:val="0"/>
      <w:marBottom w:val="0"/>
      <w:divBdr>
        <w:top w:val="none" w:sz="0" w:space="0" w:color="auto"/>
        <w:left w:val="none" w:sz="0" w:space="0" w:color="auto"/>
        <w:bottom w:val="none" w:sz="0" w:space="0" w:color="auto"/>
        <w:right w:val="none" w:sz="0" w:space="0" w:color="auto"/>
      </w:divBdr>
    </w:div>
    <w:div w:id="686563889">
      <w:bodyDiv w:val="1"/>
      <w:marLeft w:val="0"/>
      <w:marRight w:val="0"/>
      <w:marTop w:val="0"/>
      <w:marBottom w:val="0"/>
      <w:divBdr>
        <w:top w:val="none" w:sz="0" w:space="0" w:color="auto"/>
        <w:left w:val="none" w:sz="0" w:space="0" w:color="auto"/>
        <w:bottom w:val="none" w:sz="0" w:space="0" w:color="auto"/>
        <w:right w:val="none" w:sz="0" w:space="0" w:color="auto"/>
      </w:divBdr>
    </w:div>
    <w:div w:id="693581428">
      <w:bodyDiv w:val="1"/>
      <w:marLeft w:val="0"/>
      <w:marRight w:val="0"/>
      <w:marTop w:val="0"/>
      <w:marBottom w:val="0"/>
      <w:divBdr>
        <w:top w:val="none" w:sz="0" w:space="0" w:color="auto"/>
        <w:left w:val="none" w:sz="0" w:space="0" w:color="auto"/>
        <w:bottom w:val="none" w:sz="0" w:space="0" w:color="auto"/>
        <w:right w:val="none" w:sz="0" w:space="0" w:color="auto"/>
      </w:divBdr>
    </w:div>
    <w:div w:id="703017631">
      <w:bodyDiv w:val="1"/>
      <w:marLeft w:val="0"/>
      <w:marRight w:val="0"/>
      <w:marTop w:val="0"/>
      <w:marBottom w:val="0"/>
      <w:divBdr>
        <w:top w:val="none" w:sz="0" w:space="0" w:color="auto"/>
        <w:left w:val="none" w:sz="0" w:space="0" w:color="auto"/>
        <w:bottom w:val="none" w:sz="0" w:space="0" w:color="auto"/>
        <w:right w:val="none" w:sz="0" w:space="0" w:color="auto"/>
      </w:divBdr>
    </w:div>
    <w:div w:id="706755455">
      <w:bodyDiv w:val="1"/>
      <w:marLeft w:val="0"/>
      <w:marRight w:val="0"/>
      <w:marTop w:val="0"/>
      <w:marBottom w:val="0"/>
      <w:divBdr>
        <w:top w:val="none" w:sz="0" w:space="0" w:color="auto"/>
        <w:left w:val="none" w:sz="0" w:space="0" w:color="auto"/>
        <w:bottom w:val="none" w:sz="0" w:space="0" w:color="auto"/>
        <w:right w:val="none" w:sz="0" w:space="0" w:color="auto"/>
      </w:divBdr>
    </w:div>
    <w:div w:id="712995585">
      <w:bodyDiv w:val="1"/>
      <w:marLeft w:val="0"/>
      <w:marRight w:val="0"/>
      <w:marTop w:val="0"/>
      <w:marBottom w:val="0"/>
      <w:divBdr>
        <w:top w:val="none" w:sz="0" w:space="0" w:color="auto"/>
        <w:left w:val="none" w:sz="0" w:space="0" w:color="auto"/>
        <w:bottom w:val="none" w:sz="0" w:space="0" w:color="auto"/>
        <w:right w:val="none" w:sz="0" w:space="0" w:color="auto"/>
      </w:divBdr>
    </w:div>
    <w:div w:id="713119490">
      <w:bodyDiv w:val="1"/>
      <w:marLeft w:val="0"/>
      <w:marRight w:val="0"/>
      <w:marTop w:val="0"/>
      <w:marBottom w:val="0"/>
      <w:divBdr>
        <w:top w:val="none" w:sz="0" w:space="0" w:color="auto"/>
        <w:left w:val="none" w:sz="0" w:space="0" w:color="auto"/>
        <w:bottom w:val="none" w:sz="0" w:space="0" w:color="auto"/>
        <w:right w:val="none" w:sz="0" w:space="0" w:color="auto"/>
      </w:divBdr>
    </w:div>
    <w:div w:id="721834686">
      <w:bodyDiv w:val="1"/>
      <w:marLeft w:val="0"/>
      <w:marRight w:val="0"/>
      <w:marTop w:val="0"/>
      <w:marBottom w:val="0"/>
      <w:divBdr>
        <w:top w:val="none" w:sz="0" w:space="0" w:color="auto"/>
        <w:left w:val="none" w:sz="0" w:space="0" w:color="auto"/>
        <w:bottom w:val="none" w:sz="0" w:space="0" w:color="auto"/>
        <w:right w:val="none" w:sz="0" w:space="0" w:color="auto"/>
      </w:divBdr>
    </w:div>
    <w:div w:id="724716293">
      <w:bodyDiv w:val="1"/>
      <w:marLeft w:val="0"/>
      <w:marRight w:val="0"/>
      <w:marTop w:val="0"/>
      <w:marBottom w:val="0"/>
      <w:divBdr>
        <w:top w:val="none" w:sz="0" w:space="0" w:color="auto"/>
        <w:left w:val="none" w:sz="0" w:space="0" w:color="auto"/>
        <w:bottom w:val="none" w:sz="0" w:space="0" w:color="auto"/>
        <w:right w:val="none" w:sz="0" w:space="0" w:color="auto"/>
      </w:divBdr>
    </w:div>
    <w:div w:id="724718747">
      <w:bodyDiv w:val="1"/>
      <w:marLeft w:val="0"/>
      <w:marRight w:val="0"/>
      <w:marTop w:val="0"/>
      <w:marBottom w:val="0"/>
      <w:divBdr>
        <w:top w:val="none" w:sz="0" w:space="0" w:color="auto"/>
        <w:left w:val="none" w:sz="0" w:space="0" w:color="auto"/>
        <w:bottom w:val="none" w:sz="0" w:space="0" w:color="auto"/>
        <w:right w:val="none" w:sz="0" w:space="0" w:color="auto"/>
      </w:divBdr>
    </w:div>
    <w:div w:id="739866361">
      <w:bodyDiv w:val="1"/>
      <w:marLeft w:val="0"/>
      <w:marRight w:val="0"/>
      <w:marTop w:val="0"/>
      <w:marBottom w:val="0"/>
      <w:divBdr>
        <w:top w:val="none" w:sz="0" w:space="0" w:color="auto"/>
        <w:left w:val="none" w:sz="0" w:space="0" w:color="auto"/>
        <w:bottom w:val="none" w:sz="0" w:space="0" w:color="auto"/>
        <w:right w:val="none" w:sz="0" w:space="0" w:color="auto"/>
      </w:divBdr>
    </w:div>
    <w:div w:id="741951079">
      <w:bodyDiv w:val="1"/>
      <w:marLeft w:val="0"/>
      <w:marRight w:val="0"/>
      <w:marTop w:val="0"/>
      <w:marBottom w:val="0"/>
      <w:divBdr>
        <w:top w:val="none" w:sz="0" w:space="0" w:color="auto"/>
        <w:left w:val="none" w:sz="0" w:space="0" w:color="auto"/>
        <w:bottom w:val="none" w:sz="0" w:space="0" w:color="auto"/>
        <w:right w:val="none" w:sz="0" w:space="0" w:color="auto"/>
      </w:divBdr>
    </w:div>
    <w:div w:id="763720666">
      <w:bodyDiv w:val="1"/>
      <w:marLeft w:val="0"/>
      <w:marRight w:val="0"/>
      <w:marTop w:val="0"/>
      <w:marBottom w:val="0"/>
      <w:divBdr>
        <w:top w:val="none" w:sz="0" w:space="0" w:color="auto"/>
        <w:left w:val="none" w:sz="0" w:space="0" w:color="auto"/>
        <w:bottom w:val="none" w:sz="0" w:space="0" w:color="auto"/>
        <w:right w:val="none" w:sz="0" w:space="0" w:color="auto"/>
      </w:divBdr>
      <w:divsChild>
        <w:div w:id="999773198">
          <w:marLeft w:val="0"/>
          <w:marRight w:val="0"/>
          <w:marTop w:val="0"/>
          <w:marBottom w:val="0"/>
          <w:divBdr>
            <w:top w:val="none" w:sz="0" w:space="0" w:color="auto"/>
            <w:left w:val="none" w:sz="0" w:space="0" w:color="auto"/>
            <w:bottom w:val="none" w:sz="0" w:space="0" w:color="auto"/>
            <w:right w:val="none" w:sz="0" w:space="0" w:color="auto"/>
          </w:divBdr>
          <w:divsChild>
            <w:div w:id="17876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5781">
      <w:bodyDiv w:val="1"/>
      <w:marLeft w:val="0"/>
      <w:marRight w:val="0"/>
      <w:marTop w:val="0"/>
      <w:marBottom w:val="0"/>
      <w:divBdr>
        <w:top w:val="none" w:sz="0" w:space="0" w:color="auto"/>
        <w:left w:val="none" w:sz="0" w:space="0" w:color="auto"/>
        <w:bottom w:val="none" w:sz="0" w:space="0" w:color="auto"/>
        <w:right w:val="none" w:sz="0" w:space="0" w:color="auto"/>
      </w:divBdr>
    </w:div>
    <w:div w:id="775439676">
      <w:bodyDiv w:val="1"/>
      <w:marLeft w:val="0"/>
      <w:marRight w:val="0"/>
      <w:marTop w:val="0"/>
      <w:marBottom w:val="0"/>
      <w:divBdr>
        <w:top w:val="none" w:sz="0" w:space="0" w:color="auto"/>
        <w:left w:val="none" w:sz="0" w:space="0" w:color="auto"/>
        <w:bottom w:val="none" w:sz="0" w:space="0" w:color="auto"/>
        <w:right w:val="none" w:sz="0" w:space="0" w:color="auto"/>
      </w:divBdr>
      <w:divsChild>
        <w:div w:id="1457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403220">
              <w:marLeft w:val="0"/>
              <w:marRight w:val="0"/>
              <w:marTop w:val="0"/>
              <w:marBottom w:val="0"/>
              <w:divBdr>
                <w:top w:val="none" w:sz="0" w:space="0" w:color="auto"/>
                <w:left w:val="none" w:sz="0" w:space="0" w:color="auto"/>
                <w:bottom w:val="none" w:sz="0" w:space="0" w:color="auto"/>
                <w:right w:val="none" w:sz="0" w:space="0" w:color="auto"/>
              </w:divBdr>
              <w:divsChild>
                <w:div w:id="1848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3383">
      <w:bodyDiv w:val="1"/>
      <w:marLeft w:val="0"/>
      <w:marRight w:val="0"/>
      <w:marTop w:val="0"/>
      <w:marBottom w:val="0"/>
      <w:divBdr>
        <w:top w:val="none" w:sz="0" w:space="0" w:color="auto"/>
        <w:left w:val="none" w:sz="0" w:space="0" w:color="auto"/>
        <w:bottom w:val="none" w:sz="0" w:space="0" w:color="auto"/>
        <w:right w:val="none" w:sz="0" w:space="0" w:color="auto"/>
      </w:divBdr>
      <w:divsChild>
        <w:div w:id="800735067">
          <w:marLeft w:val="0"/>
          <w:marRight w:val="0"/>
          <w:marTop w:val="0"/>
          <w:marBottom w:val="0"/>
          <w:divBdr>
            <w:top w:val="none" w:sz="0" w:space="0" w:color="auto"/>
            <w:left w:val="none" w:sz="0" w:space="0" w:color="auto"/>
            <w:bottom w:val="none" w:sz="0" w:space="0" w:color="auto"/>
            <w:right w:val="none" w:sz="0" w:space="0" w:color="auto"/>
          </w:divBdr>
          <w:divsChild>
            <w:div w:id="1416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00049">
      <w:bodyDiv w:val="1"/>
      <w:marLeft w:val="0"/>
      <w:marRight w:val="0"/>
      <w:marTop w:val="0"/>
      <w:marBottom w:val="0"/>
      <w:divBdr>
        <w:top w:val="none" w:sz="0" w:space="0" w:color="auto"/>
        <w:left w:val="none" w:sz="0" w:space="0" w:color="auto"/>
        <w:bottom w:val="none" w:sz="0" w:space="0" w:color="auto"/>
        <w:right w:val="none" w:sz="0" w:space="0" w:color="auto"/>
      </w:divBdr>
    </w:div>
    <w:div w:id="781190900">
      <w:bodyDiv w:val="1"/>
      <w:marLeft w:val="0"/>
      <w:marRight w:val="0"/>
      <w:marTop w:val="0"/>
      <w:marBottom w:val="0"/>
      <w:divBdr>
        <w:top w:val="none" w:sz="0" w:space="0" w:color="auto"/>
        <w:left w:val="none" w:sz="0" w:space="0" w:color="auto"/>
        <w:bottom w:val="none" w:sz="0" w:space="0" w:color="auto"/>
        <w:right w:val="none" w:sz="0" w:space="0" w:color="auto"/>
      </w:divBdr>
      <w:divsChild>
        <w:div w:id="439498573">
          <w:marLeft w:val="0"/>
          <w:marRight w:val="0"/>
          <w:marTop w:val="0"/>
          <w:marBottom w:val="240"/>
          <w:divBdr>
            <w:top w:val="none" w:sz="0" w:space="0" w:color="auto"/>
            <w:left w:val="none" w:sz="0" w:space="0" w:color="auto"/>
            <w:bottom w:val="none" w:sz="0" w:space="0" w:color="auto"/>
            <w:right w:val="none" w:sz="0" w:space="0" w:color="auto"/>
          </w:divBdr>
        </w:div>
      </w:divsChild>
    </w:div>
    <w:div w:id="782842625">
      <w:bodyDiv w:val="1"/>
      <w:marLeft w:val="0"/>
      <w:marRight w:val="0"/>
      <w:marTop w:val="0"/>
      <w:marBottom w:val="0"/>
      <w:divBdr>
        <w:top w:val="none" w:sz="0" w:space="0" w:color="auto"/>
        <w:left w:val="none" w:sz="0" w:space="0" w:color="auto"/>
        <w:bottom w:val="none" w:sz="0" w:space="0" w:color="auto"/>
        <w:right w:val="none" w:sz="0" w:space="0" w:color="auto"/>
      </w:divBdr>
      <w:divsChild>
        <w:div w:id="1090079380">
          <w:marLeft w:val="0"/>
          <w:marRight w:val="0"/>
          <w:marTop w:val="0"/>
          <w:marBottom w:val="240"/>
          <w:divBdr>
            <w:top w:val="none" w:sz="0" w:space="0" w:color="auto"/>
            <w:left w:val="none" w:sz="0" w:space="0" w:color="auto"/>
            <w:bottom w:val="none" w:sz="0" w:space="0" w:color="auto"/>
            <w:right w:val="none" w:sz="0" w:space="0" w:color="auto"/>
          </w:divBdr>
        </w:div>
      </w:divsChild>
    </w:div>
    <w:div w:id="787621022">
      <w:bodyDiv w:val="1"/>
      <w:marLeft w:val="0"/>
      <w:marRight w:val="0"/>
      <w:marTop w:val="0"/>
      <w:marBottom w:val="0"/>
      <w:divBdr>
        <w:top w:val="none" w:sz="0" w:space="0" w:color="auto"/>
        <w:left w:val="none" w:sz="0" w:space="0" w:color="auto"/>
        <w:bottom w:val="none" w:sz="0" w:space="0" w:color="auto"/>
        <w:right w:val="none" w:sz="0" w:space="0" w:color="auto"/>
      </w:divBdr>
    </w:div>
    <w:div w:id="790826589">
      <w:bodyDiv w:val="1"/>
      <w:marLeft w:val="0"/>
      <w:marRight w:val="0"/>
      <w:marTop w:val="0"/>
      <w:marBottom w:val="0"/>
      <w:divBdr>
        <w:top w:val="none" w:sz="0" w:space="0" w:color="auto"/>
        <w:left w:val="none" w:sz="0" w:space="0" w:color="auto"/>
        <w:bottom w:val="none" w:sz="0" w:space="0" w:color="auto"/>
        <w:right w:val="none" w:sz="0" w:space="0" w:color="auto"/>
      </w:divBdr>
    </w:div>
    <w:div w:id="791367999">
      <w:bodyDiv w:val="1"/>
      <w:marLeft w:val="0"/>
      <w:marRight w:val="0"/>
      <w:marTop w:val="0"/>
      <w:marBottom w:val="0"/>
      <w:divBdr>
        <w:top w:val="none" w:sz="0" w:space="0" w:color="auto"/>
        <w:left w:val="none" w:sz="0" w:space="0" w:color="auto"/>
        <w:bottom w:val="none" w:sz="0" w:space="0" w:color="auto"/>
        <w:right w:val="none" w:sz="0" w:space="0" w:color="auto"/>
      </w:divBdr>
    </w:div>
    <w:div w:id="792557231">
      <w:bodyDiv w:val="1"/>
      <w:marLeft w:val="0"/>
      <w:marRight w:val="0"/>
      <w:marTop w:val="0"/>
      <w:marBottom w:val="0"/>
      <w:divBdr>
        <w:top w:val="none" w:sz="0" w:space="0" w:color="auto"/>
        <w:left w:val="none" w:sz="0" w:space="0" w:color="auto"/>
        <w:bottom w:val="none" w:sz="0" w:space="0" w:color="auto"/>
        <w:right w:val="none" w:sz="0" w:space="0" w:color="auto"/>
      </w:divBdr>
    </w:div>
    <w:div w:id="796069834">
      <w:bodyDiv w:val="1"/>
      <w:marLeft w:val="0"/>
      <w:marRight w:val="0"/>
      <w:marTop w:val="0"/>
      <w:marBottom w:val="0"/>
      <w:divBdr>
        <w:top w:val="none" w:sz="0" w:space="0" w:color="auto"/>
        <w:left w:val="none" w:sz="0" w:space="0" w:color="auto"/>
        <w:bottom w:val="none" w:sz="0" w:space="0" w:color="auto"/>
        <w:right w:val="none" w:sz="0" w:space="0" w:color="auto"/>
      </w:divBdr>
      <w:divsChild>
        <w:div w:id="441653398">
          <w:marLeft w:val="0"/>
          <w:marRight w:val="0"/>
          <w:marTop w:val="0"/>
          <w:marBottom w:val="0"/>
          <w:divBdr>
            <w:top w:val="none" w:sz="0" w:space="0" w:color="auto"/>
            <w:left w:val="none" w:sz="0" w:space="0" w:color="auto"/>
            <w:bottom w:val="none" w:sz="0" w:space="0" w:color="auto"/>
            <w:right w:val="none" w:sz="0" w:space="0" w:color="auto"/>
          </w:divBdr>
          <w:divsChild>
            <w:div w:id="17059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4935">
      <w:bodyDiv w:val="1"/>
      <w:marLeft w:val="0"/>
      <w:marRight w:val="0"/>
      <w:marTop w:val="0"/>
      <w:marBottom w:val="0"/>
      <w:divBdr>
        <w:top w:val="none" w:sz="0" w:space="0" w:color="auto"/>
        <w:left w:val="none" w:sz="0" w:space="0" w:color="auto"/>
        <w:bottom w:val="none" w:sz="0" w:space="0" w:color="auto"/>
        <w:right w:val="none" w:sz="0" w:space="0" w:color="auto"/>
      </w:divBdr>
    </w:div>
    <w:div w:id="802696378">
      <w:bodyDiv w:val="1"/>
      <w:marLeft w:val="0"/>
      <w:marRight w:val="0"/>
      <w:marTop w:val="0"/>
      <w:marBottom w:val="0"/>
      <w:divBdr>
        <w:top w:val="none" w:sz="0" w:space="0" w:color="auto"/>
        <w:left w:val="none" w:sz="0" w:space="0" w:color="auto"/>
        <w:bottom w:val="none" w:sz="0" w:space="0" w:color="auto"/>
        <w:right w:val="none" w:sz="0" w:space="0" w:color="auto"/>
      </w:divBdr>
    </w:div>
    <w:div w:id="805126230">
      <w:bodyDiv w:val="1"/>
      <w:marLeft w:val="0"/>
      <w:marRight w:val="0"/>
      <w:marTop w:val="0"/>
      <w:marBottom w:val="0"/>
      <w:divBdr>
        <w:top w:val="none" w:sz="0" w:space="0" w:color="auto"/>
        <w:left w:val="none" w:sz="0" w:space="0" w:color="auto"/>
        <w:bottom w:val="none" w:sz="0" w:space="0" w:color="auto"/>
        <w:right w:val="none" w:sz="0" w:space="0" w:color="auto"/>
      </w:divBdr>
    </w:div>
    <w:div w:id="813910235">
      <w:bodyDiv w:val="1"/>
      <w:marLeft w:val="0"/>
      <w:marRight w:val="0"/>
      <w:marTop w:val="0"/>
      <w:marBottom w:val="0"/>
      <w:divBdr>
        <w:top w:val="none" w:sz="0" w:space="0" w:color="auto"/>
        <w:left w:val="none" w:sz="0" w:space="0" w:color="auto"/>
        <w:bottom w:val="none" w:sz="0" w:space="0" w:color="auto"/>
        <w:right w:val="none" w:sz="0" w:space="0" w:color="auto"/>
      </w:divBdr>
    </w:div>
    <w:div w:id="827282122">
      <w:bodyDiv w:val="1"/>
      <w:marLeft w:val="0"/>
      <w:marRight w:val="0"/>
      <w:marTop w:val="0"/>
      <w:marBottom w:val="0"/>
      <w:divBdr>
        <w:top w:val="none" w:sz="0" w:space="0" w:color="auto"/>
        <w:left w:val="none" w:sz="0" w:space="0" w:color="auto"/>
        <w:bottom w:val="none" w:sz="0" w:space="0" w:color="auto"/>
        <w:right w:val="none" w:sz="0" w:space="0" w:color="auto"/>
      </w:divBdr>
      <w:divsChild>
        <w:div w:id="988634026">
          <w:marLeft w:val="0"/>
          <w:marRight w:val="0"/>
          <w:marTop w:val="0"/>
          <w:marBottom w:val="0"/>
          <w:divBdr>
            <w:top w:val="none" w:sz="0" w:space="0" w:color="auto"/>
            <w:left w:val="none" w:sz="0" w:space="0" w:color="auto"/>
            <w:bottom w:val="none" w:sz="0" w:space="0" w:color="auto"/>
            <w:right w:val="none" w:sz="0" w:space="0" w:color="auto"/>
          </w:divBdr>
          <w:divsChild>
            <w:div w:id="20351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5752">
      <w:bodyDiv w:val="1"/>
      <w:marLeft w:val="0"/>
      <w:marRight w:val="0"/>
      <w:marTop w:val="0"/>
      <w:marBottom w:val="0"/>
      <w:divBdr>
        <w:top w:val="none" w:sz="0" w:space="0" w:color="auto"/>
        <w:left w:val="none" w:sz="0" w:space="0" w:color="auto"/>
        <w:bottom w:val="none" w:sz="0" w:space="0" w:color="auto"/>
        <w:right w:val="none" w:sz="0" w:space="0" w:color="auto"/>
      </w:divBdr>
      <w:divsChild>
        <w:div w:id="1589340522">
          <w:marLeft w:val="0"/>
          <w:marRight w:val="0"/>
          <w:marTop w:val="0"/>
          <w:marBottom w:val="0"/>
          <w:divBdr>
            <w:top w:val="none" w:sz="0" w:space="0" w:color="auto"/>
            <w:left w:val="none" w:sz="0" w:space="0" w:color="auto"/>
            <w:bottom w:val="none" w:sz="0" w:space="0" w:color="auto"/>
            <w:right w:val="none" w:sz="0" w:space="0" w:color="auto"/>
          </w:divBdr>
          <w:divsChild>
            <w:div w:id="9600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7218">
      <w:bodyDiv w:val="1"/>
      <w:marLeft w:val="0"/>
      <w:marRight w:val="0"/>
      <w:marTop w:val="0"/>
      <w:marBottom w:val="0"/>
      <w:divBdr>
        <w:top w:val="none" w:sz="0" w:space="0" w:color="auto"/>
        <w:left w:val="none" w:sz="0" w:space="0" w:color="auto"/>
        <w:bottom w:val="none" w:sz="0" w:space="0" w:color="auto"/>
        <w:right w:val="none" w:sz="0" w:space="0" w:color="auto"/>
      </w:divBdr>
      <w:divsChild>
        <w:div w:id="331638909">
          <w:marLeft w:val="0"/>
          <w:marRight w:val="0"/>
          <w:marTop w:val="0"/>
          <w:marBottom w:val="0"/>
          <w:divBdr>
            <w:top w:val="none" w:sz="0" w:space="0" w:color="auto"/>
            <w:left w:val="none" w:sz="0" w:space="0" w:color="auto"/>
            <w:bottom w:val="none" w:sz="0" w:space="0" w:color="auto"/>
            <w:right w:val="none" w:sz="0" w:space="0" w:color="auto"/>
          </w:divBdr>
          <w:divsChild>
            <w:div w:id="21391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02538">
      <w:bodyDiv w:val="1"/>
      <w:marLeft w:val="0"/>
      <w:marRight w:val="0"/>
      <w:marTop w:val="0"/>
      <w:marBottom w:val="0"/>
      <w:divBdr>
        <w:top w:val="none" w:sz="0" w:space="0" w:color="auto"/>
        <w:left w:val="none" w:sz="0" w:space="0" w:color="auto"/>
        <w:bottom w:val="none" w:sz="0" w:space="0" w:color="auto"/>
        <w:right w:val="none" w:sz="0" w:space="0" w:color="auto"/>
      </w:divBdr>
    </w:div>
    <w:div w:id="853420258">
      <w:bodyDiv w:val="1"/>
      <w:marLeft w:val="0"/>
      <w:marRight w:val="0"/>
      <w:marTop w:val="0"/>
      <w:marBottom w:val="0"/>
      <w:divBdr>
        <w:top w:val="none" w:sz="0" w:space="0" w:color="auto"/>
        <w:left w:val="none" w:sz="0" w:space="0" w:color="auto"/>
        <w:bottom w:val="none" w:sz="0" w:space="0" w:color="auto"/>
        <w:right w:val="none" w:sz="0" w:space="0" w:color="auto"/>
      </w:divBdr>
    </w:div>
    <w:div w:id="864556324">
      <w:bodyDiv w:val="1"/>
      <w:marLeft w:val="0"/>
      <w:marRight w:val="0"/>
      <w:marTop w:val="0"/>
      <w:marBottom w:val="0"/>
      <w:divBdr>
        <w:top w:val="none" w:sz="0" w:space="0" w:color="auto"/>
        <w:left w:val="none" w:sz="0" w:space="0" w:color="auto"/>
        <w:bottom w:val="none" w:sz="0" w:space="0" w:color="auto"/>
        <w:right w:val="none" w:sz="0" w:space="0" w:color="auto"/>
      </w:divBdr>
    </w:div>
    <w:div w:id="879245096">
      <w:bodyDiv w:val="1"/>
      <w:marLeft w:val="0"/>
      <w:marRight w:val="0"/>
      <w:marTop w:val="0"/>
      <w:marBottom w:val="0"/>
      <w:divBdr>
        <w:top w:val="none" w:sz="0" w:space="0" w:color="auto"/>
        <w:left w:val="none" w:sz="0" w:space="0" w:color="auto"/>
        <w:bottom w:val="none" w:sz="0" w:space="0" w:color="auto"/>
        <w:right w:val="none" w:sz="0" w:space="0" w:color="auto"/>
      </w:divBdr>
      <w:divsChild>
        <w:div w:id="770200683">
          <w:marLeft w:val="0"/>
          <w:marRight w:val="0"/>
          <w:marTop w:val="0"/>
          <w:marBottom w:val="0"/>
          <w:divBdr>
            <w:top w:val="none" w:sz="0" w:space="0" w:color="auto"/>
            <w:left w:val="none" w:sz="0" w:space="0" w:color="auto"/>
            <w:bottom w:val="none" w:sz="0" w:space="0" w:color="auto"/>
            <w:right w:val="none" w:sz="0" w:space="0" w:color="auto"/>
          </w:divBdr>
          <w:divsChild>
            <w:div w:id="4126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248">
      <w:bodyDiv w:val="1"/>
      <w:marLeft w:val="0"/>
      <w:marRight w:val="0"/>
      <w:marTop w:val="0"/>
      <w:marBottom w:val="0"/>
      <w:divBdr>
        <w:top w:val="none" w:sz="0" w:space="0" w:color="auto"/>
        <w:left w:val="none" w:sz="0" w:space="0" w:color="auto"/>
        <w:bottom w:val="none" w:sz="0" w:space="0" w:color="auto"/>
        <w:right w:val="none" w:sz="0" w:space="0" w:color="auto"/>
      </w:divBdr>
      <w:divsChild>
        <w:div w:id="241766976">
          <w:marLeft w:val="0"/>
          <w:marRight w:val="0"/>
          <w:marTop w:val="0"/>
          <w:marBottom w:val="240"/>
          <w:divBdr>
            <w:top w:val="none" w:sz="0" w:space="0" w:color="auto"/>
            <w:left w:val="none" w:sz="0" w:space="0" w:color="auto"/>
            <w:bottom w:val="none" w:sz="0" w:space="0" w:color="auto"/>
            <w:right w:val="none" w:sz="0" w:space="0" w:color="auto"/>
          </w:divBdr>
        </w:div>
      </w:divsChild>
    </w:div>
    <w:div w:id="890118602">
      <w:bodyDiv w:val="1"/>
      <w:marLeft w:val="0"/>
      <w:marRight w:val="0"/>
      <w:marTop w:val="0"/>
      <w:marBottom w:val="0"/>
      <w:divBdr>
        <w:top w:val="none" w:sz="0" w:space="0" w:color="auto"/>
        <w:left w:val="none" w:sz="0" w:space="0" w:color="auto"/>
        <w:bottom w:val="none" w:sz="0" w:space="0" w:color="auto"/>
        <w:right w:val="none" w:sz="0" w:space="0" w:color="auto"/>
      </w:divBdr>
    </w:div>
    <w:div w:id="903221590">
      <w:bodyDiv w:val="1"/>
      <w:marLeft w:val="0"/>
      <w:marRight w:val="0"/>
      <w:marTop w:val="0"/>
      <w:marBottom w:val="0"/>
      <w:divBdr>
        <w:top w:val="none" w:sz="0" w:space="0" w:color="auto"/>
        <w:left w:val="none" w:sz="0" w:space="0" w:color="auto"/>
        <w:bottom w:val="none" w:sz="0" w:space="0" w:color="auto"/>
        <w:right w:val="none" w:sz="0" w:space="0" w:color="auto"/>
      </w:divBdr>
    </w:div>
    <w:div w:id="906381063">
      <w:bodyDiv w:val="1"/>
      <w:marLeft w:val="0"/>
      <w:marRight w:val="0"/>
      <w:marTop w:val="0"/>
      <w:marBottom w:val="0"/>
      <w:divBdr>
        <w:top w:val="none" w:sz="0" w:space="0" w:color="auto"/>
        <w:left w:val="none" w:sz="0" w:space="0" w:color="auto"/>
        <w:bottom w:val="none" w:sz="0" w:space="0" w:color="auto"/>
        <w:right w:val="none" w:sz="0" w:space="0" w:color="auto"/>
      </w:divBdr>
    </w:div>
    <w:div w:id="910429137">
      <w:bodyDiv w:val="1"/>
      <w:marLeft w:val="0"/>
      <w:marRight w:val="0"/>
      <w:marTop w:val="0"/>
      <w:marBottom w:val="0"/>
      <w:divBdr>
        <w:top w:val="none" w:sz="0" w:space="0" w:color="auto"/>
        <w:left w:val="none" w:sz="0" w:space="0" w:color="auto"/>
        <w:bottom w:val="none" w:sz="0" w:space="0" w:color="auto"/>
        <w:right w:val="none" w:sz="0" w:space="0" w:color="auto"/>
      </w:divBdr>
      <w:divsChild>
        <w:div w:id="1045134032">
          <w:marLeft w:val="0"/>
          <w:marRight w:val="0"/>
          <w:marTop w:val="0"/>
          <w:marBottom w:val="0"/>
          <w:divBdr>
            <w:top w:val="none" w:sz="0" w:space="0" w:color="auto"/>
            <w:left w:val="none" w:sz="0" w:space="0" w:color="auto"/>
            <w:bottom w:val="none" w:sz="0" w:space="0" w:color="auto"/>
            <w:right w:val="none" w:sz="0" w:space="0" w:color="auto"/>
          </w:divBdr>
          <w:divsChild>
            <w:div w:id="15464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8681">
      <w:bodyDiv w:val="1"/>
      <w:marLeft w:val="0"/>
      <w:marRight w:val="0"/>
      <w:marTop w:val="0"/>
      <w:marBottom w:val="0"/>
      <w:divBdr>
        <w:top w:val="none" w:sz="0" w:space="0" w:color="auto"/>
        <w:left w:val="none" w:sz="0" w:space="0" w:color="auto"/>
        <w:bottom w:val="none" w:sz="0" w:space="0" w:color="auto"/>
        <w:right w:val="none" w:sz="0" w:space="0" w:color="auto"/>
      </w:divBdr>
    </w:div>
    <w:div w:id="922958521">
      <w:bodyDiv w:val="1"/>
      <w:marLeft w:val="0"/>
      <w:marRight w:val="0"/>
      <w:marTop w:val="0"/>
      <w:marBottom w:val="0"/>
      <w:divBdr>
        <w:top w:val="none" w:sz="0" w:space="0" w:color="auto"/>
        <w:left w:val="none" w:sz="0" w:space="0" w:color="auto"/>
        <w:bottom w:val="none" w:sz="0" w:space="0" w:color="auto"/>
        <w:right w:val="none" w:sz="0" w:space="0" w:color="auto"/>
      </w:divBdr>
      <w:divsChild>
        <w:div w:id="1303999728">
          <w:marLeft w:val="0"/>
          <w:marRight w:val="0"/>
          <w:marTop w:val="0"/>
          <w:marBottom w:val="0"/>
          <w:divBdr>
            <w:top w:val="none" w:sz="0" w:space="0" w:color="auto"/>
            <w:left w:val="none" w:sz="0" w:space="0" w:color="auto"/>
            <w:bottom w:val="none" w:sz="0" w:space="0" w:color="auto"/>
            <w:right w:val="none" w:sz="0" w:space="0" w:color="auto"/>
          </w:divBdr>
          <w:divsChild>
            <w:div w:id="173207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615">
      <w:bodyDiv w:val="1"/>
      <w:marLeft w:val="0"/>
      <w:marRight w:val="0"/>
      <w:marTop w:val="0"/>
      <w:marBottom w:val="0"/>
      <w:divBdr>
        <w:top w:val="none" w:sz="0" w:space="0" w:color="auto"/>
        <w:left w:val="none" w:sz="0" w:space="0" w:color="auto"/>
        <w:bottom w:val="none" w:sz="0" w:space="0" w:color="auto"/>
        <w:right w:val="none" w:sz="0" w:space="0" w:color="auto"/>
      </w:divBdr>
    </w:div>
    <w:div w:id="928152985">
      <w:bodyDiv w:val="1"/>
      <w:marLeft w:val="0"/>
      <w:marRight w:val="0"/>
      <w:marTop w:val="0"/>
      <w:marBottom w:val="0"/>
      <w:divBdr>
        <w:top w:val="none" w:sz="0" w:space="0" w:color="auto"/>
        <w:left w:val="none" w:sz="0" w:space="0" w:color="auto"/>
        <w:bottom w:val="none" w:sz="0" w:space="0" w:color="auto"/>
        <w:right w:val="none" w:sz="0" w:space="0" w:color="auto"/>
      </w:divBdr>
    </w:div>
    <w:div w:id="928734888">
      <w:bodyDiv w:val="1"/>
      <w:marLeft w:val="0"/>
      <w:marRight w:val="0"/>
      <w:marTop w:val="0"/>
      <w:marBottom w:val="0"/>
      <w:divBdr>
        <w:top w:val="none" w:sz="0" w:space="0" w:color="auto"/>
        <w:left w:val="none" w:sz="0" w:space="0" w:color="auto"/>
        <w:bottom w:val="none" w:sz="0" w:space="0" w:color="auto"/>
        <w:right w:val="none" w:sz="0" w:space="0" w:color="auto"/>
      </w:divBdr>
    </w:div>
    <w:div w:id="932399721">
      <w:bodyDiv w:val="1"/>
      <w:marLeft w:val="0"/>
      <w:marRight w:val="0"/>
      <w:marTop w:val="0"/>
      <w:marBottom w:val="0"/>
      <w:divBdr>
        <w:top w:val="none" w:sz="0" w:space="0" w:color="auto"/>
        <w:left w:val="none" w:sz="0" w:space="0" w:color="auto"/>
        <w:bottom w:val="none" w:sz="0" w:space="0" w:color="auto"/>
        <w:right w:val="none" w:sz="0" w:space="0" w:color="auto"/>
      </w:divBdr>
    </w:div>
    <w:div w:id="934363699">
      <w:bodyDiv w:val="1"/>
      <w:marLeft w:val="0"/>
      <w:marRight w:val="0"/>
      <w:marTop w:val="0"/>
      <w:marBottom w:val="0"/>
      <w:divBdr>
        <w:top w:val="none" w:sz="0" w:space="0" w:color="auto"/>
        <w:left w:val="none" w:sz="0" w:space="0" w:color="auto"/>
        <w:bottom w:val="none" w:sz="0" w:space="0" w:color="auto"/>
        <w:right w:val="none" w:sz="0" w:space="0" w:color="auto"/>
      </w:divBdr>
    </w:div>
    <w:div w:id="936865432">
      <w:bodyDiv w:val="1"/>
      <w:marLeft w:val="0"/>
      <w:marRight w:val="0"/>
      <w:marTop w:val="0"/>
      <w:marBottom w:val="0"/>
      <w:divBdr>
        <w:top w:val="none" w:sz="0" w:space="0" w:color="auto"/>
        <w:left w:val="none" w:sz="0" w:space="0" w:color="auto"/>
        <w:bottom w:val="none" w:sz="0" w:space="0" w:color="auto"/>
        <w:right w:val="none" w:sz="0" w:space="0" w:color="auto"/>
      </w:divBdr>
    </w:div>
    <w:div w:id="959342909">
      <w:bodyDiv w:val="1"/>
      <w:marLeft w:val="0"/>
      <w:marRight w:val="0"/>
      <w:marTop w:val="0"/>
      <w:marBottom w:val="0"/>
      <w:divBdr>
        <w:top w:val="none" w:sz="0" w:space="0" w:color="auto"/>
        <w:left w:val="none" w:sz="0" w:space="0" w:color="auto"/>
        <w:bottom w:val="none" w:sz="0" w:space="0" w:color="auto"/>
        <w:right w:val="none" w:sz="0" w:space="0" w:color="auto"/>
      </w:divBdr>
    </w:div>
    <w:div w:id="960961020">
      <w:bodyDiv w:val="1"/>
      <w:marLeft w:val="0"/>
      <w:marRight w:val="0"/>
      <w:marTop w:val="0"/>
      <w:marBottom w:val="0"/>
      <w:divBdr>
        <w:top w:val="none" w:sz="0" w:space="0" w:color="auto"/>
        <w:left w:val="none" w:sz="0" w:space="0" w:color="auto"/>
        <w:bottom w:val="none" w:sz="0" w:space="0" w:color="auto"/>
        <w:right w:val="none" w:sz="0" w:space="0" w:color="auto"/>
      </w:divBdr>
    </w:div>
    <w:div w:id="971980114">
      <w:bodyDiv w:val="1"/>
      <w:marLeft w:val="0"/>
      <w:marRight w:val="0"/>
      <w:marTop w:val="0"/>
      <w:marBottom w:val="0"/>
      <w:divBdr>
        <w:top w:val="none" w:sz="0" w:space="0" w:color="auto"/>
        <w:left w:val="none" w:sz="0" w:space="0" w:color="auto"/>
        <w:bottom w:val="none" w:sz="0" w:space="0" w:color="auto"/>
        <w:right w:val="none" w:sz="0" w:space="0" w:color="auto"/>
      </w:divBdr>
    </w:div>
    <w:div w:id="974524440">
      <w:bodyDiv w:val="1"/>
      <w:marLeft w:val="0"/>
      <w:marRight w:val="0"/>
      <w:marTop w:val="0"/>
      <w:marBottom w:val="0"/>
      <w:divBdr>
        <w:top w:val="none" w:sz="0" w:space="0" w:color="auto"/>
        <w:left w:val="none" w:sz="0" w:space="0" w:color="auto"/>
        <w:bottom w:val="none" w:sz="0" w:space="0" w:color="auto"/>
        <w:right w:val="none" w:sz="0" w:space="0" w:color="auto"/>
      </w:divBdr>
    </w:div>
    <w:div w:id="974876592">
      <w:bodyDiv w:val="1"/>
      <w:marLeft w:val="0"/>
      <w:marRight w:val="0"/>
      <w:marTop w:val="0"/>
      <w:marBottom w:val="0"/>
      <w:divBdr>
        <w:top w:val="none" w:sz="0" w:space="0" w:color="auto"/>
        <w:left w:val="none" w:sz="0" w:space="0" w:color="auto"/>
        <w:bottom w:val="none" w:sz="0" w:space="0" w:color="auto"/>
        <w:right w:val="none" w:sz="0" w:space="0" w:color="auto"/>
      </w:divBdr>
    </w:div>
    <w:div w:id="985551864">
      <w:bodyDiv w:val="1"/>
      <w:marLeft w:val="0"/>
      <w:marRight w:val="0"/>
      <w:marTop w:val="0"/>
      <w:marBottom w:val="0"/>
      <w:divBdr>
        <w:top w:val="none" w:sz="0" w:space="0" w:color="auto"/>
        <w:left w:val="none" w:sz="0" w:space="0" w:color="auto"/>
        <w:bottom w:val="none" w:sz="0" w:space="0" w:color="auto"/>
        <w:right w:val="none" w:sz="0" w:space="0" w:color="auto"/>
      </w:divBdr>
      <w:divsChild>
        <w:div w:id="71702074">
          <w:marLeft w:val="0"/>
          <w:marRight w:val="0"/>
          <w:marTop w:val="0"/>
          <w:marBottom w:val="0"/>
          <w:divBdr>
            <w:top w:val="none" w:sz="0" w:space="0" w:color="auto"/>
            <w:left w:val="none" w:sz="0" w:space="0" w:color="auto"/>
            <w:bottom w:val="none" w:sz="0" w:space="0" w:color="auto"/>
            <w:right w:val="none" w:sz="0" w:space="0" w:color="auto"/>
          </w:divBdr>
          <w:divsChild>
            <w:div w:id="6943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2821">
      <w:bodyDiv w:val="1"/>
      <w:marLeft w:val="0"/>
      <w:marRight w:val="0"/>
      <w:marTop w:val="0"/>
      <w:marBottom w:val="0"/>
      <w:divBdr>
        <w:top w:val="none" w:sz="0" w:space="0" w:color="auto"/>
        <w:left w:val="none" w:sz="0" w:space="0" w:color="auto"/>
        <w:bottom w:val="none" w:sz="0" w:space="0" w:color="auto"/>
        <w:right w:val="none" w:sz="0" w:space="0" w:color="auto"/>
      </w:divBdr>
      <w:divsChild>
        <w:div w:id="1631596142">
          <w:marLeft w:val="0"/>
          <w:marRight w:val="0"/>
          <w:marTop w:val="0"/>
          <w:marBottom w:val="0"/>
          <w:divBdr>
            <w:top w:val="none" w:sz="0" w:space="0" w:color="auto"/>
            <w:left w:val="none" w:sz="0" w:space="0" w:color="auto"/>
            <w:bottom w:val="none" w:sz="0" w:space="0" w:color="auto"/>
            <w:right w:val="none" w:sz="0" w:space="0" w:color="auto"/>
          </w:divBdr>
          <w:divsChild>
            <w:div w:id="15359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5315">
      <w:bodyDiv w:val="1"/>
      <w:marLeft w:val="0"/>
      <w:marRight w:val="0"/>
      <w:marTop w:val="0"/>
      <w:marBottom w:val="0"/>
      <w:divBdr>
        <w:top w:val="none" w:sz="0" w:space="0" w:color="auto"/>
        <w:left w:val="none" w:sz="0" w:space="0" w:color="auto"/>
        <w:bottom w:val="none" w:sz="0" w:space="0" w:color="auto"/>
        <w:right w:val="none" w:sz="0" w:space="0" w:color="auto"/>
      </w:divBdr>
      <w:divsChild>
        <w:div w:id="786196265">
          <w:marLeft w:val="0"/>
          <w:marRight w:val="0"/>
          <w:marTop w:val="0"/>
          <w:marBottom w:val="0"/>
          <w:divBdr>
            <w:top w:val="none" w:sz="0" w:space="0" w:color="auto"/>
            <w:left w:val="none" w:sz="0" w:space="0" w:color="auto"/>
            <w:bottom w:val="none" w:sz="0" w:space="0" w:color="auto"/>
            <w:right w:val="none" w:sz="0" w:space="0" w:color="auto"/>
          </w:divBdr>
          <w:divsChild>
            <w:div w:id="12048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58406">
      <w:bodyDiv w:val="1"/>
      <w:marLeft w:val="0"/>
      <w:marRight w:val="0"/>
      <w:marTop w:val="0"/>
      <w:marBottom w:val="0"/>
      <w:divBdr>
        <w:top w:val="none" w:sz="0" w:space="0" w:color="auto"/>
        <w:left w:val="none" w:sz="0" w:space="0" w:color="auto"/>
        <w:bottom w:val="none" w:sz="0" w:space="0" w:color="auto"/>
        <w:right w:val="none" w:sz="0" w:space="0" w:color="auto"/>
      </w:divBdr>
      <w:divsChild>
        <w:div w:id="1016467685">
          <w:marLeft w:val="0"/>
          <w:marRight w:val="0"/>
          <w:marTop w:val="0"/>
          <w:marBottom w:val="0"/>
          <w:divBdr>
            <w:top w:val="none" w:sz="0" w:space="0" w:color="auto"/>
            <w:left w:val="none" w:sz="0" w:space="0" w:color="auto"/>
            <w:bottom w:val="none" w:sz="0" w:space="0" w:color="auto"/>
            <w:right w:val="none" w:sz="0" w:space="0" w:color="auto"/>
          </w:divBdr>
          <w:divsChild>
            <w:div w:id="12314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2135">
      <w:bodyDiv w:val="1"/>
      <w:marLeft w:val="0"/>
      <w:marRight w:val="0"/>
      <w:marTop w:val="0"/>
      <w:marBottom w:val="0"/>
      <w:divBdr>
        <w:top w:val="none" w:sz="0" w:space="0" w:color="auto"/>
        <w:left w:val="none" w:sz="0" w:space="0" w:color="auto"/>
        <w:bottom w:val="none" w:sz="0" w:space="0" w:color="auto"/>
        <w:right w:val="none" w:sz="0" w:space="0" w:color="auto"/>
      </w:divBdr>
    </w:div>
    <w:div w:id="1036080935">
      <w:bodyDiv w:val="1"/>
      <w:marLeft w:val="0"/>
      <w:marRight w:val="0"/>
      <w:marTop w:val="0"/>
      <w:marBottom w:val="0"/>
      <w:divBdr>
        <w:top w:val="none" w:sz="0" w:space="0" w:color="auto"/>
        <w:left w:val="none" w:sz="0" w:space="0" w:color="auto"/>
        <w:bottom w:val="none" w:sz="0" w:space="0" w:color="auto"/>
        <w:right w:val="none" w:sz="0" w:space="0" w:color="auto"/>
      </w:divBdr>
      <w:divsChild>
        <w:div w:id="1222206406">
          <w:marLeft w:val="0"/>
          <w:marRight w:val="0"/>
          <w:marTop w:val="0"/>
          <w:marBottom w:val="0"/>
          <w:divBdr>
            <w:top w:val="none" w:sz="0" w:space="0" w:color="auto"/>
            <w:left w:val="none" w:sz="0" w:space="0" w:color="auto"/>
            <w:bottom w:val="none" w:sz="0" w:space="0" w:color="auto"/>
            <w:right w:val="none" w:sz="0" w:space="0" w:color="auto"/>
          </w:divBdr>
          <w:divsChild>
            <w:div w:id="20412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3498">
      <w:bodyDiv w:val="1"/>
      <w:marLeft w:val="0"/>
      <w:marRight w:val="0"/>
      <w:marTop w:val="0"/>
      <w:marBottom w:val="0"/>
      <w:divBdr>
        <w:top w:val="none" w:sz="0" w:space="0" w:color="auto"/>
        <w:left w:val="none" w:sz="0" w:space="0" w:color="auto"/>
        <w:bottom w:val="none" w:sz="0" w:space="0" w:color="auto"/>
        <w:right w:val="none" w:sz="0" w:space="0" w:color="auto"/>
      </w:divBdr>
    </w:div>
    <w:div w:id="1039623667">
      <w:bodyDiv w:val="1"/>
      <w:marLeft w:val="0"/>
      <w:marRight w:val="0"/>
      <w:marTop w:val="0"/>
      <w:marBottom w:val="0"/>
      <w:divBdr>
        <w:top w:val="none" w:sz="0" w:space="0" w:color="auto"/>
        <w:left w:val="none" w:sz="0" w:space="0" w:color="auto"/>
        <w:bottom w:val="none" w:sz="0" w:space="0" w:color="auto"/>
        <w:right w:val="none" w:sz="0" w:space="0" w:color="auto"/>
      </w:divBdr>
    </w:div>
    <w:div w:id="1043410613">
      <w:bodyDiv w:val="1"/>
      <w:marLeft w:val="0"/>
      <w:marRight w:val="0"/>
      <w:marTop w:val="0"/>
      <w:marBottom w:val="0"/>
      <w:divBdr>
        <w:top w:val="none" w:sz="0" w:space="0" w:color="auto"/>
        <w:left w:val="none" w:sz="0" w:space="0" w:color="auto"/>
        <w:bottom w:val="none" w:sz="0" w:space="0" w:color="auto"/>
        <w:right w:val="none" w:sz="0" w:space="0" w:color="auto"/>
      </w:divBdr>
    </w:div>
    <w:div w:id="1043794439">
      <w:bodyDiv w:val="1"/>
      <w:marLeft w:val="0"/>
      <w:marRight w:val="0"/>
      <w:marTop w:val="0"/>
      <w:marBottom w:val="0"/>
      <w:divBdr>
        <w:top w:val="none" w:sz="0" w:space="0" w:color="auto"/>
        <w:left w:val="none" w:sz="0" w:space="0" w:color="auto"/>
        <w:bottom w:val="none" w:sz="0" w:space="0" w:color="auto"/>
        <w:right w:val="none" w:sz="0" w:space="0" w:color="auto"/>
      </w:divBdr>
    </w:div>
    <w:div w:id="1049962848">
      <w:bodyDiv w:val="1"/>
      <w:marLeft w:val="0"/>
      <w:marRight w:val="0"/>
      <w:marTop w:val="0"/>
      <w:marBottom w:val="0"/>
      <w:divBdr>
        <w:top w:val="none" w:sz="0" w:space="0" w:color="auto"/>
        <w:left w:val="none" w:sz="0" w:space="0" w:color="auto"/>
        <w:bottom w:val="none" w:sz="0" w:space="0" w:color="auto"/>
        <w:right w:val="none" w:sz="0" w:space="0" w:color="auto"/>
      </w:divBdr>
      <w:divsChild>
        <w:div w:id="1878930667">
          <w:marLeft w:val="0"/>
          <w:marRight w:val="0"/>
          <w:marTop w:val="0"/>
          <w:marBottom w:val="0"/>
          <w:divBdr>
            <w:top w:val="none" w:sz="0" w:space="0" w:color="auto"/>
            <w:left w:val="none" w:sz="0" w:space="0" w:color="auto"/>
            <w:bottom w:val="none" w:sz="0" w:space="0" w:color="auto"/>
            <w:right w:val="none" w:sz="0" w:space="0" w:color="auto"/>
          </w:divBdr>
          <w:divsChild>
            <w:div w:id="7148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6430">
      <w:bodyDiv w:val="1"/>
      <w:marLeft w:val="0"/>
      <w:marRight w:val="0"/>
      <w:marTop w:val="0"/>
      <w:marBottom w:val="0"/>
      <w:divBdr>
        <w:top w:val="none" w:sz="0" w:space="0" w:color="auto"/>
        <w:left w:val="none" w:sz="0" w:space="0" w:color="auto"/>
        <w:bottom w:val="none" w:sz="0" w:space="0" w:color="auto"/>
        <w:right w:val="none" w:sz="0" w:space="0" w:color="auto"/>
      </w:divBdr>
    </w:div>
    <w:div w:id="1059212781">
      <w:bodyDiv w:val="1"/>
      <w:marLeft w:val="0"/>
      <w:marRight w:val="0"/>
      <w:marTop w:val="0"/>
      <w:marBottom w:val="0"/>
      <w:divBdr>
        <w:top w:val="none" w:sz="0" w:space="0" w:color="auto"/>
        <w:left w:val="none" w:sz="0" w:space="0" w:color="auto"/>
        <w:bottom w:val="none" w:sz="0" w:space="0" w:color="auto"/>
        <w:right w:val="none" w:sz="0" w:space="0" w:color="auto"/>
      </w:divBdr>
      <w:divsChild>
        <w:div w:id="1311714849">
          <w:marLeft w:val="0"/>
          <w:marRight w:val="0"/>
          <w:marTop w:val="0"/>
          <w:marBottom w:val="0"/>
          <w:divBdr>
            <w:top w:val="none" w:sz="0" w:space="0" w:color="auto"/>
            <w:left w:val="none" w:sz="0" w:space="0" w:color="auto"/>
            <w:bottom w:val="none" w:sz="0" w:space="0" w:color="auto"/>
            <w:right w:val="none" w:sz="0" w:space="0" w:color="auto"/>
          </w:divBdr>
          <w:divsChild>
            <w:div w:id="2638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4399">
      <w:bodyDiv w:val="1"/>
      <w:marLeft w:val="0"/>
      <w:marRight w:val="0"/>
      <w:marTop w:val="0"/>
      <w:marBottom w:val="0"/>
      <w:divBdr>
        <w:top w:val="none" w:sz="0" w:space="0" w:color="auto"/>
        <w:left w:val="none" w:sz="0" w:space="0" w:color="auto"/>
        <w:bottom w:val="none" w:sz="0" w:space="0" w:color="auto"/>
        <w:right w:val="none" w:sz="0" w:space="0" w:color="auto"/>
      </w:divBdr>
    </w:div>
    <w:div w:id="1063678197">
      <w:bodyDiv w:val="1"/>
      <w:marLeft w:val="0"/>
      <w:marRight w:val="0"/>
      <w:marTop w:val="0"/>
      <w:marBottom w:val="0"/>
      <w:divBdr>
        <w:top w:val="none" w:sz="0" w:space="0" w:color="auto"/>
        <w:left w:val="none" w:sz="0" w:space="0" w:color="auto"/>
        <w:bottom w:val="none" w:sz="0" w:space="0" w:color="auto"/>
        <w:right w:val="none" w:sz="0" w:space="0" w:color="auto"/>
      </w:divBdr>
    </w:div>
    <w:div w:id="1066144141">
      <w:bodyDiv w:val="1"/>
      <w:marLeft w:val="0"/>
      <w:marRight w:val="0"/>
      <w:marTop w:val="0"/>
      <w:marBottom w:val="0"/>
      <w:divBdr>
        <w:top w:val="none" w:sz="0" w:space="0" w:color="auto"/>
        <w:left w:val="none" w:sz="0" w:space="0" w:color="auto"/>
        <w:bottom w:val="none" w:sz="0" w:space="0" w:color="auto"/>
        <w:right w:val="none" w:sz="0" w:space="0" w:color="auto"/>
      </w:divBdr>
    </w:div>
    <w:div w:id="1069811554">
      <w:bodyDiv w:val="1"/>
      <w:marLeft w:val="0"/>
      <w:marRight w:val="0"/>
      <w:marTop w:val="0"/>
      <w:marBottom w:val="0"/>
      <w:divBdr>
        <w:top w:val="none" w:sz="0" w:space="0" w:color="auto"/>
        <w:left w:val="none" w:sz="0" w:space="0" w:color="auto"/>
        <w:bottom w:val="none" w:sz="0" w:space="0" w:color="auto"/>
        <w:right w:val="none" w:sz="0" w:space="0" w:color="auto"/>
      </w:divBdr>
    </w:div>
    <w:div w:id="1075859386">
      <w:bodyDiv w:val="1"/>
      <w:marLeft w:val="0"/>
      <w:marRight w:val="0"/>
      <w:marTop w:val="0"/>
      <w:marBottom w:val="0"/>
      <w:divBdr>
        <w:top w:val="none" w:sz="0" w:space="0" w:color="auto"/>
        <w:left w:val="none" w:sz="0" w:space="0" w:color="auto"/>
        <w:bottom w:val="none" w:sz="0" w:space="0" w:color="auto"/>
        <w:right w:val="none" w:sz="0" w:space="0" w:color="auto"/>
      </w:divBdr>
      <w:divsChild>
        <w:div w:id="1606034006">
          <w:marLeft w:val="0"/>
          <w:marRight w:val="0"/>
          <w:marTop w:val="0"/>
          <w:marBottom w:val="0"/>
          <w:divBdr>
            <w:top w:val="none" w:sz="0" w:space="0" w:color="auto"/>
            <w:left w:val="none" w:sz="0" w:space="0" w:color="auto"/>
            <w:bottom w:val="none" w:sz="0" w:space="0" w:color="auto"/>
            <w:right w:val="none" w:sz="0" w:space="0" w:color="auto"/>
          </w:divBdr>
          <w:divsChild>
            <w:div w:id="14874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90030">
      <w:bodyDiv w:val="1"/>
      <w:marLeft w:val="0"/>
      <w:marRight w:val="0"/>
      <w:marTop w:val="0"/>
      <w:marBottom w:val="0"/>
      <w:divBdr>
        <w:top w:val="none" w:sz="0" w:space="0" w:color="auto"/>
        <w:left w:val="none" w:sz="0" w:space="0" w:color="auto"/>
        <w:bottom w:val="none" w:sz="0" w:space="0" w:color="auto"/>
        <w:right w:val="none" w:sz="0" w:space="0" w:color="auto"/>
      </w:divBdr>
    </w:div>
    <w:div w:id="1094783983">
      <w:bodyDiv w:val="1"/>
      <w:marLeft w:val="0"/>
      <w:marRight w:val="0"/>
      <w:marTop w:val="0"/>
      <w:marBottom w:val="0"/>
      <w:divBdr>
        <w:top w:val="none" w:sz="0" w:space="0" w:color="auto"/>
        <w:left w:val="none" w:sz="0" w:space="0" w:color="auto"/>
        <w:bottom w:val="none" w:sz="0" w:space="0" w:color="auto"/>
        <w:right w:val="none" w:sz="0" w:space="0" w:color="auto"/>
      </w:divBdr>
    </w:div>
    <w:div w:id="1095132651">
      <w:bodyDiv w:val="1"/>
      <w:marLeft w:val="0"/>
      <w:marRight w:val="0"/>
      <w:marTop w:val="0"/>
      <w:marBottom w:val="0"/>
      <w:divBdr>
        <w:top w:val="none" w:sz="0" w:space="0" w:color="auto"/>
        <w:left w:val="none" w:sz="0" w:space="0" w:color="auto"/>
        <w:bottom w:val="none" w:sz="0" w:space="0" w:color="auto"/>
        <w:right w:val="none" w:sz="0" w:space="0" w:color="auto"/>
      </w:divBdr>
    </w:div>
    <w:div w:id="1110318000">
      <w:bodyDiv w:val="1"/>
      <w:marLeft w:val="0"/>
      <w:marRight w:val="0"/>
      <w:marTop w:val="0"/>
      <w:marBottom w:val="0"/>
      <w:divBdr>
        <w:top w:val="none" w:sz="0" w:space="0" w:color="auto"/>
        <w:left w:val="none" w:sz="0" w:space="0" w:color="auto"/>
        <w:bottom w:val="none" w:sz="0" w:space="0" w:color="auto"/>
        <w:right w:val="none" w:sz="0" w:space="0" w:color="auto"/>
      </w:divBdr>
      <w:divsChild>
        <w:div w:id="779879826">
          <w:marLeft w:val="0"/>
          <w:marRight w:val="0"/>
          <w:marTop w:val="0"/>
          <w:marBottom w:val="0"/>
          <w:divBdr>
            <w:top w:val="none" w:sz="0" w:space="0" w:color="auto"/>
            <w:left w:val="none" w:sz="0" w:space="0" w:color="auto"/>
            <w:bottom w:val="none" w:sz="0" w:space="0" w:color="auto"/>
            <w:right w:val="none" w:sz="0" w:space="0" w:color="auto"/>
          </w:divBdr>
          <w:divsChild>
            <w:div w:id="192160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9049">
      <w:bodyDiv w:val="1"/>
      <w:marLeft w:val="0"/>
      <w:marRight w:val="0"/>
      <w:marTop w:val="0"/>
      <w:marBottom w:val="0"/>
      <w:divBdr>
        <w:top w:val="none" w:sz="0" w:space="0" w:color="auto"/>
        <w:left w:val="none" w:sz="0" w:space="0" w:color="auto"/>
        <w:bottom w:val="none" w:sz="0" w:space="0" w:color="auto"/>
        <w:right w:val="none" w:sz="0" w:space="0" w:color="auto"/>
      </w:divBdr>
    </w:div>
    <w:div w:id="1127629099">
      <w:bodyDiv w:val="1"/>
      <w:marLeft w:val="0"/>
      <w:marRight w:val="0"/>
      <w:marTop w:val="0"/>
      <w:marBottom w:val="0"/>
      <w:divBdr>
        <w:top w:val="none" w:sz="0" w:space="0" w:color="auto"/>
        <w:left w:val="none" w:sz="0" w:space="0" w:color="auto"/>
        <w:bottom w:val="none" w:sz="0" w:space="0" w:color="auto"/>
        <w:right w:val="none" w:sz="0" w:space="0" w:color="auto"/>
      </w:divBdr>
    </w:div>
    <w:div w:id="1139572424">
      <w:bodyDiv w:val="1"/>
      <w:marLeft w:val="0"/>
      <w:marRight w:val="0"/>
      <w:marTop w:val="0"/>
      <w:marBottom w:val="0"/>
      <w:divBdr>
        <w:top w:val="none" w:sz="0" w:space="0" w:color="auto"/>
        <w:left w:val="none" w:sz="0" w:space="0" w:color="auto"/>
        <w:bottom w:val="none" w:sz="0" w:space="0" w:color="auto"/>
        <w:right w:val="none" w:sz="0" w:space="0" w:color="auto"/>
      </w:divBdr>
      <w:divsChild>
        <w:div w:id="90130068">
          <w:marLeft w:val="0"/>
          <w:marRight w:val="0"/>
          <w:marTop w:val="0"/>
          <w:marBottom w:val="0"/>
          <w:divBdr>
            <w:top w:val="none" w:sz="0" w:space="0" w:color="auto"/>
            <w:left w:val="none" w:sz="0" w:space="0" w:color="auto"/>
            <w:bottom w:val="none" w:sz="0" w:space="0" w:color="auto"/>
            <w:right w:val="none" w:sz="0" w:space="0" w:color="auto"/>
          </w:divBdr>
          <w:divsChild>
            <w:div w:id="202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74643">
      <w:bodyDiv w:val="1"/>
      <w:marLeft w:val="0"/>
      <w:marRight w:val="0"/>
      <w:marTop w:val="0"/>
      <w:marBottom w:val="0"/>
      <w:divBdr>
        <w:top w:val="none" w:sz="0" w:space="0" w:color="auto"/>
        <w:left w:val="none" w:sz="0" w:space="0" w:color="auto"/>
        <w:bottom w:val="none" w:sz="0" w:space="0" w:color="auto"/>
        <w:right w:val="none" w:sz="0" w:space="0" w:color="auto"/>
      </w:divBdr>
      <w:divsChild>
        <w:div w:id="1629704062">
          <w:marLeft w:val="0"/>
          <w:marRight w:val="0"/>
          <w:marTop w:val="0"/>
          <w:marBottom w:val="0"/>
          <w:divBdr>
            <w:top w:val="none" w:sz="0" w:space="0" w:color="auto"/>
            <w:left w:val="none" w:sz="0" w:space="0" w:color="auto"/>
            <w:bottom w:val="none" w:sz="0" w:space="0" w:color="auto"/>
            <w:right w:val="none" w:sz="0" w:space="0" w:color="auto"/>
          </w:divBdr>
          <w:divsChild>
            <w:div w:id="15918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0994">
      <w:bodyDiv w:val="1"/>
      <w:marLeft w:val="0"/>
      <w:marRight w:val="0"/>
      <w:marTop w:val="0"/>
      <w:marBottom w:val="0"/>
      <w:divBdr>
        <w:top w:val="none" w:sz="0" w:space="0" w:color="auto"/>
        <w:left w:val="none" w:sz="0" w:space="0" w:color="auto"/>
        <w:bottom w:val="none" w:sz="0" w:space="0" w:color="auto"/>
        <w:right w:val="none" w:sz="0" w:space="0" w:color="auto"/>
      </w:divBdr>
      <w:divsChild>
        <w:div w:id="1935894097">
          <w:marLeft w:val="0"/>
          <w:marRight w:val="0"/>
          <w:marTop w:val="0"/>
          <w:marBottom w:val="0"/>
          <w:divBdr>
            <w:top w:val="none" w:sz="0" w:space="0" w:color="auto"/>
            <w:left w:val="none" w:sz="0" w:space="0" w:color="auto"/>
            <w:bottom w:val="none" w:sz="0" w:space="0" w:color="auto"/>
            <w:right w:val="none" w:sz="0" w:space="0" w:color="auto"/>
          </w:divBdr>
          <w:divsChild>
            <w:div w:id="13714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7250">
      <w:bodyDiv w:val="1"/>
      <w:marLeft w:val="0"/>
      <w:marRight w:val="0"/>
      <w:marTop w:val="0"/>
      <w:marBottom w:val="0"/>
      <w:divBdr>
        <w:top w:val="none" w:sz="0" w:space="0" w:color="auto"/>
        <w:left w:val="none" w:sz="0" w:space="0" w:color="auto"/>
        <w:bottom w:val="none" w:sz="0" w:space="0" w:color="auto"/>
        <w:right w:val="none" w:sz="0" w:space="0" w:color="auto"/>
      </w:divBdr>
    </w:div>
    <w:div w:id="1176843666">
      <w:bodyDiv w:val="1"/>
      <w:marLeft w:val="0"/>
      <w:marRight w:val="0"/>
      <w:marTop w:val="0"/>
      <w:marBottom w:val="0"/>
      <w:divBdr>
        <w:top w:val="none" w:sz="0" w:space="0" w:color="auto"/>
        <w:left w:val="none" w:sz="0" w:space="0" w:color="auto"/>
        <w:bottom w:val="none" w:sz="0" w:space="0" w:color="auto"/>
        <w:right w:val="none" w:sz="0" w:space="0" w:color="auto"/>
      </w:divBdr>
    </w:div>
    <w:div w:id="1197813312">
      <w:bodyDiv w:val="1"/>
      <w:marLeft w:val="0"/>
      <w:marRight w:val="0"/>
      <w:marTop w:val="0"/>
      <w:marBottom w:val="0"/>
      <w:divBdr>
        <w:top w:val="none" w:sz="0" w:space="0" w:color="auto"/>
        <w:left w:val="none" w:sz="0" w:space="0" w:color="auto"/>
        <w:bottom w:val="none" w:sz="0" w:space="0" w:color="auto"/>
        <w:right w:val="none" w:sz="0" w:space="0" w:color="auto"/>
      </w:divBdr>
    </w:div>
    <w:div w:id="1201941207">
      <w:bodyDiv w:val="1"/>
      <w:marLeft w:val="0"/>
      <w:marRight w:val="0"/>
      <w:marTop w:val="0"/>
      <w:marBottom w:val="0"/>
      <w:divBdr>
        <w:top w:val="none" w:sz="0" w:space="0" w:color="auto"/>
        <w:left w:val="none" w:sz="0" w:space="0" w:color="auto"/>
        <w:bottom w:val="none" w:sz="0" w:space="0" w:color="auto"/>
        <w:right w:val="none" w:sz="0" w:space="0" w:color="auto"/>
      </w:divBdr>
      <w:divsChild>
        <w:div w:id="1780174875">
          <w:marLeft w:val="0"/>
          <w:marRight w:val="0"/>
          <w:marTop w:val="0"/>
          <w:marBottom w:val="240"/>
          <w:divBdr>
            <w:top w:val="none" w:sz="0" w:space="0" w:color="auto"/>
            <w:left w:val="none" w:sz="0" w:space="0" w:color="auto"/>
            <w:bottom w:val="none" w:sz="0" w:space="0" w:color="auto"/>
            <w:right w:val="none" w:sz="0" w:space="0" w:color="auto"/>
          </w:divBdr>
        </w:div>
      </w:divsChild>
    </w:div>
    <w:div w:id="1227107414">
      <w:bodyDiv w:val="1"/>
      <w:marLeft w:val="0"/>
      <w:marRight w:val="0"/>
      <w:marTop w:val="0"/>
      <w:marBottom w:val="0"/>
      <w:divBdr>
        <w:top w:val="none" w:sz="0" w:space="0" w:color="auto"/>
        <w:left w:val="none" w:sz="0" w:space="0" w:color="auto"/>
        <w:bottom w:val="none" w:sz="0" w:space="0" w:color="auto"/>
        <w:right w:val="none" w:sz="0" w:space="0" w:color="auto"/>
      </w:divBdr>
      <w:divsChild>
        <w:div w:id="1797941084">
          <w:marLeft w:val="0"/>
          <w:marRight w:val="0"/>
          <w:marTop w:val="0"/>
          <w:marBottom w:val="0"/>
          <w:divBdr>
            <w:top w:val="none" w:sz="0" w:space="0" w:color="auto"/>
            <w:left w:val="none" w:sz="0" w:space="0" w:color="auto"/>
            <w:bottom w:val="none" w:sz="0" w:space="0" w:color="auto"/>
            <w:right w:val="none" w:sz="0" w:space="0" w:color="auto"/>
          </w:divBdr>
          <w:divsChild>
            <w:div w:id="18222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1162">
      <w:bodyDiv w:val="1"/>
      <w:marLeft w:val="0"/>
      <w:marRight w:val="0"/>
      <w:marTop w:val="0"/>
      <w:marBottom w:val="0"/>
      <w:divBdr>
        <w:top w:val="none" w:sz="0" w:space="0" w:color="auto"/>
        <w:left w:val="none" w:sz="0" w:space="0" w:color="auto"/>
        <w:bottom w:val="none" w:sz="0" w:space="0" w:color="auto"/>
        <w:right w:val="none" w:sz="0" w:space="0" w:color="auto"/>
      </w:divBdr>
    </w:div>
    <w:div w:id="1242760070">
      <w:bodyDiv w:val="1"/>
      <w:marLeft w:val="0"/>
      <w:marRight w:val="0"/>
      <w:marTop w:val="0"/>
      <w:marBottom w:val="0"/>
      <w:divBdr>
        <w:top w:val="none" w:sz="0" w:space="0" w:color="auto"/>
        <w:left w:val="none" w:sz="0" w:space="0" w:color="auto"/>
        <w:bottom w:val="none" w:sz="0" w:space="0" w:color="auto"/>
        <w:right w:val="none" w:sz="0" w:space="0" w:color="auto"/>
      </w:divBdr>
    </w:div>
    <w:div w:id="1247224942">
      <w:bodyDiv w:val="1"/>
      <w:marLeft w:val="0"/>
      <w:marRight w:val="0"/>
      <w:marTop w:val="0"/>
      <w:marBottom w:val="0"/>
      <w:divBdr>
        <w:top w:val="none" w:sz="0" w:space="0" w:color="auto"/>
        <w:left w:val="none" w:sz="0" w:space="0" w:color="auto"/>
        <w:bottom w:val="none" w:sz="0" w:space="0" w:color="auto"/>
        <w:right w:val="none" w:sz="0" w:space="0" w:color="auto"/>
      </w:divBdr>
    </w:div>
    <w:div w:id="1261524928">
      <w:bodyDiv w:val="1"/>
      <w:marLeft w:val="0"/>
      <w:marRight w:val="0"/>
      <w:marTop w:val="0"/>
      <w:marBottom w:val="0"/>
      <w:divBdr>
        <w:top w:val="none" w:sz="0" w:space="0" w:color="auto"/>
        <w:left w:val="none" w:sz="0" w:space="0" w:color="auto"/>
        <w:bottom w:val="none" w:sz="0" w:space="0" w:color="auto"/>
        <w:right w:val="none" w:sz="0" w:space="0" w:color="auto"/>
      </w:divBdr>
    </w:div>
    <w:div w:id="1265966481">
      <w:bodyDiv w:val="1"/>
      <w:marLeft w:val="0"/>
      <w:marRight w:val="0"/>
      <w:marTop w:val="0"/>
      <w:marBottom w:val="0"/>
      <w:divBdr>
        <w:top w:val="none" w:sz="0" w:space="0" w:color="auto"/>
        <w:left w:val="none" w:sz="0" w:space="0" w:color="auto"/>
        <w:bottom w:val="none" w:sz="0" w:space="0" w:color="auto"/>
        <w:right w:val="none" w:sz="0" w:space="0" w:color="auto"/>
      </w:divBdr>
      <w:divsChild>
        <w:div w:id="1338385793">
          <w:marLeft w:val="0"/>
          <w:marRight w:val="0"/>
          <w:marTop w:val="0"/>
          <w:marBottom w:val="240"/>
          <w:divBdr>
            <w:top w:val="none" w:sz="0" w:space="0" w:color="auto"/>
            <w:left w:val="none" w:sz="0" w:space="0" w:color="auto"/>
            <w:bottom w:val="none" w:sz="0" w:space="0" w:color="auto"/>
            <w:right w:val="none" w:sz="0" w:space="0" w:color="auto"/>
          </w:divBdr>
        </w:div>
      </w:divsChild>
    </w:div>
    <w:div w:id="1279725372">
      <w:bodyDiv w:val="1"/>
      <w:marLeft w:val="0"/>
      <w:marRight w:val="0"/>
      <w:marTop w:val="0"/>
      <w:marBottom w:val="0"/>
      <w:divBdr>
        <w:top w:val="none" w:sz="0" w:space="0" w:color="auto"/>
        <w:left w:val="none" w:sz="0" w:space="0" w:color="auto"/>
        <w:bottom w:val="none" w:sz="0" w:space="0" w:color="auto"/>
        <w:right w:val="none" w:sz="0" w:space="0" w:color="auto"/>
      </w:divBdr>
    </w:div>
    <w:div w:id="1280408801">
      <w:bodyDiv w:val="1"/>
      <w:marLeft w:val="0"/>
      <w:marRight w:val="0"/>
      <w:marTop w:val="0"/>
      <w:marBottom w:val="0"/>
      <w:divBdr>
        <w:top w:val="none" w:sz="0" w:space="0" w:color="auto"/>
        <w:left w:val="none" w:sz="0" w:space="0" w:color="auto"/>
        <w:bottom w:val="none" w:sz="0" w:space="0" w:color="auto"/>
        <w:right w:val="none" w:sz="0" w:space="0" w:color="auto"/>
      </w:divBdr>
    </w:div>
    <w:div w:id="1310280079">
      <w:bodyDiv w:val="1"/>
      <w:marLeft w:val="0"/>
      <w:marRight w:val="0"/>
      <w:marTop w:val="0"/>
      <w:marBottom w:val="0"/>
      <w:divBdr>
        <w:top w:val="none" w:sz="0" w:space="0" w:color="auto"/>
        <w:left w:val="none" w:sz="0" w:space="0" w:color="auto"/>
        <w:bottom w:val="none" w:sz="0" w:space="0" w:color="auto"/>
        <w:right w:val="none" w:sz="0" w:space="0" w:color="auto"/>
      </w:divBdr>
    </w:div>
    <w:div w:id="1314069010">
      <w:bodyDiv w:val="1"/>
      <w:marLeft w:val="0"/>
      <w:marRight w:val="0"/>
      <w:marTop w:val="0"/>
      <w:marBottom w:val="0"/>
      <w:divBdr>
        <w:top w:val="none" w:sz="0" w:space="0" w:color="auto"/>
        <w:left w:val="none" w:sz="0" w:space="0" w:color="auto"/>
        <w:bottom w:val="none" w:sz="0" w:space="0" w:color="auto"/>
        <w:right w:val="none" w:sz="0" w:space="0" w:color="auto"/>
      </w:divBdr>
      <w:divsChild>
        <w:div w:id="2060784103">
          <w:marLeft w:val="0"/>
          <w:marRight w:val="0"/>
          <w:marTop w:val="0"/>
          <w:marBottom w:val="0"/>
          <w:divBdr>
            <w:top w:val="none" w:sz="0" w:space="0" w:color="auto"/>
            <w:left w:val="none" w:sz="0" w:space="0" w:color="auto"/>
            <w:bottom w:val="none" w:sz="0" w:space="0" w:color="auto"/>
            <w:right w:val="none" w:sz="0" w:space="0" w:color="auto"/>
          </w:divBdr>
          <w:divsChild>
            <w:div w:id="17307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2534">
      <w:bodyDiv w:val="1"/>
      <w:marLeft w:val="0"/>
      <w:marRight w:val="0"/>
      <w:marTop w:val="0"/>
      <w:marBottom w:val="0"/>
      <w:divBdr>
        <w:top w:val="none" w:sz="0" w:space="0" w:color="auto"/>
        <w:left w:val="none" w:sz="0" w:space="0" w:color="auto"/>
        <w:bottom w:val="none" w:sz="0" w:space="0" w:color="auto"/>
        <w:right w:val="none" w:sz="0" w:space="0" w:color="auto"/>
      </w:divBdr>
    </w:div>
    <w:div w:id="1322275370">
      <w:bodyDiv w:val="1"/>
      <w:marLeft w:val="0"/>
      <w:marRight w:val="0"/>
      <w:marTop w:val="0"/>
      <w:marBottom w:val="0"/>
      <w:divBdr>
        <w:top w:val="none" w:sz="0" w:space="0" w:color="auto"/>
        <w:left w:val="none" w:sz="0" w:space="0" w:color="auto"/>
        <w:bottom w:val="none" w:sz="0" w:space="0" w:color="auto"/>
        <w:right w:val="none" w:sz="0" w:space="0" w:color="auto"/>
      </w:divBdr>
      <w:divsChild>
        <w:div w:id="1339843750">
          <w:marLeft w:val="0"/>
          <w:marRight w:val="0"/>
          <w:marTop w:val="0"/>
          <w:marBottom w:val="240"/>
          <w:divBdr>
            <w:top w:val="none" w:sz="0" w:space="0" w:color="auto"/>
            <w:left w:val="none" w:sz="0" w:space="0" w:color="auto"/>
            <w:bottom w:val="none" w:sz="0" w:space="0" w:color="auto"/>
            <w:right w:val="none" w:sz="0" w:space="0" w:color="auto"/>
          </w:divBdr>
        </w:div>
      </w:divsChild>
    </w:div>
    <w:div w:id="1324090113">
      <w:bodyDiv w:val="1"/>
      <w:marLeft w:val="0"/>
      <w:marRight w:val="0"/>
      <w:marTop w:val="0"/>
      <w:marBottom w:val="0"/>
      <w:divBdr>
        <w:top w:val="none" w:sz="0" w:space="0" w:color="auto"/>
        <w:left w:val="none" w:sz="0" w:space="0" w:color="auto"/>
        <w:bottom w:val="none" w:sz="0" w:space="0" w:color="auto"/>
        <w:right w:val="none" w:sz="0" w:space="0" w:color="auto"/>
      </w:divBdr>
    </w:div>
    <w:div w:id="1357849822">
      <w:bodyDiv w:val="1"/>
      <w:marLeft w:val="0"/>
      <w:marRight w:val="0"/>
      <w:marTop w:val="0"/>
      <w:marBottom w:val="0"/>
      <w:divBdr>
        <w:top w:val="none" w:sz="0" w:space="0" w:color="auto"/>
        <w:left w:val="none" w:sz="0" w:space="0" w:color="auto"/>
        <w:bottom w:val="none" w:sz="0" w:space="0" w:color="auto"/>
        <w:right w:val="none" w:sz="0" w:space="0" w:color="auto"/>
      </w:divBdr>
    </w:div>
    <w:div w:id="1384600722">
      <w:bodyDiv w:val="1"/>
      <w:marLeft w:val="0"/>
      <w:marRight w:val="0"/>
      <w:marTop w:val="0"/>
      <w:marBottom w:val="0"/>
      <w:divBdr>
        <w:top w:val="none" w:sz="0" w:space="0" w:color="auto"/>
        <w:left w:val="none" w:sz="0" w:space="0" w:color="auto"/>
        <w:bottom w:val="none" w:sz="0" w:space="0" w:color="auto"/>
        <w:right w:val="none" w:sz="0" w:space="0" w:color="auto"/>
      </w:divBdr>
    </w:div>
    <w:div w:id="1406412511">
      <w:bodyDiv w:val="1"/>
      <w:marLeft w:val="0"/>
      <w:marRight w:val="0"/>
      <w:marTop w:val="0"/>
      <w:marBottom w:val="0"/>
      <w:divBdr>
        <w:top w:val="none" w:sz="0" w:space="0" w:color="auto"/>
        <w:left w:val="none" w:sz="0" w:space="0" w:color="auto"/>
        <w:bottom w:val="none" w:sz="0" w:space="0" w:color="auto"/>
        <w:right w:val="none" w:sz="0" w:space="0" w:color="auto"/>
      </w:divBdr>
    </w:div>
    <w:div w:id="1416321381">
      <w:bodyDiv w:val="1"/>
      <w:marLeft w:val="0"/>
      <w:marRight w:val="0"/>
      <w:marTop w:val="0"/>
      <w:marBottom w:val="0"/>
      <w:divBdr>
        <w:top w:val="none" w:sz="0" w:space="0" w:color="auto"/>
        <w:left w:val="none" w:sz="0" w:space="0" w:color="auto"/>
        <w:bottom w:val="none" w:sz="0" w:space="0" w:color="auto"/>
        <w:right w:val="none" w:sz="0" w:space="0" w:color="auto"/>
      </w:divBdr>
    </w:div>
    <w:div w:id="1425374807">
      <w:bodyDiv w:val="1"/>
      <w:marLeft w:val="0"/>
      <w:marRight w:val="0"/>
      <w:marTop w:val="0"/>
      <w:marBottom w:val="0"/>
      <w:divBdr>
        <w:top w:val="none" w:sz="0" w:space="0" w:color="auto"/>
        <w:left w:val="none" w:sz="0" w:space="0" w:color="auto"/>
        <w:bottom w:val="none" w:sz="0" w:space="0" w:color="auto"/>
        <w:right w:val="none" w:sz="0" w:space="0" w:color="auto"/>
      </w:divBdr>
    </w:div>
    <w:div w:id="1430197825">
      <w:bodyDiv w:val="1"/>
      <w:marLeft w:val="0"/>
      <w:marRight w:val="0"/>
      <w:marTop w:val="0"/>
      <w:marBottom w:val="0"/>
      <w:divBdr>
        <w:top w:val="none" w:sz="0" w:space="0" w:color="auto"/>
        <w:left w:val="none" w:sz="0" w:space="0" w:color="auto"/>
        <w:bottom w:val="none" w:sz="0" w:space="0" w:color="auto"/>
        <w:right w:val="none" w:sz="0" w:space="0" w:color="auto"/>
      </w:divBdr>
      <w:divsChild>
        <w:div w:id="24718925">
          <w:marLeft w:val="0"/>
          <w:marRight w:val="0"/>
          <w:marTop w:val="0"/>
          <w:marBottom w:val="0"/>
          <w:divBdr>
            <w:top w:val="none" w:sz="0" w:space="0" w:color="auto"/>
            <w:left w:val="none" w:sz="0" w:space="0" w:color="auto"/>
            <w:bottom w:val="none" w:sz="0" w:space="0" w:color="auto"/>
            <w:right w:val="none" w:sz="0" w:space="0" w:color="auto"/>
          </w:divBdr>
          <w:divsChild>
            <w:div w:id="11130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3966">
      <w:bodyDiv w:val="1"/>
      <w:marLeft w:val="0"/>
      <w:marRight w:val="0"/>
      <w:marTop w:val="0"/>
      <w:marBottom w:val="0"/>
      <w:divBdr>
        <w:top w:val="none" w:sz="0" w:space="0" w:color="auto"/>
        <w:left w:val="none" w:sz="0" w:space="0" w:color="auto"/>
        <w:bottom w:val="none" w:sz="0" w:space="0" w:color="auto"/>
        <w:right w:val="none" w:sz="0" w:space="0" w:color="auto"/>
      </w:divBdr>
    </w:div>
    <w:div w:id="1441753535">
      <w:bodyDiv w:val="1"/>
      <w:marLeft w:val="0"/>
      <w:marRight w:val="0"/>
      <w:marTop w:val="0"/>
      <w:marBottom w:val="0"/>
      <w:divBdr>
        <w:top w:val="none" w:sz="0" w:space="0" w:color="auto"/>
        <w:left w:val="none" w:sz="0" w:space="0" w:color="auto"/>
        <w:bottom w:val="none" w:sz="0" w:space="0" w:color="auto"/>
        <w:right w:val="none" w:sz="0" w:space="0" w:color="auto"/>
      </w:divBdr>
    </w:div>
    <w:div w:id="1444614749">
      <w:bodyDiv w:val="1"/>
      <w:marLeft w:val="0"/>
      <w:marRight w:val="0"/>
      <w:marTop w:val="0"/>
      <w:marBottom w:val="0"/>
      <w:divBdr>
        <w:top w:val="none" w:sz="0" w:space="0" w:color="auto"/>
        <w:left w:val="none" w:sz="0" w:space="0" w:color="auto"/>
        <w:bottom w:val="none" w:sz="0" w:space="0" w:color="auto"/>
        <w:right w:val="none" w:sz="0" w:space="0" w:color="auto"/>
      </w:divBdr>
      <w:divsChild>
        <w:div w:id="861550608">
          <w:marLeft w:val="0"/>
          <w:marRight w:val="0"/>
          <w:marTop w:val="0"/>
          <w:marBottom w:val="0"/>
          <w:divBdr>
            <w:top w:val="none" w:sz="0" w:space="0" w:color="auto"/>
            <w:left w:val="none" w:sz="0" w:space="0" w:color="auto"/>
            <w:bottom w:val="none" w:sz="0" w:space="0" w:color="auto"/>
            <w:right w:val="none" w:sz="0" w:space="0" w:color="auto"/>
          </w:divBdr>
          <w:divsChild>
            <w:div w:id="19449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6516">
      <w:bodyDiv w:val="1"/>
      <w:marLeft w:val="0"/>
      <w:marRight w:val="0"/>
      <w:marTop w:val="0"/>
      <w:marBottom w:val="0"/>
      <w:divBdr>
        <w:top w:val="none" w:sz="0" w:space="0" w:color="auto"/>
        <w:left w:val="none" w:sz="0" w:space="0" w:color="auto"/>
        <w:bottom w:val="none" w:sz="0" w:space="0" w:color="auto"/>
        <w:right w:val="none" w:sz="0" w:space="0" w:color="auto"/>
      </w:divBdr>
      <w:divsChild>
        <w:div w:id="925189901">
          <w:marLeft w:val="0"/>
          <w:marRight w:val="0"/>
          <w:marTop w:val="0"/>
          <w:marBottom w:val="0"/>
          <w:divBdr>
            <w:top w:val="none" w:sz="0" w:space="0" w:color="auto"/>
            <w:left w:val="none" w:sz="0" w:space="0" w:color="auto"/>
            <w:bottom w:val="none" w:sz="0" w:space="0" w:color="auto"/>
            <w:right w:val="none" w:sz="0" w:space="0" w:color="auto"/>
          </w:divBdr>
          <w:divsChild>
            <w:div w:id="16223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89733">
      <w:bodyDiv w:val="1"/>
      <w:marLeft w:val="0"/>
      <w:marRight w:val="0"/>
      <w:marTop w:val="0"/>
      <w:marBottom w:val="0"/>
      <w:divBdr>
        <w:top w:val="none" w:sz="0" w:space="0" w:color="auto"/>
        <w:left w:val="none" w:sz="0" w:space="0" w:color="auto"/>
        <w:bottom w:val="none" w:sz="0" w:space="0" w:color="auto"/>
        <w:right w:val="none" w:sz="0" w:space="0" w:color="auto"/>
      </w:divBdr>
    </w:div>
    <w:div w:id="1496804568">
      <w:bodyDiv w:val="1"/>
      <w:marLeft w:val="0"/>
      <w:marRight w:val="0"/>
      <w:marTop w:val="0"/>
      <w:marBottom w:val="0"/>
      <w:divBdr>
        <w:top w:val="none" w:sz="0" w:space="0" w:color="auto"/>
        <w:left w:val="none" w:sz="0" w:space="0" w:color="auto"/>
        <w:bottom w:val="none" w:sz="0" w:space="0" w:color="auto"/>
        <w:right w:val="none" w:sz="0" w:space="0" w:color="auto"/>
      </w:divBdr>
    </w:div>
    <w:div w:id="1500804199">
      <w:bodyDiv w:val="1"/>
      <w:marLeft w:val="0"/>
      <w:marRight w:val="0"/>
      <w:marTop w:val="0"/>
      <w:marBottom w:val="0"/>
      <w:divBdr>
        <w:top w:val="none" w:sz="0" w:space="0" w:color="auto"/>
        <w:left w:val="none" w:sz="0" w:space="0" w:color="auto"/>
        <w:bottom w:val="none" w:sz="0" w:space="0" w:color="auto"/>
        <w:right w:val="none" w:sz="0" w:space="0" w:color="auto"/>
      </w:divBdr>
    </w:div>
    <w:div w:id="1512449487">
      <w:bodyDiv w:val="1"/>
      <w:marLeft w:val="0"/>
      <w:marRight w:val="0"/>
      <w:marTop w:val="0"/>
      <w:marBottom w:val="0"/>
      <w:divBdr>
        <w:top w:val="none" w:sz="0" w:space="0" w:color="auto"/>
        <w:left w:val="none" w:sz="0" w:space="0" w:color="auto"/>
        <w:bottom w:val="none" w:sz="0" w:space="0" w:color="auto"/>
        <w:right w:val="none" w:sz="0" w:space="0" w:color="auto"/>
      </w:divBdr>
    </w:div>
    <w:div w:id="1513757577">
      <w:bodyDiv w:val="1"/>
      <w:marLeft w:val="0"/>
      <w:marRight w:val="0"/>
      <w:marTop w:val="0"/>
      <w:marBottom w:val="0"/>
      <w:divBdr>
        <w:top w:val="none" w:sz="0" w:space="0" w:color="auto"/>
        <w:left w:val="none" w:sz="0" w:space="0" w:color="auto"/>
        <w:bottom w:val="none" w:sz="0" w:space="0" w:color="auto"/>
        <w:right w:val="none" w:sz="0" w:space="0" w:color="auto"/>
      </w:divBdr>
    </w:div>
    <w:div w:id="1540556395">
      <w:bodyDiv w:val="1"/>
      <w:marLeft w:val="0"/>
      <w:marRight w:val="0"/>
      <w:marTop w:val="0"/>
      <w:marBottom w:val="0"/>
      <w:divBdr>
        <w:top w:val="none" w:sz="0" w:space="0" w:color="auto"/>
        <w:left w:val="none" w:sz="0" w:space="0" w:color="auto"/>
        <w:bottom w:val="none" w:sz="0" w:space="0" w:color="auto"/>
        <w:right w:val="none" w:sz="0" w:space="0" w:color="auto"/>
      </w:divBdr>
      <w:divsChild>
        <w:div w:id="1944918804">
          <w:marLeft w:val="0"/>
          <w:marRight w:val="0"/>
          <w:marTop w:val="0"/>
          <w:marBottom w:val="0"/>
          <w:divBdr>
            <w:top w:val="none" w:sz="0" w:space="0" w:color="auto"/>
            <w:left w:val="none" w:sz="0" w:space="0" w:color="auto"/>
            <w:bottom w:val="none" w:sz="0" w:space="0" w:color="auto"/>
            <w:right w:val="none" w:sz="0" w:space="0" w:color="auto"/>
          </w:divBdr>
          <w:divsChild>
            <w:div w:id="10203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30161">
      <w:bodyDiv w:val="1"/>
      <w:marLeft w:val="0"/>
      <w:marRight w:val="0"/>
      <w:marTop w:val="0"/>
      <w:marBottom w:val="0"/>
      <w:divBdr>
        <w:top w:val="none" w:sz="0" w:space="0" w:color="auto"/>
        <w:left w:val="none" w:sz="0" w:space="0" w:color="auto"/>
        <w:bottom w:val="none" w:sz="0" w:space="0" w:color="auto"/>
        <w:right w:val="none" w:sz="0" w:space="0" w:color="auto"/>
      </w:divBdr>
    </w:div>
    <w:div w:id="1555506701">
      <w:bodyDiv w:val="1"/>
      <w:marLeft w:val="0"/>
      <w:marRight w:val="0"/>
      <w:marTop w:val="0"/>
      <w:marBottom w:val="0"/>
      <w:divBdr>
        <w:top w:val="none" w:sz="0" w:space="0" w:color="auto"/>
        <w:left w:val="none" w:sz="0" w:space="0" w:color="auto"/>
        <w:bottom w:val="none" w:sz="0" w:space="0" w:color="auto"/>
        <w:right w:val="none" w:sz="0" w:space="0" w:color="auto"/>
      </w:divBdr>
    </w:div>
    <w:div w:id="1556047006">
      <w:bodyDiv w:val="1"/>
      <w:marLeft w:val="0"/>
      <w:marRight w:val="0"/>
      <w:marTop w:val="0"/>
      <w:marBottom w:val="0"/>
      <w:divBdr>
        <w:top w:val="none" w:sz="0" w:space="0" w:color="auto"/>
        <w:left w:val="none" w:sz="0" w:space="0" w:color="auto"/>
        <w:bottom w:val="none" w:sz="0" w:space="0" w:color="auto"/>
        <w:right w:val="none" w:sz="0" w:space="0" w:color="auto"/>
      </w:divBdr>
    </w:div>
    <w:div w:id="1557231093">
      <w:bodyDiv w:val="1"/>
      <w:marLeft w:val="0"/>
      <w:marRight w:val="0"/>
      <w:marTop w:val="0"/>
      <w:marBottom w:val="0"/>
      <w:divBdr>
        <w:top w:val="none" w:sz="0" w:space="0" w:color="auto"/>
        <w:left w:val="none" w:sz="0" w:space="0" w:color="auto"/>
        <w:bottom w:val="none" w:sz="0" w:space="0" w:color="auto"/>
        <w:right w:val="none" w:sz="0" w:space="0" w:color="auto"/>
      </w:divBdr>
    </w:div>
    <w:div w:id="1559130450">
      <w:bodyDiv w:val="1"/>
      <w:marLeft w:val="0"/>
      <w:marRight w:val="0"/>
      <w:marTop w:val="0"/>
      <w:marBottom w:val="0"/>
      <w:divBdr>
        <w:top w:val="none" w:sz="0" w:space="0" w:color="auto"/>
        <w:left w:val="none" w:sz="0" w:space="0" w:color="auto"/>
        <w:bottom w:val="none" w:sz="0" w:space="0" w:color="auto"/>
        <w:right w:val="none" w:sz="0" w:space="0" w:color="auto"/>
      </w:divBdr>
      <w:divsChild>
        <w:div w:id="442115157">
          <w:marLeft w:val="0"/>
          <w:marRight w:val="0"/>
          <w:marTop w:val="0"/>
          <w:marBottom w:val="0"/>
          <w:divBdr>
            <w:top w:val="none" w:sz="0" w:space="0" w:color="auto"/>
            <w:left w:val="none" w:sz="0" w:space="0" w:color="auto"/>
            <w:bottom w:val="none" w:sz="0" w:space="0" w:color="auto"/>
            <w:right w:val="none" w:sz="0" w:space="0" w:color="auto"/>
          </w:divBdr>
          <w:divsChild>
            <w:div w:id="8994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7351">
      <w:bodyDiv w:val="1"/>
      <w:marLeft w:val="0"/>
      <w:marRight w:val="0"/>
      <w:marTop w:val="0"/>
      <w:marBottom w:val="0"/>
      <w:divBdr>
        <w:top w:val="none" w:sz="0" w:space="0" w:color="auto"/>
        <w:left w:val="none" w:sz="0" w:space="0" w:color="auto"/>
        <w:bottom w:val="none" w:sz="0" w:space="0" w:color="auto"/>
        <w:right w:val="none" w:sz="0" w:space="0" w:color="auto"/>
      </w:divBdr>
    </w:div>
    <w:div w:id="1567840932">
      <w:bodyDiv w:val="1"/>
      <w:marLeft w:val="0"/>
      <w:marRight w:val="0"/>
      <w:marTop w:val="0"/>
      <w:marBottom w:val="0"/>
      <w:divBdr>
        <w:top w:val="none" w:sz="0" w:space="0" w:color="auto"/>
        <w:left w:val="none" w:sz="0" w:space="0" w:color="auto"/>
        <w:bottom w:val="none" w:sz="0" w:space="0" w:color="auto"/>
        <w:right w:val="none" w:sz="0" w:space="0" w:color="auto"/>
      </w:divBdr>
    </w:div>
    <w:div w:id="1572082344">
      <w:bodyDiv w:val="1"/>
      <w:marLeft w:val="0"/>
      <w:marRight w:val="0"/>
      <w:marTop w:val="0"/>
      <w:marBottom w:val="0"/>
      <w:divBdr>
        <w:top w:val="none" w:sz="0" w:space="0" w:color="auto"/>
        <w:left w:val="none" w:sz="0" w:space="0" w:color="auto"/>
        <w:bottom w:val="none" w:sz="0" w:space="0" w:color="auto"/>
        <w:right w:val="none" w:sz="0" w:space="0" w:color="auto"/>
      </w:divBdr>
    </w:div>
    <w:div w:id="1577281485">
      <w:bodyDiv w:val="1"/>
      <w:marLeft w:val="0"/>
      <w:marRight w:val="0"/>
      <w:marTop w:val="0"/>
      <w:marBottom w:val="0"/>
      <w:divBdr>
        <w:top w:val="none" w:sz="0" w:space="0" w:color="auto"/>
        <w:left w:val="none" w:sz="0" w:space="0" w:color="auto"/>
        <w:bottom w:val="none" w:sz="0" w:space="0" w:color="auto"/>
        <w:right w:val="none" w:sz="0" w:space="0" w:color="auto"/>
      </w:divBdr>
      <w:divsChild>
        <w:div w:id="900558167">
          <w:marLeft w:val="0"/>
          <w:marRight w:val="0"/>
          <w:marTop w:val="0"/>
          <w:marBottom w:val="0"/>
          <w:divBdr>
            <w:top w:val="none" w:sz="0" w:space="0" w:color="auto"/>
            <w:left w:val="none" w:sz="0" w:space="0" w:color="auto"/>
            <w:bottom w:val="none" w:sz="0" w:space="0" w:color="auto"/>
            <w:right w:val="none" w:sz="0" w:space="0" w:color="auto"/>
          </w:divBdr>
          <w:divsChild>
            <w:div w:id="1045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505">
      <w:bodyDiv w:val="1"/>
      <w:marLeft w:val="0"/>
      <w:marRight w:val="0"/>
      <w:marTop w:val="0"/>
      <w:marBottom w:val="0"/>
      <w:divBdr>
        <w:top w:val="none" w:sz="0" w:space="0" w:color="auto"/>
        <w:left w:val="none" w:sz="0" w:space="0" w:color="auto"/>
        <w:bottom w:val="none" w:sz="0" w:space="0" w:color="auto"/>
        <w:right w:val="none" w:sz="0" w:space="0" w:color="auto"/>
      </w:divBdr>
    </w:div>
    <w:div w:id="1619020358">
      <w:bodyDiv w:val="1"/>
      <w:marLeft w:val="0"/>
      <w:marRight w:val="0"/>
      <w:marTop w:val="0"/>
      <w:marBottom w:val="0"/>
      <w:divBdr>
        <w:top w:val="none" w:sz="0" w:space="0" w:color="auto"/>
        <w:left w:val="none" w:sz="0" w:space="0" w:color="auto"/>
        <w:bottom w:val="none" w:sz="0" w:space="0" w:color="auto"/>
        <w:right w:val="none" w:sz="0" w:space="0" w:color="auto"/>
      </w:divBdr>
    </w:div>
    <w:div w:id="1622807370">
      <w:bodyDiv w:val="1"/>
      <w:marLeft w:val="0"/>
      <w:marRight w:val="0"/>
      <w:marTop w:val="0"/>
      <w:marBottom w:val="0"/>
      <w:divBdr>
        <w:top w:val="none" w:sz="0" w:space="0" w:color="auto"/>
        <w:left w:val="none" w:sz="0" w:space="0" w:color="auto"/>
        <w:bottom w:val="none" w:sz="0" w:space="0" w:color="auto"/>
        <w:right w:val="none" w:sz="0" w:space="0" w:color="auto"/>
      </w:divBdr>
      <w:divsChild>
        <w:div w:id="1707754763">
          <w:marLeft w:val="0"/>
          <w:marRight w:val="0"/>
          <w:marTop w:val="0"/>
          <w:marBottom w:val="240"/>
          <w:divBdr>
            <w:top w:val="none" w:sz="0" w:space="0" w:color="auto"/>
            <w:left w:val="none" w:sz="0" w:space="0" w:color="auto"/>
            <w:bottom w:val="none" w:sz="0" w:space="0" w:color="auto"/>
            <w:right w:val="none" w:sz="0" w:space="0" w:color="auto"/>
          </w:divBdr>
        </w:div>
      </w:divsChild>
    </w:div>
    <w:div w:id="1624266540">
      <w:bodyDiv w:val="1"/>
      <w:marLeft w:val="0"/>
      <w:marRight w:val="0"/>
      <w:marTop w:val="0"/>
      <w:marBottom w:val="0"/>
      <w:divBdr>
        <w:top w:val="none" w:sz="0" w:space="0" w:color="auto"/>
        <w:left w:val="none" w:sz="0" w:space="0" w:color="auto"/>
        <w:bottom w:val="none" w:sz="0" w:space="0" w:color="auto"/>
        <w:right w:val="none" w:sz="0" w:space="0" w:color="auto"/>
      </w:divBdr>
      <w:divsChild>
        <w:div w:id="319188799">
          <w:marLeft w:val="0"/>
          <w:marRight w:val="0"/>
          <w:marTop w:val="0"/>
          <w:marBottom w:val="0"/>
          <w:divBdr>
            <w:top w:val="none" w:sz="0" w:space="0" w:color="auto"/>
            <w:left w:val="none" w:sz="0" w:space="0" w:color="auto"/>
            <w:bottom w:val="none" w:sz="0" w:space="0" w:color="auto"/>
            <w:right w:val="none" w:sz="0" w:space="0" w:color="auto"/>
          </w:divBdr>
          <w:divsChild>
            <w:div w:id="21202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32875">
      <w:bodyDiv w:val="1"/>
      <w:marLeft w:val="0"/>
      <w:marRight w:val="0"/>
      <w:marTop w:val="0"/>
      <w:marBottom w:val="0"/>
      <w:divBdr>
        <w:top w:val="none" w:sz="0" w:space="0" w:color="auto"/>
        <w:left w:val="none" w:sz="0" w:space="0" w:color="auto"/>
        <w:bottom w:val="none" w:sz="0" w:space="0" w:color="auto"/>
        <w:right w:val="none" w:sz="0" w:space="0" w:color="auto"/>
      </w:divBdr>
    </w:div>
    <w:div w:id="1649897141">
      <w:bodyDiv w:val="1"/>
      <w:marLeft w:val="0"/>
      <w:marRight w:val="0"/>
      <w:marTop w:val="0"/>
      <w:marBottom w:val="0"/>
      <w:divBdr>
        <w:top w:val="none" w:sz="0" w:space="0" w:color="auto"/>
        <w:left w:val="none" w:sz="0" w:space="0" w:color="auto"/>
        <w:bottom w:val="none" w:sz="0" w:space="0" w:color="auto"/>
        <w:right w:val="none" w:sz="0" w:space="0" w:color="auto"/>
      </w:divBdr>
    </w:div>
    <w:div w:id="1669211551">
      <w:bodyDiv w:val="1"/>
      <w:marLeft w:val="0"/>
      <w:marRight w:val="0"/>
      <w:marTop w:val="0"/>
      <w:marBottom w:val="0"/>
      <w:divBdr>
        <w:top w:val="none" w:sz="0" w:space="0" w:color="auto"/>
        <w:left w:val="none" w:sz="0" w:space="0" w:color="auto"/>
        <w:bottom w:val="none" w:sz="0" w:space="0" w:color="auto"/>
        <w:right w:val="none" w:sz="0" w:space="0" w:color="auto"/>
      </w:divBdr>
    </w:div>
    <w:div w:id="1672684238">
      <w:bodyDiv w:val="1"/>
      <w:marLeft w:val="0"/>
      <w:marRight w:val="0"/>
      <w:marTop w:val="0"/>
      <w:marBottom w:val="0"/>
      <w:divBdr>
        <w:top w:val="none" w:sz="0" w:space="0" w:color="auto"/>
        <w:left w:val="none" w:sz="0" w:space="0" w:color="auto"/>
        <w:bottom w:val="none" w:sz="0" w:space="0" w:color="auto"/>
        <w:right w:val="none" w:sz="0" w:space="0" w:color="auto"/>
      </w:divBdr>
    </w:div>
    <w:div w:id="1690401648">
      <w:bodyDiv w:val="1"/>
      <w:marLeft w:val="0"/>
      <w:marRight w:val="0"/>
      <w:marTop w:val="0"/>
      <w:marBottom w:val="0"/>
      <w:divBdr>
        <w:top w:val="none" w:sz="0" w:space="0" w:color="auto"/>
        <w:left w:val="none" w:sz="0" w:space="0" w:color="auto"/>
        <w:bottom w:val="none" w:sz="0" w:space="0" w:color="auto"/>
        <w:right w:val="none" w:sz="0" w:space="0" w:color="auto"/>
      </w:divBdr>
    </w:div>
    <w:div w:id="1692805532">
      <w:bodyDiv w:val="1"/>
      <w:marLeft w:val="0"/>
      <w:marRight w:val="0"/>
      <w:marTop w:val="0"/>
      <w:marBottom w:val="0"/>
      <w:divBdr>
        <w:top w:val="none" w:sz="0" w:space="0" w:color="auto"/>
        <w:left w:val="none" w:sz="0" w:space="0" w:color="auto"/>
        <w:bottom w:val="none" w:sz="0" w:space="0" w:color="auto"/>
        <w:right w:val="none" w:sz="0" w:space="0" w:color="auto"/>
      </w:divBdr>
    </w:div>
    <w:div w:id="1692953013">
      <w:bodyDiv w:val="1"/>
      <w:marLeft w:val="0"/>
      <w:marRight w:val="0"/>
      <w:marTop w:val="0"/>
      <w:marBottom w:val="0"/>
      <w:divBdr>
        <w:top w:val="none" w:sz="0" w:space="0" w:color="auto"/>
        <w:left w:val="none" w:sz="0" w:space="0" w:color="auto"/>
        <w:bottom w:val="none" w:sz="0" w:space="0" w:color="auto"/>
        <w:right w:val="none" w:sz="0" w:space="0" w:color="auto"/>
      </w:divBdr>
    </w:div>
    <w:div w:id="1698774415">
      <w:bodyDiv w:val="1"/>
      <w:marLeft w:val="0"/>
      <w:marRight w:val="0"/>
      <w:marTop w:val="0"/>
      <w:marBottom w:val="0"/>
      <w:divBdr>
        <w:top w:val="none" w:sz="0" w:space="0" w:color="auto"/>
        <w:left w:val="none" w:sz="0" w:space="0" w:color="auto"/>
        <w:bottom w:val="none" w:sz="0" w:space="0" w:color="auto"/>
        <w:right w:val="none" w:sz="0" w:space="0" w:color="auto"/>
      </w:divBdr>
    </w:div>
    <w:div w:id="1701082585">
      <w:bodyDiv w:val="1"/>
      <w:marLeft w:val="0"/>
      <w:marRight w:val="0"/>
      <w:marTop w:val="0"/>
      <w:marBottom w:val="0"/>
      <w:divBdr>
        <w:top w:val="none" w:sz="0" w:space="0" w:color="auto"/>
        <w:left w:val="none" w:sz="0" w:space="0" w:color="auto"/>
        <w:bottom w:val="none" w:sz="0" w:space="0" w:color="auto"/>
        <w:right w:val="none" w:sz="0" w:space="0" w:color="auto"/>
      </w:divBdr>
    </w:div>
    <w:div w:id="1717974123">
      <w:bodyDiv w:val="1"/>
      <w:marLeft w:val="0"/>
      <w:marRight w:val="0"/>
      <w:marTop w:val="0"/>
      <w:marBottom w:val="0"/>
      <w:divBdr>
        <w:top w:val="none" w:sz="0" w:space="0" w:color="auto"/>
        <w:left w:val="none" w:sz="0" w:space="0" w:color="auto"/>
        <w:bottom w:val="none" w:sz="0" w:space="0" w:color="auto"/>
        <w:right w:val="none" w:sz="0" w:space="0" w:color="auto"/>
      </w:divBdr>
    </w:div>
    <w:div w:id="1728456752">
      <w:bodyDiv w:val="1"/>
      <w:marLeft w:val="0"/>
      <w:marRight w:val="0"/>
      <w:marTop w:val="0"/>
      <w:marBottom w:val="0"/>
      <w:divBdr>
        <w:top w:val="none" w:sz="0" w:space="0" w:color="auto"/>
        <w:left w:val="none" w:sz="0" w:space="0" w:color="auto"/>
        <w:bottom w:val="none" w:sz="0" w:space="0" w:color="auto"/>
        <w:right w:val="none" w:sz="0" w:space="0" w:color="auto"/>
      </w:divBdr>
    </w:div>
    <w:div w:id="1735930046">
      <w:bodyDiv w:val="1"/>
      <w:marLeft w:val="0"/>
      <w:marRight w:val="0"/>
      <w:marTop w:val="0"/>
      <w:marBottom w:val="0"/>
      <w:divBdr>
        <w:top w:val="none" w:sz="0" w:space="0" w:color="auto"/>
        <w:left w:val="none" w:sz="0" w:space="0" w:color="auto"/>
        <w:bottom w:val="none" w:sz="0" w:space="0" w:color="auto"/>
        <w:right w:val="none" w:sz="0" w:space="0" w:color="auto"/>
      </w:divBdr>
    </w:div>
    <w:div w:id="1739745439">
      <w:bodyDiv w:val="1"/>
      <w:marLeft w:val="0"/>
      <w:marRight w:val="0"/>
      <w:marTop w:val="0"/>
      <w:marBottom w:val="0"/>
      <w:divBdr>
        <w:top w:val="none" w:sz="0" w:space="0" w:color="auto"/>
        <w:left w:val="none" w:sz="0" w:space="0" w:color="auto"/>
        <w:bottom w:val="none" w:sz="0" w:space="0" w:color="auto"/>
        <w:right w:val="none" w:sz="0" w:space="0" w:color="auto"/>
      </w:divBdr>
    </w:div>
    <w:div w:id="1742361396">
      <w:bodyDiv w:val="1"/>
      <w:marLeft w:val="0"/>
      <w:marRight w:val="0"/>
      <w:marTop w:val="0"/>
      <w:marBottom w:val="0"/>
      <w:divBdr>
        <w:top w:val="none" w:sz="0" w:space="0" w:color="auto"/>
        <w:left w:val="none" w:sz="0" w:space="0" w:color="auto"/>
        <w:bottom w:val="none" w:sz="0" w:space="0" w:color="auto"/>
        <w:right w:val="none" w:sz="0" w:space="0" w:color="auto"/>
      </w:divBdr>
    </w:div>
    <w:div w:id="1756780478">
      <w:bodyDiv w:val="1"/>
      <w:marLeft w:val="0"/>
      <w:marRight w:val="0"/>
      <w:marTop w:val="0"/>
      <w:marBottom w:val="0"/>
      <w:divBdr>
        <w:top w:val="none" w:sz="0" w:space="0" w:color="auto"/>
        <w:left w:val="none" w:sz="0" w:space="0" w:color="auto"/>
        <w:bottom w:val="none" w:sz="0" w:space="0" w:color="auto"/>
        <w:right w:val="none" w:sz="0" w:space="0" w:color="auto"/>
      </w:divBdr>
    </w:div>
    <w:div w:id="1759596415">
      <w:bodyDiv w:val="1"/>
      <w:marLeft w:val="0"/>
      <w:marRight w:val="0"/>
      <w:marTop w:val="0"/>
      <w:marBottom w:val="0"/>
      <w:divBdr>
        <w:top w:val="none" w:sz="0" w:space="0" w:color="auto"/>
        <w:left w:val="none" w:sz="0" w:space="0" w:color="auto"/>
        <w:bottom w:val="none" w:sz="0" w:space="0" w:color="auto"/>
        <w:right w:val="none" w:sz="0" w:space="0" w:color="auto"/>
      </w:divBdr>
    </w:div>
    <w:div w:id="1793329417">
      <w:bodyDiv w:val="1"/>
      <w:marLeft w:val="0"/>
      <w:marRight w:val="0"/>
      <w:marTop w:val="0"/>
      <w:marBottom w:val="0"/>
      <w:divBdr>
        <w:top w:val="none" w:sz="0" w:space="0" w:color="auto"/>
        <w:left w:val="none" w:sz="0" w:space="0" w:color="auto"/>
        <w:bottom w:val="none" w:sz="0" w:space="0" w:color="auto"/>
        <w:right w:val="none" w:sz="0" w:space="0" w:color="auto"/>
      </w:divBdr>
      <w:divsChild>
        <w:div w:id="1077676496">
          <w:marLeft w:val="0"/>
          <w:marRight w:val="0"/>
          <w:marTop w:val="0"/>
          <w:marBottom w:val="0"/>
          <w:divBdr>
            <w:top w:val="none" w:sz="0" w:space="0" w:color="auto"/>
            <w:left w:val="none" w:sz="0" w:space="0" w:color="auto"/>
            <w:bottom w:val="none" w:sz="0" w:space="0" w:color="auto"/>
            <w:right w:val="none" w:sz="0" w:space="0" w:color="auto"/>
          </w:divBdr>
          <w:divsChild>
            <w:div w:id="10787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9640">
      <w:bodyDiv w:val="1"/>
      <w:marLeft w:val="0"/>
      <w:marRight w:val="0"/>
      <w:marTop w:val="0"/>
      <w:marBottom w:val="0"/>
      <w:divBdr>
        <w:top w:val="none" w:sz="0" w:space="0" w:color="auto"/>
        <w:left w:val="none" w:sz="0" w:space="0" w:color="auto"/>
        <w:bottom w:val="none" w:sz="0" w:space="0" w:color="auto"/>
        <w:right w:val="none" w:sz="0" w:space="0" w:color="auto"/>
      </w:divBdr>
    </w:div>
    <w:div w:id="1811509952">
      <w:bodyDiv w:val="1"/>
      <w:marLeft w:val="0"/>
      <w:marRight w:val="0"/>
      <w:marTop w:val="0"/>
      <w:marBottom w:val="0"/>
      <w:divBdr>
        <w:top w:val="none" w:sz="0" w:space="0" w:color="auto"/>
        <w:left w:val="none" w:sz="0" w:space="0" w:color="auto"/>
        <w:bottom w:val="none" w:sz="0" w:space="0" w:color="auto"/>
        <w:right w:val="none" w:sz="0" w:space="0" w:color="auto"/>
      </w:divBdr>
      <w:divsChild>
        <w:div w:id="392049325">
          <w:marLeft w:val="300"/>
          <w:marRight w:val="0"/>
          <w:marTop w:val="225"/>
          <w:marBottom w:val="150"/>
          <w:divBdr>
            <w:top w:val="none" w:sz="0" w:space="0" w:color="auto"/>
            <w:left w:val="none" w:sz="0" w:space="0" w:color="auto"/>
            <w:bottom w:val="none" w:sz="0" w:space="0" w:color="auto"/>
            <w:right w:val="none" w:sz="0" w:space="0" w:color="auto"/>
          </w:divBdr>
          <w:divsChild>
            <w:div w:id="1855414780">
              <w:marLeft w:val="319"/>
              <w:marRight w:val="0"/>
              <w:marTop w:val="0"/>
              <w:marBottom w:val="0"/>
              <w:divBdr>
                <w:top w:val="none" w:sz="0" w:space="0" w:color="auto"/>
                <w:left w:val="none" w:sz="0" w:space="0" w:color="auto"/>
                <w:bottom w:val="none" w:sz="0" w:space="0" w:color="auto"/>
                <w:right w:val="none" w:sz="0" w:space="0" w:color="auto"/>
              </w:divBdr>
            </w:div>
          </w:divsChild>
        </w:div>
        <w:div w:id="522019162">
          <w:marLeft w:val="300"/>
          <w:marRight w:val="0"/>
          <w:marTop w:val="225"/>
          <w:marBottom w:val="150"/>
          <w:divBdr>
            <w:top w:val="none" w:sz="0" w:space="0" w:color="auto"/>
            <w:left w:val="none" w:sz="0" w:space="0" w:color="auto"/>
            <w:bottom w:val="none" w:sz="0" w:space="0" w:color="auto"/>
            <w:right w:val="none" w:sz="0" w:space="0" w:color="auto"/>
          </w:divBdr>
          <w:divsChild>
            <w:div w:id="1967618184">
              <w:marLeft w:val="319"/>
              <w:marRight w:val="0"/>
              <w:marTop w:val="0"/>
              <w:marBottom w:val="0"/>
              <w:divBdr>
                <w:top w:val="none" w:sz="0" w:space="0" w:color="auto"/>
                <w:left w:val="none" w:sz="0" w:space="0" w:color="auto"/>
                <w:bottom w:val="none" w:sz="0" w:space="0" w:color="auto"/>
                <w:right w:val="none" w:sz="0" w:space="0" w:color="auto"/>
              </w:divBdr>
            </w:div>
          </w:divsChild>
        </w:div>
        <w:div w:id="1342779909">
          <w:marLeft w:val="300"/>
          <w:marRight w:val="0"/>
          <w:marTop w:val="225"/>
          <w:marBottom w:val="150"/>
          <w:divBdr>
            <w:top w:val="none" w:sz="0" w:space="0" w:color="auto"/>
            <w:left w:val="none" w:sz="0" w:space="0" w:color="auto"/>
            <w:bottom w:val="none" w:sz="0" w:space="0" w:color="auto"/>
            <w:right w:val="none" w:sz="0" w:space="0" w:color="auto"/>
          </w:divBdr>
          <w:divsChild>
            <w:div w:id="1084718915">
              <w:marLeft w:val="319"/>
              <w:marRight w:val="0"/>
              <w:marTop w:val="0"/>
              <w:marBottom w:val="0"/>
              <w:divBdr>
                <w:top w:val="none" w:sz="0" w:space="0" w:color="auto"/>
                <w:left w:val="none" w:sz="0" w:space="0" w:color="auto"/>
                <w:bottom w:val="none" w:sz="0" w:space="0" w:color="auto"/>
                <w:right w:val="none" w:sz="0" w:space="0" w:color="auto"/>
              </w:divBdr>
            </w:div>
          </w:divsChild>
        </w:div>
        <w:div w:id="1378050575">
          <w:marLeft w:val="300"/>
          <w:marRight w:val="0"/>
          <w:marTop w:val="225"/>
          <w:marBottom w:val="150"/>
          <w:divBdr>
            <w:top w:val="none" w:sz="0" w:space="0" w:color="auto"/>
            <w:left w:val="none" w:sz="0" w:space="0" w:color="auto"/>
            <w:bottom w:val="none" w:sz="0" w:space="0" w:color="auto"/>
            <w:right w:val="none" w:sz="0" w:space="0" w:color="auto"/>
          </w:divBdr>
          <w:divsChild>
            <w:div w:id="566459049">
              <w:marLeft w:val="319"/>
              <w:marRight w:val="0"/>
              <w:marTop w:val="0"/>
              <w:marBottom w:val="0"/>
              <w:divBdr>
                <w:top w:val="none" w:sz="0" w:space="0" w:color="auto"/>
                <w:left w:val="none" w:sz="0" w:space="0" w:color="auto"/>
                <w:bottom w:val="none" w:sz="0" w:space="0" w:color="auto"/>
                <w:right w:val="none" w:sz="0" w:space="0" w:color="auto"/>
              </w:divBdr>
            </w:div>
          </w:divsChild>
        </w:div>
        <w:div w:id="1734886976">
          <w:marLeft w:val="300"/>
          <w:marRight w:val="0"/>
          <w:marTop w:val="225"/>
          <w:marBottom w:val="150"/>
          <w:divBdr>
            <w:top w:val="none" w:sz="0" w:space="0" w:color="auto"/>
            <w:left w:val="none" w:sz="0" w:space="0" w:color="auto"/>
            <w:bottom w:val="none" w:sz="0" w:space="0" w:color="auto"/>
            <w:right w:val="none" w:sz="0" w:space="0" w:color="auto"/>
          </w:divBdr>
          <w:divsChild>
            <w:div w:id="1929384423">
              <w:marLeft w:val="319"/>
              <w:marRight w:val="0"/>
              <w:marTop w:val="0"/>
              <w:marBottom w:val="0"/>
              <w:divBdr>
                <w:top w:val="none" w:sz="0" w:space="0" w:color="auto"/>
                <w:left w:val="none" w:sz="0" w:space="0" w:color="auto"/>
                <w:bottom w:val="none" w:sz="0" w:space="0" w:color="auto"/>
                <w:right w:val="none" w:sz="0" w:space="0" w:color="auto"/>
              </w:divBdr>
            </w:div>
          </w:divsChild>
        </w:div>
        <w:div w:id="2138715693">
          <w:marLeft w:val="300"/>
          <w:marRight w:val="0"/>
          <w:marTop w:val="225"/>
          <w:marBottom w:val="150"/>
          <w:divBdr>
            <w:top w:val="none" w:sz="0" w:space="0" w:color="auto"/>
            <w:left w:val="none" w:sz="0" w:space="0" w:color="auto"/>
            <w:bottom w:val="none" w:sz="0" w:space="0" w:color="auto"/>
            <w:right w:val="none" w:sz="0" w:space="0" w:color="auto"/>
          </w:divBdr>
          <w:divsChild>
            <w:div w:id="182015966">
              <w:marLeft w:val="319"/>
              <w:marRight w:val="0"/>
              <w:marTop w:val="0"/>
              <w:marBottom w:val="0"/>
              <w:divBdr>
                <w:top w:val="none" w:sz="0" w:space="0" w:color="auto"/>
                <w:left w:val="none" w:sz="0" w:space="0" w:color="auto"/>
                <w:bottom w:val="none" w:sz="0" w:space="0" w:color="auto"/>
                <w:right w:val="none" w:sz="0" w:space="0" w:color="auto"/>
              </w:divBdr>
            </w:div>
          </w:divsChild>
        </w:div>
      </w:divsChild>
    </w:div>
    <w:div w:id="1825001206">
      <w:bodyDiv w:val="1"/>
      <w:marLeft w:val="0"/>
      <w:marRight w:val="0"/>
      <w:marTop w:val="0"/>
      <w:marBottom w:val="0"/>
      <w:divBdr>
        <w:top w:val="none" w:sz="0" w:space="0" w:color="auto"/>
        <w:left w:val="none" w:sz="0" w:space="0" w:color="auto"/>
        <w:bottom w:val="none" w:sz="0" w:space="0" w:color="auto"/>
        <w:right w:val="none" w:sz="0" w:space="0" w:color="auto"/>
      </w:divBdr>
      <w:divsChild>
        <w:div w:id="519471039">
          <w:marLeft w:val="0"/>
          <w:marRight w:val="0"/>
          <w:marTop w:val="0"/>
          <w:marBottom w:val="0"/>
          <w:divBdr>
            <w:top w:val="none" w:sz="0" w:space="0" w:color="auto"/>
            <w:left w:val="none" w:sz="0" w:space="0" w:color="auto"/>
            <w:bottom w:val="none" w:sz="0" w:space="0" w:color="auto"/>
            <w:right w:val="none" w:sz="0" w:space="0" w:color="auto"/>
          </w:divBdr>
          <w:divsChild>
            <w:div w:id="73278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8755">
      <w:bodyDiv w:val="1"/>
      <w:marLeft w:val="0"/>
      <w:marRight w:val="0"/>
      <w:marTop w:val="0"/>
      <w:marBottom w:val="0"/>
      <w:divBdr>
        <w:top w:val="none" w:sz="0" w:space="0" w:color="auto"/>
        <w:left w:val="none" w:sz="0" w:space="0" w:color="auto"/>
        <w:bottom w:val="none" w:sz="0" w:space="0" w:color="auto"/>
        <w:right w:val="none" w:sz="0" w:space="0" w:color="auto"/>
      </w:divBdr>
    </w:div>
    <w:div w:id="1855877860">
      <w:bodyDiv w:val="1"/>
      <w:marLeft w:val="0"/>
      <w:marRight w:val="0"/>
      <w:marTop w:val="0"/>
      <w:marBottom w:val="0"/>
      <w:divBdr>
        <w:top w:val="none" w:sz="0" w:space="0" w:color="auto"/>
        <w:left w:val="none" w:sz="0" w:space="0" w:color="auto"/>
        <w:bottom w:val="none" w:sz="0" w:space="0" w:color="auto"/>
        <w:right w:val="none" w:sz="0" w:space="0" w:color="auto"/>
      </w:divBdr>
      <w:divsChild>
        <w:div w:id="1668828608">
          <w:marLeft w:val="0"/>
          <w:marRight w:val="0"/>
          <w:marTop w:val="0"/>
          <w:marBottom w:val="0"/>
          <w:divBdr>
            <w:top w:val="none" w:sz="0" w:space="0" w:color="auto"/>
            <w:left w:val="none" w:sz="0" w:space="0" w:color="auto"/>
            <w:bottom w:val="none" w:sz="0" w:space="0" w:color="auto"/>
            <w:right w:val="none" w:sz="0" w:space="0" w:color="auto"/>
          </w:divBdr>
          <w:divsChild>
            <w:div w:id="1307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4458">
      <w:bodyDiv w:val="1"/>
      <w:marLeft w:val="0"/>
      <w:marRight w:val="0"/>
      <w:marTop w:val="0"/>
      <w:marBottom w:val="0"/>
      <w:divBdr>
        <w:top w:val="none" w:sz="0" w:space="0" w:color="auto"/>
        <w:left w:val="none" w:sz="0" w:space="0" w:color="auto"/>
        <w:bottom w:val="none" w:sz="0" w:space="0" w:color="auto"/>
        <w:right w:val="none" w:sz="0" w:space="0" w:color="auto"/>
      </w:divBdr>
    </w:div>
    <w:div w:id="1872499720">
      <w:bodyDiv w:val="1"/>
      <w:marLeft w:val="0"/>
      <w:marRight w:val="0"/>
      <w:marTop w:val="0"/>
      <w:marBottom w:val="0"/>
      <w:divBdr>
        <w:top w:val="none" w:sz="0" w:space="0" w:color="auto"/>
        <w:left w:val="none" w:sz="0" w:space="0" w:color="auto"/>
        <w:bottom w:val="none" w:sz="0" w:space="0" w:color="auto"/>
        <w:right w:val="none" w:sz="0" w:space="0" w:color="auto"/>
      </w:divBdr>
      <w:divsChild>
        <w:div w:id="411199795">
          <w:marLeft w:val="0"/>
          <w:marRight w:val="0"/>
          <w:marTop w:val="0"/>
          <w:marBottom w:val="0"/>
          <w:divBdr>
            <w:top w:val="none" w:sz="0" w:space="0" w:color="auto"/>
            <w:left w:val="none" w:sz="0" w:space="0" w:color="auto"/>
            <w:bottom w:val="none" w:sz="0" w:space="0" w:color="auto"/>
            <w:right w:val="none" w:sz="0" w:space="0" w:color="auto"/>
          </w:divBdr>
          <w:divsChild>
            <w:div w:id="11236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3704">
      <w:bodyDiv w:val="1"/>
      <w:marLeft w:val="0"/>
      <w:marRight w:val="0"/>
      <w:marTop w:val="0"/>
      <w:marBottom w:val="0"/>
      <w:divBdr>
        <w:top w:val="none" w:sz="0" w:space="0" w:color="auto"/>
        <w:left w:val="none" w:sz="0" w:space="0" w:color="auto"/>
        <w:bottom w:val="none" w:sz="0" w:space="0" w:color="auto"/>
        <w:right w:val="none" w:sz="0" w:space="0" w:color="auto"/>
      </w:divBdr>
    </w:div>
    <w:div w:id="1891728270">
      <w:bodyDiv w:val="1"/>
      <w:marLeft w:val="0"/>
      <w:marRight w:val="0"/>
      <w:marTop w:val="0"/>
      <w:marBottom w:val="0"/>
      <w:divBdr>
        <w:top w:val="none" w:sz="0" w:space="0" w:color="auto"/>
        <w:left w:val="none" w:sz="0" w:space="0" w:color="auto"/>
        <w:bottom w:val="none" w:sz="0" w:space="0" w:color="auto"/>
        <w:right w:val="none" w:sz="0" w:space="0" w:color="auto"/>
      </w:divBdr>
    </w:div>
    <w:div w:id="1894536234">
      <w:bodyDiv w:val="1"/>
      <w:marLeft w:val="0"/>
      <w:marRight w:val="0"/>
      <w:marTop w:val="0"/>
      <w:marBottom w:val="0"/>
      <w:divBdr>
        <w:top w:val="none" w:sz="0" w:space="0" w:color="auto"/>
        <w:left w:val="none" w:sz="0" w:space="0" w:color="auto"/>
        <w:bottom w:val="none" w:sz="0" w:space="0" w:color="auto"/>
        <w:right w:val="none" w:sz="0" w:space="0" w:color="auto"/>
      </w:divBdr>
    </w:div>
    <w:div w:id="1898320834">
      <w:bodyDiv w:val="1"/>
      <w:marLeft w:val="0"/>
      <w:marRight w:val="0"/>
      <w:marTop w:val="0"/>
      <w:marBottom w:val="0"/>
      <w:divBdr>
        <w:top w:val="none" w:sz="0" w:space="0" w:color="auto"/>
        <w:left w:val="none" w:sz="0" w:space="0" w:color="auto"/>
        <w:bottom w:val="none" w:sz="0" w:space="0" w:color="auto"/>
        <w:right w:val="none" w:sz="0" w:space="0" w:color="auto"/>
      </w:divBdr>
    </w:div>
    <w:div w:id="1900436197">
      <w:bodyDiv w:val="1"/>
      <w:marLeft w:val="0"/>
      <w:marRight w:val="0"/>
      <w:marTop w:val="0"/>
      <w:marBottom w:val="0"/>
      <w:divBdr>
        <w:top w:val="none" w:sz="0" w:space="0" w:color="auto"/>
        <w:left w:val="none" w:sz="0" w:space="0" w:color="auto"/>
        <w:bottom w:val="none" w:sz="0" w:space="0" w:color="auto"/>
        <w:right w:val="none" w:sz="0" w:space="0" w:color="auto"/>
      </w:divBdr>
    </w:div>
    <w:div w:id="1904753327">
      <w:bodyDiv w:val="1"/>
      <w:marLeft w:val="0"/>
      <w:marRight w:val="0"/>
      <w:marTop w:val="0"/>
      <w:marBottom w:val="0"/>
      <w:divBdr>
        <w:top w:val="none" w:sz="0" w:space="0" w:color="auto"/>
        <w:left w:val="none" w:sz="0" w:space="0" w:color="auto"/>
        <w:bottom w:val="none" w:sz="0" w:space="0" w:color="auto"/>
        <w:right w:val="none" w:sz="0" w:space="0" w:color="auto"/>
      </w:divBdr>
    </w:div>
    <w:div w:id="1906063355">
      <w:bodyDiv w:val="1"/>
      <w:marLeft w:val="0"/>
      <w:marRight w:val="0"/>
      <w:marTop w:val="0"/>
      <w:marBottom w:val="0"/>
      <w:divBdr>
        <w:top w:val="none" w:sz="0" w:space="0" w:color="auto"/>
        <w:left w:val="none" w:sz="0" w:space="0" w:color="auto"/>
        <w:bottom w:val="none" w:sz="0" w:space="0" w:color="auto"/>
        <w:right w:val="none" w:sz="0" w:space="0" w:color="auto"/>
      </w:divBdr>
    </w:div>
    <w:div w:id="1922257261">
      <w:bodyDiv w:val="1"/>
      <w:marLeft w:val="0"/>
      <w:marRight w:val="0"/>
      <w:marTop w:val="0"/>
      <w:marBottom w:val="0"/>
      <w:divBdr>
        <w:top w:val="none" w:sz="0" w:space="0" w:color="auto"/>
        <w:left w:val="none" w:sz="0" w:space="0" w:color="auto"/>
        <w:bottom w:val="none" w:sz="0" w:space="0" w:color="auto"/>
        <w:right w:val="none" w:sz="0" w:space="0" w:color="auto"/>
      </w:divBdr>
      <w:divsChild>
        <w:div w:id="51730901">
          <w:marLeft w:val="0"/>
          <w:marRight w:val="0"/>
          <w:marTop w:val="0"/>
          <w:marBottom w:val="0"/>
          <w:divBdr>
            <w:top w:val="none" w:sz="0" w:space="0" w:color="auto"/>
            <w:left w:val="none" w:sz="0" w:space="0" w:color="auto"/>
            <w:bottom w:val="none" w:sz="0" w:space="0" w:color="auto"/>
            <w:right w:val="none" w:sz="0" w:space="0" w:color="auto"/>
          </w:divBdr>
          <w:divsChild>
            <w:div w:id="1793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6300">
      <w:bodyDiv w:val="1"/>
      <w:marLeft w:val="0"/>
      <w:marRight w:val="0"/>
      <w:marTop w:val="0"/>
      <w:marBottom w:val="0"/>
      <w:divBdr>
        <w:top w:val="none" w:sz="0" w:space="0" w:color="auto"/>
        <w:left w:val="none" w:sz="0" w:space="0" w:color="auto"/>
        <w:bottom w:val="none" w:sz="0" w:space="0" w:color="auto"/>
        <w:right w:val="none" w:sz="0" w:space="0" w:color="auto"/>
      </w:divBdr>
    </w:div>
    <w:div w:id="1946888733">
      <w:bodyDiv w:val="1"/>
      <w:marLeft w:val="0"/>
      <w:marRight w:val="0"/>
      <w:marTop w:val="0"/>
      <w:marBottom w:val="0"/>
      <w:divBdr>
        <w:top w:val="none" w:sz="0" w:space="0" w:color="auto"/>
        <w:left w:val="none" w:sz="0" w:space="0" w:color="auto"/>
        <w:bottom w:val="none" w:sz="0" w:space="0" w:color="auto"/>
        <w:right w:val="none" w:sz="0" w:space="0" w:color="auto"/>
      </w:divBdr>
    </w:div>
    <w:div w:id="1947811238">
      <w:bodyDiv w:val="1"/>
      <w:marLeft w:val="0"/>
      <w:marRight w:val="0"/>
      <w:marTop w:val="0"/>
      <w:marBottom w:val="0"/>
      <w:divBdr>
        <w:top w:val="none" w:sz="0" w:space="0" w:color="auto"/>
        <w:left w:val="none" w:sz="0" w:space="0" w:color="auto"/>
        <w:bottom w:val="none" w:sz="0" w:space="0" w:color="auto"/>
        <w:right w:val="none" w:sz="0" w:space="0" w:color="auto"/>
      </w:divBdr>
      <w:divsChild>
        <w:div w:id="1552955255">
          <w:marLeft w:val="0"/>
          <w:marRight w:val="0"/>
          <w:marTop w:val="0"/>
          <w:marBottom w:val="0"/>
          <w:divBdr>
            <w:top w:val="none" w:sz="0" w:space="0" w:color="auto"/>
            <w:left w:val="none" w:sz="0" w:space="0" w:color="auto"/>
            <w:bottom w:val="none" w:sz="0" w:space="0" w:color="auto"/>
            <w:right w:val="none" w:sz="0" w:space="0" w:color="auto"/>
          </w:divBdr>
          <w:divsChild>
            <w:div w:id="17720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8564">
      <w:bodyDiv w:val="1"/>
      <w:marLeft w:val="0"/>
      <w:marRight w:val="0"/>
      <w:marTop w:val="0"/>
      <w:marBottom w:val="0"/>
      <w:divBdr>
        <w:top w:val="none" w:sz="0" w:space="0" w:color="auto"/>
        <w:left w:val="none" w:sz="0" w:space="0" w:color="auto"/>
        <w:bottom w:val="none" w:sz="0" w:space="0" w:color="auto"/>
        <w:right w:val="none" w:sz="0" w:space="0" w:color="auto"/>
      </w:divBdr>
    </w:div>
    <w:div w:id="1972704842">
      <w:bodyDiv w:val="1"/>
      <w:marLeft w:val="0"/>
      <w:marRight w:val="0"/>
      <w:marTop w:val="0"/>
      <w:marBottom w:val="0"/>
      <w:divBdr>
        <w:top w:val="none" w:sz="0" w:space="0" w:color="auto"/>
        <w:left w:val="none" w:sz="0" w:space="0" w:color="auto"/>
        <w:bottom w:val="none" w:sz="0" w:space="0" w:color="auto"/>
        <w:right w:val="none" w:sz="0" w:space="0" w:color="auto"/>
      </w:divBdr>
    </w:div>
    <w:div w:id="1981811726">
      <w:bodyDiv w:val="1"/>
      <w:marLeft w:val="0"/>
      <w:marRight w:val="0"/>
      <w:marTop w:val="0"/>
      <w:marBottom w:val="0"/>
      <w:divBdr>
        <w:top w:val="none" w:sz="0" w:space="0" w:color="auto"/>
        <w:left w:val="none" w:sz="0" w:space="0" w:color="auto"/>
        <w:bottom w:val="none" w:sz="0" w:space="0" w:color="auto"/>
        <w:right w:val="none" w:sz="0" w:space="0" w:color="auto"/>
      </w:divBdr>
    </w:div>
    <w:div w:id="2000956038">
      <w:bodyDiv w:val="1"/>
      <w:marLeft w:val="0"/>
      <w:marRight w:val="0"/>
      <w:marTop w:val="0"/>
      <w:marBottom w:val="0"/>
      <w:divBdr>
        <w:top w:val="none" w:sz="0" w:space="0" w:color="auto"/>
        <w:left w:val="none" w:sz="0" w:space="0" w:color="auto"/>
        <w:bottom w:val="none" w:sz="0" w:space="0" w:color="auto"/>
        <w:right w:val="none" w:sz="0" w:space="0" w:color="auto"/>
      </w:divBdr>
    </w:div>
    <w:div w:id="2017656887">
      <w:bodyDiv w:val="1"/>
      <w:marLeft w:val="0"/>
      <w:marRight w:val="0"/>
      <w:marTop w:val="0"/>
      <w:marBottom w:val="0"/>
      <w:divBdr>
        <w:top w:val="none" w:sz="0" w:space="0" w:color="auto"/>
        <w:left w:val="none" w:sz="0" w:space="0" w:color="auto"/>
        <w:bottom w:val="none" w:sz="0" w:space="0" w:color="auto"/>
        <w:right w:val="none" w:sz="0" w:space="0" w:color="auto"/>
      </w:divBdr>
      <w:divsChild>
        <w:div w:id="323778735">
          <w:marLeft w:val="0"/>
          <w:marRight w:val="0"/>
          <w:marTop w:val="0"/>
          <w:marBottom w:val="0"/>
          <w:divBdr>
            <w:top w:val="none" w:sz="0" w:space="0" w:color="auto"/>
            <w:left w:val="none" w:sz="0" w:space="0" w:color="auto"/>
            <w:bottom w:val="none" w:sz="0" w:space="0" w:color="auto"/>
            <w:right w:val="none" w:sz="0" w:space="0" w:color="auto"/>
          </w:divBdr>
          <w:divsChild>
            <w:div w:id="3764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984">
      <w:bodyDiv w:val="1"/>
      <w:marLeft w:val="0"/>
      <w:marRight w:val="0"/>
      <w:marTop w:val="0"/>
      <w:marBottom w:val="0"/>
      <w:divBdr>
        <w:top w:val="none" w:sz="0" w:space="0" w:color="auto"/>
        <w:left w:val="none" w:sz="0" w:space="0" w:color="auto"/>
        <w:bottom w:val="none" w:sz="0" w:space="0" w:color="auto"/>
        <w:right w:val="none" w:sz="0" w:space="0" w:color="auto"/>
      </w:divBdr>
    </w:div>
    <w:div w:id="2045515209">
      <w:bodyDiv w:val="1"/>
      <w:marLeft w:val="0"/>
      <w:marRight w:val="0"/>
      <w:marTop w:val="0"/>
      <w:marBottom w:val="0"/>
      <w:divBdr>
        <w:top w:val="none" w:sz="0" w:space="0" w:color="auto"/>
        <w:left w:val="none" w:sz="0" w:space="0" w:color="auto"/>
        <w:bottom w:val="none" w:sz="0" w:space="0" w:color="auto"/>
        <w:right w:val="none" w:sz="0" w:space="0" w:color="auto"/>
      </w:divBdr>
    </w:div>
    <w:div w:id="2066562082">
      <w:bodyDiv w:val="1"/>
      <w:marLeft w:val="0"/>
      <w:marRight w:val="0"/>
      <w:marTop w:val="0"/>
      <w:marBottom w:val="0"/>
      <w:divBdr>
        <w:top w:val="none" w:sz="0" w:space="0" w:color="auto"/>
        <w:left w:val="none" w:sz="0" w:space="0" w:color="auto"/>
        <w:bottom w:val="none" w:sz="0" w:space="0" w:color="auto"/>
        <w:right w:val="none" w:sz="0" w:space="0" w:color="auto"/>
      </w:divBdr>
    </w:div>
    <w:div w:id="2074229706">
      <w:bodyDiv w:val="1"/>
      <w:marLeft w:val="0"/>
      <w:marRight w:val="0"/>
      <w:marTop w:val="0"/>
      <w:marBottom w:val="0"/>
      <w:divBdr>
        <w:top w:val="none" w:sz="0" w:space="0" w:color="auto"/>
        <w:left w:val="none" w:sz="0" w:space="0" w:color="auto"/>
        <w:bottom w:val="none" w:sz="0" w:space="0" w:color="auto"/>
        <w:right w:val="none" w:sz="0" w:space="0" w:color="auto"/>
      </w:divBdr>
    </w:div>
    <w:div w:id="2080981309">
      <w:bodyDiv w:val="1"/>
      <w:marLeft w:val="0"/>
      <w:marRight w:val="0"/>
      <w:marTop w:val="0"/>
      <w:marBottom w:val="0"/>
      <w:divBdr>
        <w:top w:val="none" w:sz="0" w:space="0" w:color="auto"/>
        <w:left w:val="none" w:sz="0" w:space="0" w:color="auto"/>
        <w:bottom w:val="none" w:sz="0" w:space="0" w:color="auto"/>
        <w:right w:val="none" w:sz="0" w:space="0" w:color="auto"/>
      </w:divBdr>
    </w:div>
    <w:div w:id="2081823666">
      <w:bodyDiv w:val="1"/>
      <w:marLeft w:val="0"/>
      <w:marRight w:val="0"/>
      <w:marTop w:val="0"/>
      <w:marBottom w:val="0"/>
      <w:divBdr>
        <w:top w:val="none" w:sz="0" w:space="0" w:color="auto"/>
        <w:left w:val="none" w:sz="0" w:space="0" w:color="auto"/>
        <w:bottom w:val="none" w:sz="0" w:space="0" w:color="auto"/>
        <w:right w:val="none" w:sz="0" w:space="0" w:color="auto"/>
      </w:divBdr>
    </w:div>
    <w:div w:id="2088108118">
      <w:bodyDiv w:val="1"/>
      <w:marLeft w:val="0"/>
      <w:marRight w:val="0"/>
      <w:marTop w:val="0"/>
      <w:marBottom w:val="0"/>
      <w:divBdr>
        <w:top w:val="none" w:sz="0" w:space="0" w:color="auto"/>
        <w:left w:val="none" w:sz="0" w:space="0" w:color="auto"/>
        <w:bottom w:val="none" w:sz="0" w:space="0" w:color="auto"/>
        <w:right w:val="none" w:sz="0" w:space="0" w:color="auto"/>
      </w:divBdr>
    </w:div>
    <w:div w:id="2093356897">
      <w:bodyDiv w:val="1"/>
      <w:marLeft w:val="0"/>
      <w:marRight w:val="0"/>
      <w:marTop w:val="0"/>
      <w:marBottom w:val="0"/>
      <w:divBdr>
        <w:top w:val="none" w:sz="0" w:space="0" w:color="auto"/>
        <w:left w:val="none" w:sz="0" w:space="0" w:color="auto"/>
        <w:bottom w:val="none" w:sz="0" w:space="0" w:color="auto"/>
        <w:right w:val="none" w:sz="0" w:space="0" w:color="auto"/>
      </w:divBdr>
    </w:div>
    <w:div w:id="2099910695">
      <w:bodyDiv w:val="1"/>
      <w:marLeft w:val="0"/>
      <w:marRight w:val="0"/>
      <w:marTop w:val="0"/>
      <w:marBottom w:val="0"/>
      <w:divBdr>
        <w:top w:val="none" w:sz="0" w:space="0" w:color="auto"/>
        <w:left w:val="none" w:sz="0" w:space="0" w:color="auto"/>
        <w:bottom w:val="none" w:sz="0" w:space="0" w:color="auto"/>
        <w:right w:val="none" w:sz="0" w:space="0" w:color="auto"/>
      </w:divBdr>
    </w:div>
    <w:div w:id="2103717234">
      <w:bodyDiv w:val="1"/>
      <w:marLeft w:val="0"/>
      <w:marRight w:val="0"/>
      <w:marTop w:val="0"/>
      <w:marBottom w:val="0"/>
      <w:divBdr>
        <w:top w:val="none" w:sz="0" w:space="0" w:color="auto"/>
        <w:left w:val="none" w:sz="0" w:space="0" w:color="auto"/>
        <w:bottom w:val="none" w:sz="0" w:space="0" w:color="auto"/>
        <w:right w:val="none" w:sz="0" w:space="0" w:color="auto"/>
      </w:divBdr>
    </w:div>
    <w:div w:id="2110470560">
      <w:bodyDiv w:val="1"/>
      <w:marLeft w:val="0"/>
      <w:marRight w:val="0"/>
      <w:marTop w:val="0"/>
      <w:marBottom w:val="0"/>
      <w:divBdr>
        <w:top w:val="none" w:sz="0" w:space="0" w:color="auto"/>
        <w:left w:val="none" w:sz="0" w:space="0" w:color="auto"/>
        <w:bottom w:val="none" w:sz="0" w:space="0" w:color="auto"/>
        <w:right w:val="none" w:sz="0" w:space="0" w:color="auto"/>
      </w:divBdr>
    </w:div>
    <w:div w:id="2125343762">
      <w:bodyDiv w:val="1"/>
      <w:marLeft w:val="0"/>
      <w:marRight w:val="0"/>
      <w:marTop w:val="0"/>
      <w:marBottom w:val="0"/>
      <w:divBdr>
        <w:top w:val="none" w:sz="0" w:space="0" w:color="auto"/>
        <w:left w:val="none" w:sz="0" w:space="0" w:color="auto"/>
        <w:bottom w:val="none" w:sz="0" w:space="0" w:color="auto"/>
        <w:right w:val="none" w:sz="0" w:space="0" w:color="auto"/>
      </w:divBdr>
      <w:divsChild>
        <w:div w:id="672488074">
          <w:marLeft w:val="0"/>
          <w:marRight w:val="0"/>
          <w:marTop w:val="0"/>
          <w:marBottom w:val="0"/>
          <w:divBdr>
            <w:top w:val="none" w:sz="0" w:space="0" w:color="auto"/>
            <w:left w:val="none" w:sz="0" w:space="0" w:color="auto"/>
            <w:bottom w:val="none" w:sz="0" w:space="0" w:color="auto"/>
            <w:right w:val="none" w:sz="0" w:space="0" w:color="auto"/>
          </w:divBdr>
          <w:divsChild>
            <w:div w:id="143694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7405">
      <w:bodyDiv w:val="1"/>
      <w:marLeft w:val="0"/>
      <w:marRight w:val="0"/>
      <w:marTop w:val="0"/>
      <w:marBottom w:val="0"/>
      <w:divBdr>
        <w:top w:val="none" w:sz="0" w:space="0" w:color="auto"/>
        <w:left w:val="none" w:sz="0" w:space="0" w:color="auto"/>
        <w:bottom w:val="none" w:sz="0" w:space="0" w:color="auto"/>
        <w:right w:val="none" w:sz="0" w:space="0" w:color="auto"/>
      </w:divBdr>
      <w:divsChild>
        <w:div w:id="1506747878">
          <w:marLeft w:val="0"/>
          <w:marRight w:val="0"/>
          <w:marTop w:val="0"/>
          <w:marBottom w:val="0"/>
          <w:divBdr>
            <w:top w:val="none" w:sz="0" w:space="0" w:color="auto"/>
            <w:left w:val="none" w:sz="0" w:space="0" w:color="auto"/>
            <w:bottom w:val="none" w:sz="0" w:space="0" w:color="auto"/>
            <w:right w:val="none" w:sz="0" w:space="0" w:color="auto"/>
          </w:divBdr>
          <w:divsChild>
            <w:div w:id="134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5537">
      <w:bodyDiv w:val="1"/>
      <w:marLeft w:val="0"/>
      <w:marRight w:val="0"/>
      <w:marTop w:val="0"/>
      <w:marBottom w:val="0"/>
      <w:divBdr>
        <w:top w:val="none" w:sz="0" w:space="0" w:color="auto"/>
        <w:left w:val="none" w:sz="0" w:space="0" w:color="auto"/>
        <w:bottom w:val="none" w:sz="0" w:space="0" w:color="auto"/>
        <w:right w:val="none" w:sz="0" w:space="0" w:color="auto"/>
      </w:divBdr>
    </w:div>
    <w:div w:id="2136212037">
      <w:bodyDiv w:val="1"/>
      <w:marLeft w:val="0"/>
      <w:marRight w:val="0"/>
      <w:marTop w:val="0"/>
      <w:marBottom w:val="0"/>
      <w:divBdr>
        <w:top w:val="none" w:sz="0" w:space="0" w:color="auto"/>
        <w:left w:val="none" w:sz="0" w:space="0" w:color="auto"/>
        <w:bottom w:val="none" w:sz="0" w:space="0" w:color="auto"/>
        <w:right w:val="none" w:sz="0" w:space="0" w:color="auto"/>
      </w:divBdr>
    </w:div>
    <w:div w:id="213983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4949013-C2CA-7B41-99CB-51DC2C50B887}">
  <we:reference id="wa104380917" version="1.0.1.0" store="ja-JP" storeType="OMEX"/>
  <we:alternateReferences>
    <we:reference id="WA104380917" version="1.0.1.0" store="WA104380917" storeType="OMEX"/>
  </we:alternateReferences>
  <we:properties>
    <we:property name="273683408" value="[{&quot;ext_ids&quot;:{&quot;doi&quot;:&quot;10.1099/ijs.0.054171-0&quot;,&quot;pmid&quot;:&quot;24505069&quot;},&quot;user_data&quot;:{&quot;modifiedby&quot;:&quot;desktop-MacOS10.11.6-2.33.14326&quot;,&quot;print_count&quot;:0,&quot;createdby&quot;:&quot;desktop-MacOS10.11.6-2.33.14326&quot;,&quot;sourced_from&quot;:1,&quot;last_read&quot;:null,&quot;created&quot;:&quot;2018-01-16T07:27:23Z&quot;,&quot;active_read_time&quot;:null,&quot;view_count&quot;:0,&quot;star&quot;:false,&quot;source&quot;:null,&quot;unread&quot;:true,&quot;modified&quot;:&quot;2018-01-16T07:30:45Z&quot;,&quot;added&quot;:null,&quot;notes&quot;:&quot;#taxonomy&quot;,&quot;tags&quot;:[&quot;#taxonomy&quot;],&quot;has_annotations&quot;:false,&quot;voted_down_count&quot;:0,&quot;voted_up_count&quot;:0,&quot;shared&quot;:false,&quot;sponsored&quot;:false},&quot;article&quot;:{&quot;issue&quot;:&quot;Pt 2&quot;,&quot;volume&quot;:&quot;64&quot;,&quot;journal&quot;:&quot;International Journal of Systematic and Evolutionary Microbiology&quot;,&quot;year&quot;:2014,&quot;authors&quot;:[&quot;Chun J&quot;,&quot;Rainey FA&quot;],&quot;title&quot;:&quot;Integrating genomics into the taxonomy and systematics of the Bacteria and Archaea&quot;,&quot;isbn&quot;:null,&quot;eissn&quot;:&quot;1466-5034&quot;,&quot;issn&quot;:&quot;1466-5026&quot;,&quot;pagination&quot;:&quot;316-324&quot;,&quot;eisbn&quot;:null,&quot;abstract&quot;:&quot;The polyphasic approach used today in the taxonomy and systematics of the Bacteria and Archaea includes the use of phenotypic, chemotaxonomic and genotypic data. The use of 16S rRNA gene sequence data has revolutionized our understanding of the microbial world and led to a rapid increase in the number of descriptions of novel taxa, especially at the species level. It has allowed in many cases for the demarcation of taxa into distinct species, but its limitations in a number of groups have resulted in the continued use of DNA–DNA hybridization. As technology has improved, next-generation sequencing (NGS) has provided a rapid and cost-effective approach to obtaining whole-genome sequences of microbial strains. Although some 12 000 bacterial or archaeal genome sequences are available for comparison, only 1725 of these are of actual type strains, limiting the use of genomic data in comparative taxonomic studies when there are nearly 11 000 type strains. Efforts to obtain complete genome sequences of all type strains are critical to the future of microbial systematics. The incorporation of genomics into the taxonomy and systematics of the Bacteria and Archaea coupled with computational advances will boost the credibility of taxonomy in the genomic era. This special issue of International Journal of Systematic and Evolutionary Microbiology contains both original research and review articles covering the use of genomic sequence data in microbial taxonomy and systematics. It includes contributions on specific taxa as well as outlines of approaches for incorporating genomics into new strain isolation to new taxon description workflows.&quot;,&quot;chapter&quot;:null},&quot;item_type&quot;:&quot;article&quot;,&quot;seq&quot;:3975,&quot;deleted&quot;:false,&quot;collection_id&quot;:&quot;0cfd3430-040a-4dd9-9cd5-3c08ad8d167e&quot;,&quot;data_version&quot;:1,&quot;id&quot;:&quot;43867D46-7C12-BF70-C1EF-FDDD8F38FD00&quot;,&quot;files&quot;:[{&quot;source_url&quot;:null,&quot;expires&quot;:null,&quot;customWidth&quot;:{&quot;0&quot;:&quot;595.276&quot;},&quot;width&quot;:&quot;595.276&quot;,&quot;name&quot;:&quot;316_ijs054171.pdf&quot;,&quot;created&quot;:&quot;2018-01-16T07:27:16Z&quot;,&quot;height&quot;:&quot;782.362&quot;,&quot;access_method&quot;:&quot;personal_library&quot;,&quot;size&quot;:476256,&quot;sha256&quot;:&quot;0feb2052090792ebf648c579d0a5ef44e133964ae92e65d185bb8bed6a5997aa&quot;,&quot;file_type&quot;:&quot;pdf&quot;,&quot;manually_matched&quot;:false,&quot;customHeight&quot;:{&quot;0&quot;:&quot;782.362&quot;},&quot;type&quot;:&quot;article&quot;,&quot;sha1&quot;:&quot;1f8ed1960a9e06cb97a85567e3520c1e2946880e&quot;,&quot;pages&quot;:9}],&quot;pdf_hash&quot;:&quot;0feb2052090792ebf648c579d0a5ef44e133964ae92e65d185bb8bed6a5997aa&quot;}]"/>
    <we:property name="632834927" value="[{&quot;item_type&quot;:&quot;article&quot;,&quot;ext_ids&quot;:{&quot;doi&quot;:&quot;10.1128/JB.187.18.6258-6264.2005&quot;,&quot;pmid&quot;:&quot;16159757&quot;},&quot;seq&quot;:3869,&quot;deleted&quot;:false,&quot;article&quot;:{&quot;title&quot;:&quot;Towards a Genome-Based Taxonomy for Prokaryotes&quot;,&quot;issn&quot;:&quot;0021-9193&quot;,&quot;eisbn&quot;:null,&quot;isbn&quot;:null,&quot;journal&quot;:&quot;Journal of Bacteriology&quot;,&quot;chapter&quot;:null,&quot;issue&quot;:&quot;18&quot;,&quot;abstract&quot;:&quot;The ranks higher than the species in the prokaryotic taxonomy are primarily designated based on phylogenetic analysis of the 16S rRNA gene sequences, but no definite standards exist for the absolute relatedness (measured by 16S rRNA or other means) between the ranks. Accordingly, it remains unknown how comparable the ranks are between different organisms. To gain insights into this question, we studied the relationship between shared gene content and genetic relatedness for 175 fully sequenced strains, using as a robust measure of relatedness the average amino acid identity (AAI) of the shared genes. Our results reveal that adjacent ranks (e.g., phylum versus class) frequently show extensive overlap in terms of genetic and gene content relatedness of the grouped organisms, and hence, the current system is of limited predictive power in this respect. The overlap between nonadjacent ranks (e.g., phylum versus family) is generally limited and attributable to clear inconsistencies of the taxonomy. In addition to providing means for standardizing taxonomy, our AAI-based approach provides a means to evaluate the robustness of alternative genetic markers for phylogenetic purposes. For instance, the 23S rRNA gene was found to be as good a marker as the 16S rRNA gene, while several of the widely distributed protein-coding genes, such as the RNA polymerase and gyrase subunits, show a strong phylogenetic signal, albeit less strong than the rRNA genes (0.78 &gt; R2 &gt; 0.69 for the protein-coding genes versus R2 = 0.84 for the rRNA genes). The AAI approach outlined here could contribute significantly to a genome-based taxonomy for all microbial organisms.&quot;,&quot;year&quot;:2005,&quot;authors&quot;:[&quot;Konstantinidis KT&quot;,&quot;Tiedje JM&quot;],&quot;volume&quot;:&quot;187&quot;,&quot;pagination&quot;:&quot;6258-6264&quot;,&quot;eissn&quot;:&quot;1098-5530&quot;},&quot;user_data&quot;:{&quot;added&quot;:null,&quot;modifiedby&quot;:&quot;desktop-MacOS10.11.6-2.33.14315&quot;,&quot;print_count&quot;:0,&quot;createdby&quot;:&quot;desktop-MacOS10.11.6-2.33.14315&quot;,&quot;notes&quot;:&quot;#taxonomy&quot;,&quot;sourced_from&quot;:1,&quot;active_read_time&quot;:null,&quot;last_read&quot;:null,&quot;source&quot;:null,&quot;star&quot;:false,&quot;view_count&quot;:0,&quot;created&quot;:&quot;2017-12-19T07:59:01Z&quot;,&quot;unread&quot;:true,&quot;modified&quot;:&quot;2017-12-25T05:46:44Z&quot;,&quot;tags&quot;:[&quot;#taxonomy&quot;],&quot;has_annotations&quot;:false,&quot;voted_down_count&quot;:0,&quot;voted_up_count&quot;:0,&quot;shared&quot;:false,&quot;sponsored&quot;:false},&quot;collection_id&quot;:&quot;0cfd3430-040a-4dd9-9cd5-3c08ad8d167e&quot;,&quot;data_version&quot;:1,&quot;id&quot;:&quot;5366DFB2-25EC-6FAC-588B-6DC8741BBF62&quot;,&quot;files&quot;:[{&quot;manually_matched&quot;:false,&quot;customHeight&quot;:{&quot;0&quot;:&quot;783&quot;},&quot;expires&quot;:null,&quot;file_type&quot;:&quot;pdf&quot;,&quot;source_url&quot;:null,&quot;width&quot;:&quot;585&quot;,&quot;name&quot;:&quot;0632-05.pdf&quot;,&quot;sha256&quot;:&quot;4c307a0d15558af1919aa6518be63e5b76d2642e6e82d98daf27f33d7777b9ab&quot;,&quot;height&quot;:&quot;783&quot;,&quot;size&quot;:646206,&quot;sha1&quot;:&quot;8fd0158c008245bce87d8f04361074fa57f36dc6&quot;,&quot;customWidth&quot;:{&quot;0&quot;:&quot;585&quot;},&quot;access_method&quot;:&quot;personal_library&quot;,&quot;created&quot;:&quot;2017-12-19T07:58:54Z&quot;,&quot;type&quot;:&quot;article&quot;,&quot;pages&quot;:7}],&quot;pdf_hash&quot;:&quot;4c307a0d15558af1919aa6518be63e5b76d2642e6e82d98daf27f33d7777b9ab&quot;,&quot;item&quot;:{&quot;id&quot;:&quot;5366DFB2-25EC-6FAC-588B-6DC8741BBF62&quot;,&quot;type&quot;:&quot;article-journal&quot;,&quot;DOI&quot;:&quot;10.1128/JB.187.18.6258-6264.2005&quot;,&quot;container-title&quot;:&quot;Journal of Bacteriology&quot;,&quot;title&quot;:&quot;Towards a Genome-Based Taxonomy for Prokaryotes&quot;,&quot;abstract&quot;:&quot;The ranks higher than the species in the prokaryotic taxonomy are primarily designated based on phylogenetic analysis of the 16S rRNA gene sequences, but no definite standards exist for the absolute relatedness (measured by 16S rRNA or other means) between the ranks. Accordingly, it remains unknown how comparable the ranks are between different organisms. To gain insights into this question, we studied the relationship between shared gene content and genetic relatedness for 175 fully sequenced strains, using as a robust measure of relatedness the average amino acid identity (AAI) of the shared genes. Our results reveal that adjacent ranks (e.g., phylum versus class) frequently show extensive overlap in terms of genetic and gene content relatedness of the grouped organisms, and hence, the current system is of limited predictive power in this respect. The overlap between nonadjacent ranks (e.g., phylum versus family) is generally limited and attributable to clear inconsistencies of the taxonomy. In addition to providing means for standardizing taxonomy, our AAI-based approach provides a means to evaluate the robustness of alternative genetic markers for phylogenetic purposes. For instance, the 23S rRNA gene was found to be as good a marker as the 16S rRNA gene, while several of the widely distributed protein-coding genes, such as the RNA polymerase and gyrase subunits, show a strong phylogenetic signal, albeit less strong than the rRNA genes (0.78 &gt; R2 &gt; 0.69 for the protein-coding genes versus R2 = 0.84 for the rRNA genes). The AAI approach outlined here could contribute significantly to a genome-based taxonomy for all microbial organisms.&quot;,&quot;ISSN&quot;:&quot;0021-9193&quot;,&quot;volume&quot;:&quot;187&quot;,&quot;issue&quot;:&quot;18&quot;,&quot;page&quot;:&quot;6258-6264&quot;,&quot;original-date&quot;:{},&quot;issued&quot;:{&quot;year&quot;:2005},&quot;author&quot;:[{&quot;family&quot;:&quot;Konstantinidis&quot;,&quot;given&quot;:&quot;&quot;},{&quot;family&quot;:&quot;Tiedje&quot;,&quot;given&quot;:&quot;&quot;}],&quot;page-first&quot;:&quot;6258&quot;}}]"/>
    <we:property name="1007955115" value="[{&quot;item_type&quot;:&quot;article&quot;,&quot;ext_ids&quot;:{&quot;pmid&quot;:&quot;24755901&quot;,&quot;pmcid&quot;:&quot;PMC4120091&quot;,&quot;doi&quot;:&quot;10.1101/gr.170720.113&quot;},&quot;seq&quot;:3398,&quot;deleted&quot;:false,&quot;article&quot;:{&quot;volume&quot;:&quot;24&quot;,&quot;issn&quot;:&quot;1549-5469 (Electronic)\\r1088-9051 (Linking)&quot;,&quot;eisbn&quot;:null,&quot;title&quot;:&quot;Efficient de novo assembly of highly heterozygous genomes from whole-genome shotgun short reads&quot;,&quot;isbn&quot;:null,&quot;journal&quot;:null,&quot;chapter&quot;:null,&quot;issue&quot;:&quot;8&quot;,&quot;citeproc&quot;:&quot;eyJQTUlEIjoiMjQ3NTU5MDEiLCJET0kiOiIxMC4xMTAxL2dyLjE3MDcyMC4xMTMiLCJWb2x1bWUiOiIyNCIsIklzc3VlIjoiOCIsIlR5cGUiOiJhcnRpY2xlLWpvdXJuYWwiLCJBdXRob3JzIjpbeyJmaXJzdCI6IlJlaSIsInR5cGUiOiJhdXRob3IiLCJsYXN0IjoiS2FqaXRhbmkifSx7ImZpcnN0IjoiS291dGEiLCJ0eXBlIjoiYXV0aG9yIiwibGFzdCI6IlRvc2hpbW90byJ9LHsiZmlyc3QiOiJIaWRla2kiLCJ0eXBlIjoiYXV0aG9yIiwibGFzdCI6Ik5vZ3VjaGkifSx7ImZpcnN0IjoiQXRzdXNoaSIsInR5cGUiOiJhdXRob3IiLCJsYXN0IjoiVG95b2RhIn0seyJmaXJzdCI6Illvc2hpdG9zaGkiLCJ0eXBlIjoiYXV0aG9yIiwibGFzdCI6Ik9ndXJhIn0seyJmaXJzdCI6Ik1pa2kiLCJ0eXBlIjoiYXV0aG9yIiwibGFzdCI6Ik9rdW5vIn0seyJmaXJzdCI6Ik1pdHN1cnUiLCJ0eXBlIjoiYXV0aG9yIiwibGFzdCI6IllhYmFuYSJ9LHsiZmlyc3QiOiJNYXNheXVraSIsInR5cGUiOiJhdXRob3IiLCJsYXN0IjoiSGFyYWRhIn0seyJmaXJzdCI6IkVpamkiLCJ0eXBlIjoiYXV0aG9yIiwibGFzdCI6Ik5hZ2F5YXN1In0seyJmaXJzdCI6IkhhcnVoaWtvIiwidHlwZSI6ImF1dGhvciIsImxhc3QiOiJNYXJ1eWFtYSJ9LHsiZmlyc3QiOiJZdWppIiwidHlwZSI6ImF1dGhvciIsImxhc3QiOiJLb2hhcmEifSx7ImZpcnN0IjoiQXNhbyIsInR5cGUiOiJhdXRob3IiLCJsYXN0IjoiRnVqaXlhbWEifSx7ImZpcnN0IjoiVGV0c3V5YSIsInR5cGUiOiJhdXRob3IiLCJsYXN0IjoiSGF5YXNoaSJ9LHsiZmlyc3QiOiJUYWtlaGlrbyIsInR5cGUiOiJhdXRob3IiLCJsYXN0IjoiSXRvaCJ9XSwiUGFnZSI6IjEzODQtMTM5NSIsIklTU04iOiIxNTQ5LTU0NjkgKEVsZWN0cm9uaWMpXFxyMTA4OC05MDUxIChMaW5raW5nKSIsIkFic3RyYWN0IjoiQWx0aG91Z2ggbWFueSBkZSBub3ZvIGdlbm9tZSBhc3NlbWJseSBwcm9qZWN0cyBoYXZlIHJlY2VudGx5IGJlZW4gY29uZHVjdGVkIHVzaW5nIGhpZ2gtdGhyb3VnaHB1dCBzZXF1ZW5jZXJzLCBhc3NlbWJsaW5nIGhpZ2hseSBoZXRlcm96eWdvdXMgZGlwbG9pZCBnZW5vbWVzIGlzIGEgc3Vic3RhbnRpYWwgY2hhbGxlbmdlIGR1ZSB0byB0aGUgaW5jcmVhc2VkIGNvbXBsZXhpdHkgb2YgdGhlIGRlIEJydWlqbiBncmFwaCBzdHJ1Y3R1cmUgcHJlZG9taW5hbnRseSB1c2VkLiBUbyBhZGRyZXNzIHRoZSBpbmNyZWFzaW5nIGRlbWFuZCBmb3Igc2VxdWVuY2luZyBvZiBub25tb2RlbCBhbmQvb3Igd2lsZC10eXBlIHNhbXBsZXMsIGluIG1vc3QgY2FzZXMgaW5icmVkIGxpbmVzIG9yIGZvc21pZC1iYXNlZCBoaWVyYXJjaGljYWwgc2VxdWVuY2luZyBtZXRob2RzIGFyZSB1c2VkIHRvIG92ZXJjb21lIHN1Y2ggcHJvYmxlbXMuIEhvd2V2ZXIsIHRoZXNlIG1ldGhvZHMgYXJlIGNvc3RseSBhbmQgdGltZSBjb25zdW1pbmcsIGZvcmZlaXRpbmcgdGhlIGFkdmFudGFnZXMgb2YgbWFzc2l2ZSBwYXJhbGxlbCBzZXF1ZW5jaW5nLiBIZXJlLCB3ZSBkZXNjcmliZSBhIG5vdmVsIGRlIG5vdm8gYXNzZW1ibGVyLCBQbGF0YW51cywgdGhhdCBjYW4gZWZmZWN0aXZlbHkgbWFuYWdlIGhpZ2gtdGhyb3VnaHB1dCBkYXRhIGZyb20gaGV0ZXJvenlnb3VzIHNhbXBsZXMuIFBsYXRhbnVzIGFzc2VtYmxlcyBETkEgZnJhZ21lbnRzIChyZWFkcykgaW50byBjb250aWdzIGJ5IGNvbnN0cnVjdGluZyBkZSBCcnVpam4gZ3JhcGhzIHdpdGggYXV0b21hdGljYWxseSBvcHRpbWl6ZWQgay1tZXIgc2l6ZXMgZm9sbG93ZWQgYnkgdGhlIHNjYWZmb2xkaW5nIG9mIGNvbnRpZ3MgYmFzZWQgb24gcGFpcmVkLWVuZCBpbmZvcm1hdGlvbi4gVGhlIGNvbXBsaWNhdGVkIGdyYXBoIHN0cnVjdHVyZXMgdGhhdCByZXN1bHQgZnJvbSB0aGUgaGV0ZXJvenlnb3NpdHkgYXJlIHNpbXBsaWZpZWQgZHVyaW5nIG5vdCBvbmx5IHRoZSBjb250aWcgYXNzZW1ibHkgc3RlcCBidXQgYWxzbyB0aGUgc2NhZmZvbGRpbmcgc3RlcC4gV2UgZXZhbHVhdGVkIHRoZSBhc3NlbWJseSByZXN1bHRzIG9uIGV1a2FyeW90aWMgc2FtcGxlcyB3aXRoIHZhcmlvdXMgbGV2ZWxzIG9mIGhldGVyb3p5Z29zaXR5LiBDb21wYXJlZCB3aXRoIG90aGVyIGFzc2VtYmxlcnMsIFBsYXRhbnVzIHlpZWxkcyBhc3NlbWJseSByZXN1bHRzIHRoYXQgaGF2ZSBhIGxhcmdlciBzY2FmZm9sZCBORzUwIGxlbmd0aCB3aXRob3V0IGFueSBhY2NvbXBhbnlpbmcgbG9zcyBvZiBhY2N1cmFjeSBpbiBib3RoIHNpbXVsYXRlZCBhbmQgcmVhbCBkYXRhLiBJbiBhZGRpdGlvbiwgUGxhdGFudXMgcmVjb3JkZWQgdGhlIGxhcmdlc3Qgc2NhZmZvbGQgTkc1MCB2YWx1ZXMgZm9yIHR3byBvZiB0aGUgdGhyZWUgbG93LWhldGVyb3p5Z29zaXR5IHNwZWNpZXMgdXNlZCBpbiB0aGUgZGUgbm92byBhc3NlbWJseSBjb250ZXN0LCBBc3NlbWJsYXRob24gMi4gUGxhdGFudXMgdGhlcmVmb3JlIHByb3ZpZGVzIGEgbm92ZWwgYW5kIGVmZmljaWVudCBhcHByb2FjaCBmb3IgdGhlIGFzc2VtYmx5IG9mIGdpZ2FiYXNlLXNpemVkIGhpZ2hseSBoZXRlcm96eWdvdXMgZ2Vub21lcyBhbmQgaXMgYW4gYXR0cmFjdGl2ZSBhbHRlcm5hdGl2ZSB0byB0aGUgZXhpc3RpbmcgYXNzZW1ibGVycyBkZXNpZ25lZCBmb3IgZ2Vub21lcyBvZiBsb3dlciBoZXRlcm96eWdvc2l0eS4iLCJUaXRsZSI6IkVmZmljaWVudCBkZSBub3ZvIGFzc2VtYmx5IG9mIGhpZ2hseSBoZXRlcm96eWdvdXMgZ2Vub21lcyBmcm9tIHdob2xlLWdlbm9tZSBzaG90Z3VuIHNob3J0IHJlYWRzIiwiSm91cm5hbEFiYnIiOiJHZW5vbWUgUmVzZWFyY2gifQ==&quot;,&quot;year&quot;:2014,&quot;authors&quot;:[&quot;Kajitani R&quot;,&quot;Toshimoto K&quot;,&quot;Noguchi H&quot;,&quot;Toyoda A&quot;,&quot;Ogura Y&quot;,&quot;Okuno M&quot;,&quot;Yabana M&quot;,&quot;Harada M&quot;,&quot;Nagayasu E&quot;,&quot;Maruyama H&quot;,&quot;Kohara Y&quot;,&quot;Fujiyama A&quot;,&quot;Hayashi T&quot;,&quot;Itoh T&quot;],&quot;abstract&quot;:&quot;Although many de novo genome assembly projects have recently been conducted using high-throughput sequencers, assembling highly heterozygous diploid genomes is a substantial challenge due to the increased complexity of the de Bruijn graph structure predominantly used. To address the increasing demand for sequencing of nonmodel and/or wild-type samples, in most cases inbred lines or fosmid-based hierarchical sequencing methods are used to overcome such problems. However, these methods are costly and time consuming, forfeiting the advantages of massive parallel sequencing. Here, we describe a novel de novo assembler, Platanus, that can effectively manage high-throughput data from heterozygous samples. Platanus assembles DNA fragments (reads) into contigs by constructing de Bruijn graphs with automatically optimized k-mer sizes followed by the scaffolding of contigs based on paired-end information. The complicated graph structures that result from the heterozygosity are simplified during not only the contig assembly step but also the scaffolding step. We evaluated the assembly results on eukaryotic samples with various levels of heterozygosity. Compared with other assemblers, Platanus yields assembly results that have a larger scaffold NG50 length without any accompanying loss of accuracy in both simulated and real data. In addition, Platanus recorded the largest scaffold NG50 values for two of the three low-heterozygosity species used in the de novo assembly contest, Assemblathon 2. Platanus therefore provides a novel and efficient approach for the assembly of gigabase-sized highly heterozygous genomes and is an attractive alternative to the existing assemblers designed for genomes of lower heterozygosity.&quot;,&quot;pagination&quot;:null,&quot;eissn&quot;:null},&quot;user_data&quot;:{&quot;added&quot;:null,&quot;modifiedby&quot;:&quot;desktop-MacOS10.11.6-2.33.14258&quot;,&quot;print_count&quot;:0,&quot;createdby&quot;:&quot;desktop-MacOS10.11.6-2.26.13848&quot;,&quot;notes&quot;:&quot;#tools&quot;,&quot;sourced_from&quot;:0,&quot;active_read_time&quot;:null,&quot;last_read&quot;:null,&quot;source&quot;:null,&quot;star&quot;:false,&quot;view_count&quot;:0,&quot;created&quot;:&quot;2016-12-12T06:38:42Z&quot;,&quot;unread&quot;:true,&quot;modified&quot;:&quot;2017-10-02T01:32:52Z&quot;,&quot;tags&quot;:[&quot;#tools&quot;],&quot;has_annotations&quot;:false,&quot;voted_down_count&quot;:0,&quot;voted_up_count&quot;:0,&quot;shared&quot;:false,&quot;sponsored&quot;:false},&quot;collection_id&quot;:&quot;0cfd3430-040a-4dd9-9cd5-3c08ad8d167e&quot;,&quot;data_version&quot;:1,&quot;id&quot;:&quot;3764F9C1-0DD6-9987-3ABE-F1C13A7A3D84&quot;,&quot;files&quot;:[{&quot;manually_matched&quot;:false,&quot;customHeight&quot;:{&quot;30&quot;:&quot;595&quot;,&quot;39&quot;:&quot;792&quot;,&quot;31-33&quot;:&quot;842&quot;,&quot;34-35&quot;:&quot;595&quot;,&quot;36-38&quot;:&quot;842&quot;,&quot;0-29&quot;:&quot;792&quot;},&quot;expires&quot;:null,&quot;file_type&quot;:&quot;pdf&quot;,&quot;source_url&quot;:null,&quot;width&quot;:&quot;612&quot;,&quot;name&quot;:&quot;Genome Research_2014_Kajitani et al._Efficient de novo assembly of highly heterozygous genomes from whole-genome shotgun short reads.pdf&quot;,&quot;sha256&quot;:&quot;4abf09fa6c830fbd7e1936c3d8077cd125af04313c01cfdd6382e5f5b9deef2f&quot;,&quot;height&quot;:&quot;792&quot;,&quot;size&quot;:1293655,&quot;sha1&quot;:&quot;10dfad05ee514822ccde61fc5b7f55984cf27eab&quot;,&quot;customWidth&quot;:{&quot;30&quot;:&quot;842&quot;,&quot;39&quot;:&quot;612&quot;,&quot;31-33&quot;:&quot;595&quot;,&quot;34-35&quot;:&quot;842&quot;,&quot;36-38&quot;:&quot;595&quot;,&quot;0-29&quot;:&quot;612&quot;},&quot;access_method&quot;:&quot;personal_library&quot;,&quot;created&quot;:&quot;2016-10-22T17:45:27Z&quot;,&quot;type&quot;:&quot;article&quot;,&quot;pages&quot;:40}],&quot;pdf_hash&quot;:&quot;4abf09fa6c830fbd7e1936c3d8077cd125af04313c01cfdd6382e5f5b9deef2f&quot;,&quot;item&quot;:{&quot;Authors&quot;:[{&quot;first&quot;:&quot;Rei&quot;,&quot;type&quot;:&quot;author&quot;,&quot;last&quot;:&quot;Kajitani&quot;},{&quot;first&quot;:&quot;Kouta&quot;,&quot;type&quot;:&quot;author&quot;,&quot;last&quot;:&quot;Toshimoto&quot;},{&quot;first&quot;:&quot;Hideki&quot;,&quot;type&quot;:&quot;author&quot;,&quot;last&quot;:&quot;Noguchi&quot;},{&quot;first&quot;:&quot;Atsushi&quot;,&quot;type&quot;:&quot;author&quot;,&quot;last&quot;:&quot;Toyoda&quot;},{&quot;first&quot;:&quot;Yoshitoshi&quot;,&quot;type&quot;:&quot;author&quot;,&quot;last&quot;:&quot;Ogura&quot;},{&quot;first&quot;:&quot;Miki&quot;,&quot;type&quot;:&quot;author&quot;,&quot;last&quot;:&quot;Okuno&quot;},{&quot;first&quot;:&quot;Mitsuru&quot;,&quot;type&quot;:&quot;author&quot;,&quot;last&quot;:&quot;Yabana&quot;},{&quot;first&quot;:&quot;Masayuki&quot;,&quot;type&quot;:&quot;author&quot;,&quot;last&quot;:&quot;Harada&quot;},{&quot;first&quot;:&quot;Eiji&quot;,&quot;type&quot;:&quot;author&quot;,&quot;last&quot;:&quot;Nagayasu&quot;},{&quot;first&quot;:&quot;Haruhiko&quot;,&quot;type&quot;:&quot;author&quot;,&quot;last&quot;:&quot;Maruyama&quot;},{&quot;first&quot;:&quot;Yuji&quot;,&quot;type&quot;:&quot;author&quot;,&quot;last&quot;:&quot;Kohara&quot;},{&quot;first&quot;:&quot;Asao&quot;,&quot;type&quot;:&quot;author&quot;,&quot;last&quot;:&quot;Fujiyama&quot;},{&quot;first&quot;:&quot;Tetsuya&quot;,&quot;type&quot;:&quot;author&quot;,&quot;last&quot;:&quot;Hayashi&quot;},{&quot;first&quot;:&quot;Takehiko&quot;,&quot;type&quot;:&quot;author&quot;,&quot;last&quot;:&quot;Itoh&quot;}],&quot;Title&quot;:&quot;Efficient de novo assembly of highly heterozygous genomes from whole-genome shotgun short reads&quot;,&quot;type&quot;:&quot;article-journal&quot;,&quot;DOI&quot;:&quot;10.1101/gr.170720.113&quot;,&quot;ISSN&quot;:&quot;1549-5469 (Electronic)\\r1088-9051 (Linking)&quot;,&quot;issue&quot;:&quot;8&quot;,&quot;page&quot;:&quot;1384-1395&quot;,&quot;PMID&quot;:&quot;24755901&quot;,&quot;volume&quot;:&quot;24&quot;,&quot;abstract&quot;:&quot;Although many de novo genome assembly projects have recently been conducted using high-throughput sequencers, assembling highly heterozygous diploid genomes is a substantial challenge due to the increased complexity of the de Bruijn graph structure predominantly used. To address the increasing demand for sequencing of nonmodel and/or wild-type samples, in most cases inbred lines or fosmid-based hierarchical sequencing methods are used to overcome such problems. However, these methods are costly and time consuming, forfeiting the advantages of massive parallel sequencing. Here, we describe a novel de novo assembler, Platanus, that can effectively manage high-throughput data from heterozygous samples. Platanus assembles DNA fragments (reads) into contigs by constructing de Bruijn graphs with automatically optimized k-mer sizes followed by the scaffolding of contigs based on paired-end information. The complicated graph structures that result from the heterozygosity are simplified during not only the contig assembly step but also the scaffolding step. We evaluated the assembly results on eukaryotic samples with various levels of heterozygosity. Compared with other assemblers, Platanus yields assembly results that have a larger scaffold NG50 length without any accompanying loss of accuracy in both simulated and real data. In addition, Platanus recorded the largest scaffold NG50 values for two of the three low-heterozygosity species used in the de novo assembly contest, Assemblathon 2. Platanus therefore provides a novel and efficient approach for the assembly of gigabase-sized highly heterozygous genomes and is an attractive alternative to the existing assemblers designed for genomes of lower heterozygosity.&quot;,&quot;container-title-short&quot;:&quot;Genome Research&quot;,&quot;id&quot;:&quot;3764F9C1-0DD6-9987-3ABE-F1C13A7A3D84&quot;,&quot;title&quot;:&quot;Efficient de novo assembly of highly heterozygous genomes from whole-genome shotgun short reads&quot;,&quot;original-date&quot;:{},&quot;issued&quot;:{&quot;year&quot;:2014},&quot;author&quot;:[{&quot;family&quot;:&quot;Kajitani&quot;,&quot;given&quot;:&quot;Rei&quot;},{&quot;family&quot;:&quot;Toshimoto&quot;,&quot;given&quot;:&quot;Kouta&quot;},{&quot;family&quot;:&quot;Noguchi&quot;,&quot;given&quot;:&quot;Hideki&quot;},{&quot;family&quot;:&quot;Toyoda&quot;,&quot;given&quot;:&quot;Atsushi&quot;},{&quot;family&quot;:&quot;Ogura&quot;,&quot;given&quot;:&quot;Yoshitoshi&quot;},{&quot;family&quot;:&quot;Okuno&quot;,&quot;given&quot;:&quot;Miki&quot;},{&quot;family&quot;:&quot;Yabana&quot;,&quot;given&quot;:&quot;Mitsuru&quot;},{&quot;family&quot;:&quot;Harada&quot;,&quot;given&quot;:&quot;Masayuki&quot;},{&quot;family&quot;:&quot;Nagayasu&quot;,&quot;given&quot;:&quot;Eiji&quot;},{&quot;family&quot;:&quot;Maruyama&quot;,&quot;given&quot;:&quot;Haruhiko&quot;},{&quot;family&quot;:&quot;Kohara&quot;,&quot;given&quot;:&quot;Yuji&quot;},{&quot;family&quot;:&quot;Fujiyama&quot;,&quot;given&quot;:&quot;Asao&quot;},{&quot;family&quot;:&quot;Hayashi&quot;,&quot;given&quot;:&quot;Tetsuya&quot;},{&quot;family&quot;:&quot;Itoh&quot;,&quot;given&quot;:&quot;Takehiko&quot;}],&quot;page-first&quot;:&quot;1384&quot;}}]"/>
    <we:property name="1230498131" value="[{&quot;article&quot;:{&quot;pagination&quot;:&quot;e112963&quot;,&quot;abstract&quot;:&quot;Advances in modern sequencing technologies allow us to generate sufficient data to analyze hundreds of bacterial genomes from a single machine in a single day. This potential for sequencing massive numbers of genomes calls for fully automated methods to produce high-quality assemblies and variant calls. We introduce Pilon, a fully automated, all-in-one tool for correcting draft assemblies and calling sequence variants of multiple sizes, including very large insertions and deletions. Pilon works with many types of sequence data, but is particularly strong when supplied with paired end data from two Illumina libraries with small e.g., 180 bp and large e.g., 3–5 Kb inserts. Pilon significantly improves draft genome assemblies by correcting bases, fixing mis-assemblies and filling gaps. For both haploid and diploid genomes, Pilon produces more contiguous genomes with fewer errors, enabling identification of more biologically relevant genes. Furthermore, Pilon identifies small variants with high accuracy as compared to state-of-the-art tools and is unique in its ability to accurately identify large sequence variants including duplications and resolve large insertions. Pilon is being used to improve the assemblies of thousands of new genomes and to identify variants from thousands of clinically relevant bacterial strains. Pilon is freely available as open source software.&quot;,&quot;eissn&quot;:&quot;1932-6203&quot;,&quot;issn&quot;:null,&quot;title&quot;:&quot;Pilon: An Integrated Tool for Comprehensive Microbial Variant Detection and Genome Assembly Improvement&quot;,&quot;journal&quot;:&quot;PLoS ONE&quot;,&quot;eisbn&quot;:null,&quot;isbn&quot;:null,&quot;chapter&quot;:null,&quot;issue&quot;:&quot;11&quot;,&quot;year&quot;:2014,&quot;authors&quot;:[&quot;Walker BJ&quot;,&quot;Abeel T&quot;,&quot;Shea T&quot;,&quot;Priest M&quot;,&quot;Abouelliel A&quot;,&quot;Sakthikumar S&quot;,&quot;Cuomo CA&quot;,&quot;Zeng Q&quot;,&quot;Wortman J&quot;,&quot;Young SK&quot;,&quot;Earl AM&quot;],&quot;volume&quot;:&quot;9&quot;},&quot;item_type&quot;:&quot;article&quot;,&quot;seq&quot;:3542,&quot;deleted&quot;:false,&quot;ext_ids&quot;:{&quot;pmcid&quot;:&quot;PMC4237348&quot;,&quot;pmid&quot;:&quot;25409509&quot;,&quot;doi&quot;:&quot;10.1371/journal.pone.0112963&quot;},&quot;user_data&quot;:{&quot;added&quot;:null,&quot;modifiedby&quot;:&quot;desktop-MacOS10.11.6-2.33.14258&quot;,&quot;sourced_from&quot;:0,&quot;print_count&quot;:0,&quot;createdby&quot;:&quot;desktop-MacOS10.11.6-2.33.14258&quot;,&quot;active_read_time&quot;:null,&quot;last_read&quot;:null,&quot;notes&quot;:&quot;#tools\n#nanopore&quot;,&quot;source&quot;:null,&quot;star&quot;:false,&quot;view_count&quot;:0,&quot;created&quot;:&quot;2017-10-05T07:55:27Z&quot;,&quot;unread&quot;:true,&quot;modified&quot;:&quot;2017-10-16T06:27:47Z&quot;,&quot;tags&quot;:[&quot;#tools&quot;,&quot;#nanopore&quot;],&quot;has_annotations&quot;:false,&quot;voted_down_count&quot;:0,&quot;voted_up_count&quot;:0,&quot;shared&quot;:false,&quot;sponsored&quot;:false},&quot;collection_id&quot;:&quot;0cfd3430-040a-4dd9-9cd5-3c08ad8d167e&quot;,&quot;data_version&quot;:1,&quot;id&quot;:&quot;C9A46F9D-2D9C-C069-4FE7-EB883A2FF202&quot;,&quot;files&quot;:[{&quot;manually_matched&quot;:false,&quot;customHeight&quot;:{&quot;0&quot;:&quot;790.866&quot;},&quot;expires&quot;:null,&quot;file_type&quot;:&quot;pdf&quot;,&quot;source_url&quot;:null,&quot;width&quot;:&quot;612.283&quot;,&quot;name&quot;:&quot;journal.pone.0112963.PDF&quot;,&quot;sha256&quot;:&quot;005706c0e50cf1b97d771b1666b11589273dbd38c9db8f5b61e32a5b95cacf55&quot;,&quot;height&quot;:&quot;790.866&quot;,&quot;size&quot;:837241,&quot;sha1&quot;:&quot;9ecb5716024a3df6da5f461a8df1944323953db7&quot;,&quot;customWidth&quot;:{&quot;0&quot;:&quot;612.283&quot;},&quot;access_method&quot;:&quot;personal_library&quot;,&quot;created&quot;:&quot;2017-10-05T06:45:56Z&quot;,&quot;type&quot;:&quot;article&quot;,&quot;pages&quot;:14}],&quot;pdf_hash&quot;:&quot;005706c0e50cf1b97d771b1666b11589273dbd38c9db8f5b61e32a5b95cacf55&quot;,&quot;item&quot;:{&quot;id&quot;:&quot;C9A46F9D-2D9C-C069-4FE7-EB883A2FF202&quot;,&quot;type&quot;:&quot;article-journal&quot;,&quot;DOI&quot;:&quot;10.1371/journal.pone.0112963&quot;,&quot;container-title&quot;:&quot;PLoS ONE&quot;,&quot;title&quot;:&quot;Pilon: An Integrated Tool for Comprehensive Microbial Variant Detection and Genome Assembly Improvement&quot;,&quot;abstract&quot;:&quot;Advances in modern sequencing technologies allow us to generate sufficient data to analyze hundreds of bacterial genomes from a single machine in a single day. This potential for sequencing massive numbers of genomes calls for fully automated methods to produce high-quality assemblies and variant calls. We introduce Pilon, a fully automated, all-in-one tool for correcting draft assemblies and calling sequence variants of multiple sizes, including very large insertions and deletions. Pilon works with many types of sequence data, but is particularly strong when supplied with paired end data from two Illumina libraries with small e.g., 180 bp and large e.g., 3–5 Kb inserts. Pilon significantly improves draft genome assemblies by correcting bases, fixing mis-assemblies and filling gaps. For both haploid and diploid genomes, Pilon produces more contiguous genomes with fewer errors, enabling identification of more biologically relevant genes. Furthermore, Pilon identifies small variants with high accuracy as compared to state-of-the-art tools and is unique in its ability to accurately identify large sequence variants including duplications and resolve large insertions. Pilon is being used to improve the assemblies of thousands of new genomes and to identify variants from thousands of clinically relevant bacterial strains. Pilon is freely available as open source software.&quot;,&quot;volume&quot;:&quot;9&quot;,&quot;issue&quot;:&quot;11&quot;,&quot;page&quot;:&quot;e112963&quot;,&quot;original-date&quot;:{},&quot;issued&quot;:{&quot;year&quot;:2014},&quot;author&quot;:[{&quot;family&quot;:&quot;Walker&quot;,&quot;given&quot;:&quot;&quot;},{&quot;family&quot;:&quot;Abeel&quot;,&quot;given&quot;:&quot;&quot;},{&quot;family&quot;:&quot;Shea&quot;,&quot;given&quot;:&quot;&quot;},{&quot;family&quot;:&quot;Priest&quot;,&quot;given&quot;:&quot;&quot;},{&quot;family&quot;:&quot;Abouelliel&quot;,&quot;given&quot;:&quot;&quot;},{&quot;family&quot;:&quot;Sakthikumar&quot;,&quot;given&quot;:&quot;&quot;},{&quot;family&quot;:&quot;Cuomo&quot;,&quot;given&quot;:&quot;&quot;},{&quot;family&quot;:&quot;Zeng&quot;,&quot;given&quot;:&quot;&quot;},{&quot;family&quot;:&quot;Wortman&quot;,&quot;given&quot;:&quot;&quot;},{&quot;family&quot;:&quot;Young&quot;,&quot;given&quot;:&quot;&quot;},{&quot;family&quot;:&quot;Earl&quot;,&quot;given&quot;:&quot;&quot;}],&quot;page-first&quot;:&quot;e112963&quot;}}]"/>
    <we:property name="1326018310" value="[{&quot;ext_ids&quot;:{&quot;doi&quot;:&quot;10.1038/nmeth.3444&quot;,&quot;pmid&quot;:&quot;26076426&quot;},&quot;user_data&quot;:{&quot;print_count&quot;:0,&quot;added&quot;:null,&quot;active_read_time&quot;:null,&quot;sourced_from&quot;:1,&quot;created&quot;:&quot;2017-07-26T05:01:41Z&quot;,&quot;modified&quot;:&quot;2017-07-31T08:16:30Z&quot;,&quot;star&quot;:false,&quot;modifiedby&quot;:&quot;desktop-MacOS10.11.6-2.32.14195&quot;,&quot;source&quot;:null,&quot;createdby&quot;:&quot;desktop-MacOS10.11.6-2.31.14162&quot;,&quot;notes&quot;:&quot;#nanopore&quot;,&quot;unread&quot;:true,&quot;last_read&quot;:null,&quot;view_count&quot;:0,&quot;tags&quot;:[&quot;#nanopore&quot;],&quot;has_annotations&quot;:false,&quot;voted_down_count&quot;:0,&quot;voted_up_count&quot;:0,&quot;shared&quot;:false,&quot;sponsored&quot;:false},&quot;item_type&quot;:&quot;article&quot;,&quot;deleted&quot;:false,&quot;seq&quot;:3141,&quot;article&quot;:{&quot;pagination&quot;:&quot;733-735&quot;,&quot;eissn&quot;:&quot;1548-7105&quot;,&quot;title&quot;:&quot;A complete bacterial genome assembled de novo using only nanopore sequencing data&quot;,&quot;eisbn&quot;:null,&quot;authors&quot;:[&quot;Loman NJ&quot;,&quot;Quick J&quot;,&quot;Simpson JT&quot;],&quot;isbn&quot;:null,&quot;chapter&quot;:null,&quot;issue&quot;:&quot;8&quot;,&quot;year&quot;:2015,&quot;abstract&quot;:&quot;By error-correcting long nanopore reads and calling a consensus sequence using nanopore signal data, an entire bacterial genome is assembled de novo.&quot;,&quot;volume&quot;:&quot;12&quot;,&quot;journal&quot;:&quot;Nature Methods&quot;,&quot;issn&quot;:&quot;1548-7091&quot;},&quot;collection_id&quot;:&quot;0cfd3430-040a-4dd9-9cd5-3c08ad8d167e&quot;,&quot;data_version&quot;:1,&quot;id&quot;:&quot;DFACA448-E1FB-CAE1-5D41-7D45A027E0F4&quot;,&quot;files&quot;:[{&quot;customHeight&quot;:{&quot;0&quot;:&quot;783&quot;},&quot;expires&quot;:null,&quot;manually_matched&quot;:false,&quot;sha1&quot;:&quot;8578d11bffb557dce31006b80831400f36a3f2aa&quot;,&quot;created&quot;:&quot;2017-07-25T07:21:00Z&quot;,&quot;source_url&quot;:null,&quot;pages&quot;:4,&quot;file_type&quot;:&quot;pdf&quot;,&quot;height&quot;:&quot;783&quot;,&quot;customWidth&quot;:{&quot;0&quot;:&quot;594&quot;},&quot;size&quot;:1168414,&quot;width&quot;:&quot;594&quot;,&quot;name&quot;:&quot;nmeth.3444.pdf&quot;,&quot;access_method&quot;:&quot;personal_library&quot;,&quot;sha256&quot;:&quot;1159558fd20670c4ca93f77b25e2dda83c6f100453dc1cea7b0fc01b3c11f196&quot;,&quot;type&quot;:&quot;article&quot;}],&quot;pdf_hash&quot;:&quot;1159558fd20670c4ca93f77b25e2dda83c6f100453dc1cea7b0fc01b3c11f196&quot;,&quot;item&quot;:{&quot;id&quot;:&quot;DFACA448-E1FB-CAE1-5D41-7D45A027E0F4&quot;,&quot;type&quot;:&quot;article-journal&quot;,&quot;DOI&quot;:&quot;10.1038/nmeth.3444&quot;,&quot;container-title&quot;:&quot;Nature Methods&quot;,&quot;title&quot;:&quot;A complete bacterial genome assembled de novo using only nanopore sequencing data&quot;,&quot;abstract&quot;:&quot;By error-correcting long nanopore reads and calling a consensus sequence using nanopore signal data, an entire bacterial genome is assembled de novo.&quot;,&quot;ISSN&quot;:&quot;1548-7091&quot;,&quot;volume&quot;:&quot;12&quot;,&quot;issue&quot;:&quot;8&quot;,&quot;page&quot;:&quot;733-735&quot;,&quot;original-date&quot;:{},&quot;issued&quot;:{&quot;year&quot;:2015},&quot;author&quot;:[{&quot;family&quot;:&quot;Loman&quot;,&quot;given&quot;:&quot;&quot;},{&quot;family&quot;:&quot;Quick&quot;,&quot;given&quot;:&quot;&quot;},{&quot;family&quot;:&quot;Simpson&quot;,&quot;given&quot;:&quot;&quot;}],&quot;page-first&quot;:&quot;733&quot;}},{&quot;ext_ids&quot;:{&quot;doi&quot;:&quot;10.1099/mgen.0.000132&quot;},&quot;article&quot;:{&quot;eissn&quot;:&quot;2057-5858&quot;,&quot;eisbn&quot;:null,&quot;title&quot;:&quot;Completing bacterial genome assemblies with multiplex MinION sequencing&quot;,&quot;isbn&quot;:null,&quot;journal&quot;:&quot;Microbial Genomics&quot;,&quot;chapter&quot;:null,&quot;issue&quot;:null,&quot;abstract&quot;:&quot;&quot;,&quot;authors&quot;:[&quot;Wick RR&quot;,&quot;Judd LM&quot;,&quot;Gorrie CL&quot;,&quot;Holt KE&quot;],&quot;pagination&quot;:null,&quot;year&quot;:2017,&quot;volume&quot;:null,&quot;issn&quot;:null},&quot;user_data&quot;:{&quot;modifiedby&quot;:&quot;desktop-MacOS10.11.6-2.33.14258&quot;,&quot;print_count&quot;:0,&quot;createdby&quot;:&quot;desktop-MacOS10.11.6-2.33.14258&quot;,&quot;notes&quot;:&quot;#nanopore&quot;,&quot;sourced_from&quot;:1,&quot;active_read_time&quot;:null,&quot;last_read&quot;:&quot;2017-10-17T01:15:33Z&quot;,&quot;star&quot;:false,&quot;view_count&quot;:2,&quot;created&quot;:&quot;2017-10-17T01:09:08Z&quot;,&quot;unread&quot;:true,&quot;source&quot;:null,&quot;modified&quot;:&quot;2017-10-17T01:15:51Z&quot;,&quot;added&quot;:null,&quot;tags&quot;:[&quot;#nanopore&quot;],&quot;has_annotations&quot;:false,&quot;voted_down_count&quot;:0,&quot;voted_up_count&quot;:0,&quot;shared&quot;:false,&quot;sponsored&quot;:false},&quot;item_type&quot;:&quot;article&quot;,&quot;seq&quot;:3577,&quot;deleted&quot;:false,&quot;collection_id&quot;:&quot;0cfd3430-040a-4dd9-9cd5-3c08ad8d167e&quot;,&quot;data_version&quot;:1,&quot;id&quot;:&quot;1D2787C7-3BC8-BE0A-7791-27E08C1849E7&quot;,&quot;files&quot;:[{&quot;source_url&quot;:null,&quot;manually_matched&quot;:false,&quot;expires&quot;:null,&quot;customWidth&quot;:{&quot;0&quot;:&quot;595.28&quot;},&quot;width&quot;:&quot;595.28&quot;,&quot;name&quot;:&quot;mgen000132.pdf&quot;,&quot;height&quot;:&quot;782.36&quot;,&quot;access_method&quot;:&quot;personal_library&quot;,&quot;size&quot;:1466082,&quot;sha256&quot;:&quot;ea255da39ffc7eeab7aec12d5f3df7d4402787fcf18aeac2bd078803b5faa177&quot;,&quot;file_type&quot;:&quot;pdf&quot;,&quot;created&quot;:&quot;2017-10-17T00:57:35Z&quot;,&quot;customHeight&quot;:{&quot;0&quot;:&quot;782.36&quot;},&quot;type&quot;:&quot;article&quot;,&quot;sha1&quot;:&quot;c6715240ada8212c965d36d36c10f2292baa15b0&quot;,&quot;pages&quot;:7},{&quot;source_url&quot;:null,&quot;manually_matched&quot;:false,&quot;expires&quot;:null,&quot;customWidth&quot;:{&quot;0&quot;:&quot;445.017&quot;,&quot;1&quot;:&quot;487.559&quot;,&quot;2&quot;:&quot;382.677&quot;,&quot;3&quot;:&quot;571.08&quot;},&quot;width&quot;:&quot;487.559&quot;,&quot;name&quot;:&quot;000132_1.pdf&quot;,&quot;height&quot;:&quot;779.445&quot;,&quot;access_method&quot;:&quot;personal_library&quot;,&quot;size&quot;:1553656,&quot;sha256&quot;:&quot;c221c28ee81548027e21be4807f54f56f1cfc6ecfd92ee2504b62233660a71db&quot;,&quot;file_type&quot;:&quot;pdf&quot;,&quot;created&quot;:&quot;2017-10-17T01:15:25Z&quot;,&quot;customHeight&quot;:{&quot;0&quot;:&quot;342.752&quot;,&quot;1&quot;:&quot;779.445&quot;,&quot;2&quot;:&quot;297.638&quot;,&quot;3&quot;:&quot;336.321&quot;},&quot;type&quot;:&quot;supplement&quot;,&quot;sha1&quot;:&quot;414ba21ecebba3ad88e36dfbd58d17e228f49635&quot;,&quot;pages&quot;:4}],&quot;pdf_hash&quot;:&quot;ea255da39ffc7eeab7aec12d5f3df7d4402787fcf18aeac2bd078803b5faa177&quot;,&quot;item&quot;:{&quot;id&quot;:&quot;1D2787C7-3BC8-BE0A-7791-27E08C1849E7&quot;,&quot;type&quot;:&quot;article-journal&quot;,&quot;DOI&quot;:&quot;10.1099/mgen.0.000132&quot;,&quot;container-title&quot;:&quot;Microbial Genomics&quot;,&quot;title&quot;:&quot;Completing bacterial genome assemblies with multiplex MinION sequencing&quot;,&quot;original-date&quot;:{},&quot;issued&quot;:{&quot;year&quot;:2017},&quot;author&quot;:[{&quot;family&quot;:&quot;Wick&quot;,&quot;given&quot;:&quot;&quot;},{&quot;family&quot;:&quot;Judd&quot;,&quot;given&quot;:&quot;&quot;},{&quot;family&quot;:&quot;Gorrie&quot;,&quot;given&quot;:&quot;&quot;},{&quot;family&quot;:&quot;Holt&quot;,&quot;given&quot;:&quot;&quot;}]}}]"/>
    <we:property name="1404646374" value="[{&quot;ext_ids&quot;:{&quot;pmcid&quot;:&quot;PMC5411767&quot;,&quot;pmid&quot;:28298431,&quot;pmc&quot;:&quot;PMC5411767&quot;,&quot;doi&quot;:&quot;10.1101/gr.215087.116&quot;},&quot;user_data&quot;:{&quot;modifiedby&quot;:&quot;desktop-MacOS10.11.6-2.33.14326&quot;,&quot;print_count&quot;:0,&quot;createdby&quot;:&quot;desktop-MacOS10.11.6-2.33.14258&quot;,&quot;sourced_from&quot;:1,&quot;last_read&quot;:null,&quot;created&quot;:&quot;2017-10-02T01:14:23Z&quot;,&quot;active_read_time&quot;:null,&quot;view_count&quot;:0,&quot;star&quot;:false,&quot;source&quot;:null,&quot;unread&quot;:true,&quot;modified&quot;:&quot;2018-02-03T12:51:18Z&quot;,&quot;added&quot;:null,&quot;notes&quot;:&quot;#tools\n#nanopore&quot;,&quot;tags&quot;:[&quot;#tools&quot;,&quot;#nanopore&quot;],&quot;has_annotations&quot;:false,&quot;voted_down_count&quot;:0,&quot;voted_up_count&quot;:0,&quot;shared&quot;:false,&quot;sponsored&quot;:false},&quot;article&quot;:{&quot;issue&quot;:&quot;5&quot;,&quot;isbn&quot;:null,&quot;journal&quot;:&quot;Genome research&quot;,&quot;year&quot;:2017,&quot;authors&quot;:[&quot;Koren S&quot;,&quot;Walenz BP&quot;,&quot;Berlin K&quot;,&quot;Miller JR&quot;,&quot;Bergman NH&quot;,&quot;Phillippy AM&quot;],&quot;title&quot;:&quot;Canu: scalable and accurate long-read assembly via adaptive k-mer weighting and repeat separation.&quot;,&quot;pagination&quot;:&quot;722-736&quot;,&quot;eissn&quot;:null,&quot;issn&quot;:&quot;1088-9051&quot;,&quot;abstract&quot;:&quot;Long-read single-molecule sequencing has revolutionized de novo genome assembly and enabled the automated reconstruction of reference-quality genomes. However, given the relatively high error rates of such technologies, efficient and accurate assembly of large repeats and closely related haplotypes remains challenging. We address these issues with Canu, a successor of Celera Assembler that is specifically designed for noisy single-molecule sequences. Canu introduces support for nanopore sequencing, halves depth-of-coverage requirements, and improves assembly continuity while simultaneously reducing runtime by an order of magnitude on large genomes versus Celera Assembler 8.2. These advances result from new overlapping and assembly algorithms, including an adaptive overlapping strategy based on tf-idf weighted MinHash and a sparse assembly graph construction that avoids collapsing diverged repeats and haplotypes. We demonstrate that Canu can reliably assemble complete microbial genomes and near-complete eukaryotic chromosomes using either Pacific Biosciences (PacBio) or Oxford Nanopore technologies and achieves a contig NG50 of &amp;gt;21 Mbp on both human and Drosophila melanogaster PacBio data sets. For assembly structures that cannot be linearly represented, Canu provides graph-based assembly outputs in graphical fragment assembly (GFA) format for analysis or integration with complementary phasing and scaffolding techniques. The combination of such highly resolved assembly graphs with long-range scaffolding information promises the complete and automated assembly of complex genomes.&quot;,&quot;eisbn&quot;:null,&quot;volume&quot;:&quot;27&quot;,&quot;chapter&quot;:null},&quot;item_type&quot;:&quot;article&quot;,&quot;seq&quot;:4156,&quot;deleted&quot;:false,&quot;collection_id&quot;:&quot;0cfd3430-040a-4dd9-9cd5-3c08ad8d167e&quot;,&quot;data_version&quot;:1,&quot;id&quot;:&quot;45B21C33-42DE-F86A-380F-DAA5F6B2A769&quot;,&quot;files&quot;:[{&quot;source_url&quot;:null,&quot;expires&quot;:null,&quot;customWidth&quot;:{&quot;0&quot;:&quot;612&quot;},&quot;width&quot;:&quot;612&quot;,&quot;name&quot;:&quot;Genome Res.-2017-Koren-722-36.pdf&quot;,&quot;created&quot;:&quot;2017-10-02T01:10:08Z&quot;,&quot;height&quot;:&quot;792&quot;,&quot;access_method&quot;:&quot;personal_library&quot;,&quot;size&quot;:1173505,&quot;sha256&quot;:&quot;a9c299bf93a27d2095a8bc1be397d21efa1a03b15dcd7124c54b819858d76ea4&quot;,&quot;file_type&quot;:&quot;pdf&quot;,&quot;manually_matched&quot;:true,&quot;customHeight&quot;:{&quot;0&quot;:&quot;792&quot;},&quot;type&quot;:&quot;article&quot;,&quot;sha1&quot;:&quot;35716ea931d1db3c77f59ba6b20427f1d817482a&quot;,&quot;pages&quot;:16}],&quot;pdf_hash&quot;:&quot;a9c299bf93a27d2095a8bc1be397d21efa1a03b15dcd7124c54b819858d76ea4&quot;,&quot;item&quot;:{&quot;id&quot;:&quot;45B21C33-42DE-F86A-380F-DAA5F6B2A769&quot;,&quot;type&quot;:&quot;article-journal&quot;,&quot;DOI&quot;:&quot;10.1101/gr.215087.116&quot;,&quot;container-title&quot;:&quot;Genome research&quot;,&quot;title&quot;:&quot;Canu: scalable and accurate long-read assembly via adaptive k-mer weighting and repeat separation.&quot;,&quot;abstract&quot;:&quot;Long-read single-molecule sequencing has revolutionized de novo genome assembly and enabled the automated reconstruction of reference-quality genomes. However, given the relatively high error rates of such technologies, efficient and accurate assembly of large repeats and closely related haplotypes remains challenging. We address these issues with Canu, a successor of Celera Assembler that is specifically designed for noisy single-molecule sequences. Canu introduces support for nanopore sequencing, halves depth-of-coverage requirements, and improves assembly continuity while simultaneously reducing runtime by an order of magnitude on large genomes versus Celera Assembler 8.2. These advances result from new overlapping and assembly algorithms, including an adaptive overlapping strategy based on tf-idf weighted MinHash and a sparse assembly graph construction that avoids collapsing diverged repeats and haplotypes. We demonstrate that Canu can reliably assemble complete microbial genomes and near-complete eukaryotic chromosomes using either Pacific Biosciences (PacBio) or Oxford Nanopore technologies and achieves a contig NG50 of &amp;gt;21 Mbp on both human and Drosophila melanogaster PacBio data sets. For assembly structures that cannot be linearly represented, Canu provides graph-based assembly outputs in graphical fragment assembly (GFA) format for analysis or integration with complementary phasing and scaffolding techniques. The combination of such highly resolved assembly graphs with long-range scaffolding information promises the complete and automated assembly of complex genomes.&quot;,&quot;ISSN&quot;:&quot;1088-9051&quot;,&quot;volume&quot;:&quot;27&quot;,&quot;issue&quot;:&quot;5&quot;,&quot;page&quot;:&quot;722-736&quot;,&quot;original-date&quot;:{},&quot;issued&quot;:{&quot;year&quot;:2017},&quot;author&quot;:[{&quot;family&quot;:&quot;Koren&quot;,&quot;given&quot;:&quot;&quot;},{&quot;family&quot;:&quot;Walenz&quot;,&quot;given&quot;:&quot;&quot;},{&quot;family&quot;:&quot;Berlin&quot;,&quot;given&quot;:&quot;&quot;},{&quot;family&quot;:&quot;Miller&quot;,&quot;given&quot;:&quot;&quot;},{&quot;family&quot;:&quot;Bergman&quot;,&quot;given&quot;:&quot;&quot;},{&quot;family&quot;:&quot;Phillippy&quot;,&quot;given&quot;:&quot;&quot;}],&quot;page-first&quot;:&quot;722&quot;}}]"/>
    <we:property name="1692489010" value="[{&quot;ext_ids&quot;:{&quot;doi&quot;:&quot;10.1099/mgen.0.000132&quot;},&quot;article&quot;:{&quot;eissn&quot;:&quot;2057-5858&quot;,&quot;eisbn&quot;:null,&quot;title&quot;:&quot;Completing bacterial genome assemblies with multiplex MinION sequencing&quot;,&quot;isbn&quot;:null,&quot;journal&quot;:&quot;Microbial Genomics&quot;,&quot;chapter&quot;:null,&quot;issue&quot;:null,&quot;abstract&quot;:&quot;&quot;,&quot;authors&quot;:[&quot;Wick RR&quot;,&quot;Judd LM&quot;,&quot;Gorrie CL&quot;,&quot;Holt KE&quot;],&quot;pagination&quot;:null,&quot;year&quot;:2017,&quot;volume&quot;:null,&quot;issn&quot;:null},&quot;user_data&quot;:{&quot;modifiedby&quot;:&quot;desktop-MacOS10.11.6-2.33.14258&quot;,&quot;print_count&quot;:0,&quot;createdby&quot;:&quot;desktop-MacOS10.11.6-2.33.14258&quot;,&quot;notes&quot;:&quot;#nanopore&quot;,&quot;sourced_from&quot;:1,&quot;active_read_time&quot;:null,&quot;last_read&quot;:&quot;2017-10-17T01:15:33Z&quot;,&quot;star&quot;:false,&quot;view_count&quot;:2,&quot;created&quot;:&quot;2017-10-17T01:09:08Z&quot;,&quot;unread&quot;:true,&quot;source&quot;:null,&quot;modified&quot;:&quot;2017-10-17T01:15:51Z&quot;,&quot;added&quot;:null,&quot;tags&quot;:[&quot;#nanopore&quot;],&quot;has_annotations&quot;:false,&quot;voted_down_count&quot;:0,&quot;voted_up_count&quot;:0,&quot;shared&quot;:false,&quot;sponsored&quot;:false},&quot;item_type&quot;:&quot;article&quot;,&quot;seq&quot;:3577,&quot;deleted&quot;:false,&quot;collection_id&quot;:&quot;0cfd3430-040a-4dd9-9cd5-3c08ad8d167e&quot;,&quot;data_version&quot;:1,&quot;id&quot;:&quot;1D2787C7-3BC8-BE0A-7791-27E08C1849E7&quot;,&quot;files&quot;:[{&quot;source_url&quot;:null,&quot;manually_matched&quot;:false,&quot;expires&quot;:null,&quot;customWidth&quot;:{&quot;0&quot;:&quot;595.28&quot;},&quot;width&quot;:&quot;595.28&quot;,&quot;name&quot;:&quot;mgen000132.pdf&quot;,&quot;height&quot;:&quot;782.36&quot;,&quot;access_method&quot;:&quot;personal_library&quot;,&quot;size&quot;:1466082,&quot;sha256&quot;:&quot;ea255da39ffc7eeab7aec12d5f3df7d4402787fcf18aeac2bd078803b5faa177&quot;,&quot;file_type&quot;:&quot;pdf&quot;,&quot;created&quot;:&quot;2017-10-17T00:57:35Z&quot;,&quot;customHeight&quot;:{&quot;0&quot;:&quot;782.36&quot;},&quot;type&quot;:&quot;article&quot;,&quot;sha1&quot;:&quot;c6715240ada8212c965d36d36c10f2292baa15b0&quot;,&quot;pages&quot;:7},{&quot;source_url&quot;:null,&quot;manually_matched&quot;:false,&quot;expires&quot;:null,&quot;customWidth&quot;:{&quot;0&quot;:&quot;445.017&quot;,&quot;1&quot;:&quot;487.559&quot;,&quot;2&quot;:&quot;382.677&quot;,&quot;3&quot;:&quot;571.08&quot;},&quot;width&quot;:&quot;487.559&quot;,&quot;name&quot;:&quot;000132_1.pdf&quot;,&quot;height&quot;:&quot;779.445&quot;,&quot;access_method&quot;:&quot;personal_library&quot;,&quot;size&quot;:1553656,&quot;sha256&quot;:&quot;c221c28ee81548027e21be4807f54f56f1cfc6ecfd92ee2504b62233660a71db&quot;,&quot;file_type&quot;:&quot;pdf&quot;,&quot;created&quot;:&quot;2017-10-17T01:15:25Z&quot;,&quot;customHeight&quot;:{&quot;0&quot;:&quot;342.752&quot;,&quot;1&quot;:&quot;779.445&quot;,&quot;2&quot;:&quot;297.638&quot;,&quot;3&quot;:&quot;336.321&quot;},&quot;type&quot;:&quot;supplement&quot;,&quot;sha1&quot;:&quot;414ba21ecebba3ad88e36dfbd58d17e228f49635&quot;,&quot;pages&quot;:4}],&quot;pdf_hash&quot;:&quot;ea255da39ffc7eeab7aec12d5f3df7d4402787fcf18aeac2bd078803b5faa177&quot;}]"/>
    <we:property name="1803573682" value="[{&quot;article&quot;:{&quot;pagination&quot;:&quot;e112963&quot;,&quot;abstract&quot;:&quot;Advances in modern sequencing technologies allow us to generate sufficient data to analyze hundreds of bacterial genomes from a single machine in a single day. This potential for sequencing massive numbers of genomes calls for fully automated methods to produce high-quality assemblies and variant calls. We introduce Pilon, a fully automated, all-in-one tool for correcting draft assemblies and calling sequence variants of multiple sizes, including very large insertions and deletions. Pilon works with many types of sequence data, but is particularly strong when supplied with paired end data from two Illumina libraries with small e.g., 180 bp and large e.g., 3–5 Kb inserts. Pilon significantly improves draft genome assemblies by correcting bases, fixing mis-assemblies and filling gaps. For both haploid and diploid genomes, Pilon produces more contiguous genomes with fewer errors, enabling identification of more biologically relevant genes. Furthermore, Pilon identifies small variants with high accuracy as compared to state-of-the-art tools and is unique in its ability to accurately identify large sequence variants including duplications and resolve large insertions. Pilon is being used to improve the assemblies of thousands of new genomes and to identify variants from thousands of clinically relevant bacterial strains. Pilon is freely available as open source software.&quot;,&quot;eissn&quot;:&quot;1932-6203&quot;,&quot;issn&quot;:null,&quot;title&quot;:&quot;Pilon: An Integrated Tool for Comprehensive Microbial Variant Detection and Genome Assembly Improvement&quot;,&quot;journal&quot;:&quot;PLoS ONE&quot;,&quot;eisbn&quot;:null,&quot;isbn&quot;:null,&quot;chapter&quot;:null,&quot;issue&quot;:&quot;11&quot;,&quot;year&quot;:2014,&quot;authors&quot;:[&quot;Walker BJ&quot;,&quot;Abeel T&quot;,&quot;Shea T&quot;,&quot;Priest M&quot;,&quot;Abouelliel A&quot;,&quot;Sakthikumar S&quot;,&quot;Cuomo CA&quot;,&quot;Zeng Q&quot;,&quot;Wortman J&quot;,&quot;Young SK&quot;,&quot;Earl AM&quot;],&quot;volume&quot;:&quot;9&quot;},&quot;item_type&quot;:&quot;article&quot;,&quot;seq&quot;:3542,&quot;deleted&quot;:false,&quot;ext_ids&quot;:{&quot;pmcid&quot;:&quot;PMC4237348&quot;,&quot;pmid&quot;:&quot;25409509&quot;,&quot;doi&quot;:&quot;10.1371/journal.pone.0112963&quot;},&quot;user_data&quot;:{&quot;added&quot;:null,&quot;modifiedby&quot;:&quot;desktop-MacOS10.11.6-2.33.14258&quot;,&quot;sourced_from&quot;:0,&quot;print_count&quot;:0,&quot;createdby&quot;:&quot;desktop-MacOS10.11.6-2.33.14258&quot;,&quot;active_read_time&quot;:null,&quot;last_read&quot;:null,&quot;notes&quot;:&quot;#tools\n#nanopore&quot;,&quot;source&quot;:null,&quot;star&quot;:false,&quot;view_count&quot;:0,&quot;created&quot;:&quot;2017-10-05T07:55:27Z&quot;,&quot;unread&quot;:true,&quot;modified&quot;:&quot;2017-10-16T06:27:47Z&quot;,&quot;tags&quot;:[&quot;#tools&quot;,&quot;#nanopore&quot;],&quot;has_annotations&quot;:false,&quot;voted_down_count&quot;:0,&quot;voted_up_count&quot;:0,&quot;shared&quot;:false,&quot;sponsored&quot;:false},&quot;collection_id&quot;:&quot;0cfd3430-040a-4dd9-9cd5-3c08ad8d167e&quot;,&quot;data_version&quot;:1,&quot;id&quot;:&quot;C9A46F9D-2D9C-C069-4FE7-EB883A2FF202&quot;,&quot;files&quot;:[{&quot;manually_matched&quot;:false,&quot;customHeight&quot;:{&quot;0&quot;:&quot;790.866&quot;},&quot;expires&quot;:null,&quot;file_type&quot;:&quot;pdf&quot;,&quot;source_url&quot;:null,&quot;width&quot;:&quot;612.283&quot;,&quot;name&quot;:&quot;journal.pone.0112963.PDF&quot;,&quot;sha256&quot;:&quot;005706c0e50cf1b97d771b1666b11589273dbd38c9db8f5b61e32a5b95cacf55&quot;,&quot;height&quot;:&quot;790.866&quot;,&quot;size&quot;:837241,&quot;sha1&quot;:&quot;9ecb5716024a3df6da5f461a8df1944323953db7&quot;,&quot;customWidth&quot;:{&quot;0&quot;:&quot;612.283&quot;},&quot;access_method&quot;:&quot;personal_library&quot;,&quot;created&quot;:&quot;2017-10-05T06:45:56Z&quot;,&quot;type&quot;:&quot;article&quot;,&quot;pages&quot;:14}],&quot;pdf_hash&quot;:&quot;005706c0e50cf1b97d771b1666b11589273dbd38c9db8f5b61e32a5b95cacf55&quot;,&quot;item&quot;:{&quot;id&quot;:&quot;C9A46F9D-2D9C-C069-4FE7-EB883A2FF202&quot;,&quot;type&quot;:&quot;article-journal&quot;,&quot;DOI&quot;:&quot;10.1371/journal.pone.0112963&quot;,&quot;container-title&quot;:&quot;PLoS ONE&quot;,&quot;title&quot;:&quot;Pilon: An Integrated Tool for Comprehensive Microbial Variant Detection and Genome Assembly Improvement&quot;,&quot;abstract&quot;:&quot;Advances in modern sequencing technologies allow us to generate sufficient data to analyze hundreds of bacterial genomes from a single machine in a single day. This potential for sequencing massive numbers of genomes calls for fully automated methods to produce high-quality assemblies and variant calls. We introduce Pilon, a fully automated, all-in-one tool for correcting draft assemblies and calling sequence variants of multiple sizes, including very large insertions and deletions. Pilon works with many types of sequence data, but is particularly strong when supplied with paired end data from two Illumina libraries with small e.g., 180 bp and large e.g., 3–5 Kb inserts. Pilon significantly improves draft genome assemblies by correcting bases, fixing mis-assemblies and filling gaps. For both haploid and diploid genomes, Pilon produces more contiguous genomes with fewer errors, enabling identification of more biologically relevant genes. Furthermore, Pilon identifies small variants with high accuracy as compared to state-of-the-art tools and is unique in its ability to accurately identify large sequence variants including duplications and resolve large insertions. Pilon is being used to improve the assemblies of thousands of new genomes and to identify variants from thousands of clinically relevant bacterial strains. Pilon is freely available as open source software.&quot;,&quot;volume&quot;:&quot;9&quot;,&quot;issue&quot;:&quot;11&quot;,&quot;page&quot;:&quot;e112963&quot;,&quot;original-date&quot;:{},&quot;issued&quot;:{&quot;year&quot;:2014},&quot;author&quot;:[{&quot;family&quot;:&quot;Walker&quot;,&quot;given&quot;:&quot;&quot;},{&quot;family&quot;:&quot;Abeel&quot;,&quot;given&quot;:&quot;&quot;},{&quot;family&quot;:&quot;Shea&quot;,&quot;given&quot;:&quot;&quot;},{&quot;family&quot;:&quot;Priest&quot;,&quot;given&quot;:&quot;&quot;},{&quot;family&quot;:&quot;Abouelliel&quot;,&quot;given&quot;:&quot;&quot;},{&quot;family&quot;:&quot;Sakthikumar&quot;,&quot;given&quot;:&quot;&quot;},{&quot;family&quot;:&quot;Cuomo&quot;,&quot;given&quot;:&quot;&quot;},{&quot;family&quot;:&quot;Zeng&quot;,&quot;given&quot;:&quot;&quot;},{&quot;family&quot;:&quot;Wortman&quot;,&quot;given&quot;:&quot;&quot;},{&quot;family&quot;:&quot;Young&quot;,&quot;given&quot;:&quot;&quot;},{&quot;family&quot;:&quot;Earl&quot;,&quot;given&quot;:&quot;&quot;}],&quot;page-first&quot;:&quot;e112963&quot;}}]"/>
    <we:property name="1862781134" value="[{&quot;ext_ids&quot;:{&quot;doi&quot;:&quot;10.1093/bib/bbx062&quot;,&quot;pmid&quot;:28637243},&quot;user_data&quot;:{&quot;sourced_from&quot;:1,&quot;print_count&quot;:0,&quot;createdby&quot;:&quot;desktop-MacOS10.11.6-2.32.14195&quot;,&quot;active_read_time&quot;:null,&quot;last_read&quot;:&quot;2017-08-25T06:41:00Z&quot;,&quot;notes&quot;:&quot;#nanopore&quot;,&quot;modified&quot;:&quot;2017-08-25T06:41:36Z&quot;,&quot;star&quot;:false,&quot;view_count&quot;:1,&quot;created&quot;:&quot;2017-07-29T11:52:47Z&quot;,&quot;unread&quot;:true,&quot;source&quot;:null,&quot;added&quot;:null,&quot;modifiedby&quot;:&quot;desktop-MacOS10.11.6-2.32.14195&quot;,&quot;tags&quot;:[&quot;#nanopore&quot;],&quot;has_annotations&quot;:true,&quot;voted_down_count&quot;:0,&quot;voted_up_count&quot;:0,&quot;shared&quot;:false,&quot;sponsored&quot;:false},&quot;article&quot;:{&quot;pagination&quot;:null,&quot;journal&quot;:&quot;Briefings in bioinformatics&quot;,&quot;eisbn&quot;:null,&quot;authors&quot;:[&quot;Magi A&quot;,&quot;Semeraro R&quot;,&quot;Mingrino A&quot;,&quot;Giusti B&quot;,&quot;D'Aurizio R&quot;],&quot;chapter&quot;:null,&quot;title&quot;:&quot;Nanopore sequencing data analysis: state of the art, applications and challenges.&quot;,&quot;issue&quot;:null,&quot;isbn&quot;:null,&quot;abstract&quot;:&quot;The nanopore sequencing process is based on the transit of a DNA molecule through a nanoscopic pore, and since the 90s is considered as one of the most promising approaches to detect polymeric molecules. In 2014, Oxford Nanopore Technologies (ONT) launched a beta-testing program that supplied the scientific community with the first prototype of a nanopore sequencer: the MinION. Thanks to this program, several research groups had the opportunity to evaluate the performance of this novel instrument and develop novel computational approaches for analyzing this new generation of data.&amp;#x2003;Despite the short period of time from the release of the MinION, a large number of algorithms and tools have been developed for base calling, data handling, read mapping, de novo assembly and variant discovery. Here, we face the main computational challenges related to the analysis of nanopore data, and we carry out a comprehensive and up-to-date survey of the algorithmic solutions adopted by the bioinformatic community comparing performance and reporting limits and advantages of using this new generation of sequences for genomic analyses.&amp;#x2003;Our analyses demonstrate that the use of nanopore data dramatically improves the de novo assembly of genomes and allows for the exploration of structural variants with an unprecedented accuracy and resolution. However, despite the impressive improvements reached by ONT in the past 2&amp;#x2009;years, the use of these data for small-variant calling is still challenging, and at present, it needs to be coupled with complementary short sequences for mitigating the intrinsic biases of nanopore sequencing technology.&quot;,&quot;year&quot;:2017,&quot;eissn&quot;:null,&quot;volume&quot;:null,&quot;issn&quot;:&quot;1467-5463&quot;},&quot;deleted&quot;:false,&quot;seq&quot;:3184,&quot;item_type&quot;:&quot;article&quot;,&quot;collection_id&quot;:&quot;0cfd3430-040a-4dd9-9cd5-3c08ad8d167e&quot;,&quot;data_version&quot;:1,&quot;id&quot;:&quot;8714989A-C767-087C-9142-8E3114260A9F&quot;,&quot;files&quot;:[{&quot;customWidth&quot;:{&quot;0&quot;:&quot;612.283&quot;},&quot;sha256&quot;:&quot;3c20550997c3240cce95bd4c468c5243f24d5f5aee5e5f3e9a32aa334ae37254&quot;,&quot;sha1&quot;:&quot;856897d8ec0195a71e26145849133224c6ee0807&quot;,&quot;width&quot;:&quot;612.283&quot;,&quot;name&quot;:&quot;bbx062.pdf&quot;,&quot;access_method&quot;:&quot;personal_library&quot;,&quot;created&quot;:&quot;2017-07-29T10:14:27Z&quot;,&quot;height&quot;:&quot;790.866&quot;,&quot;size&quot;:1114039,&quot;file_type&quot;:&quot;pdf&quot;,&quot;manually_matched&quot;:true,&quot;customHeight&quot;:{&quot;0&quot;:&quot;790.866&quot;},&quot;expires&quot;:null,&quot;pages&quot;:17,&quot;type&quot;:&quot;article&quot;,&quot;source_url&quot;:null}],&quot;pdf_hash&quot;:&quot;3c20550997c3240cce95bd4c468c5243f24d5f5aee5e5f3e9a32aa334ae37254&quot;,&quot;item&quot;:{&quot;id&quot;:&quot;8714989A-C767-087C-9142-8E3114260A9F&quot;,&quot;type&quot;:&quot;article-journal&quot;,&quot;DOI&quot;:&quot;10.1093/bib/bbx062&quot;,&quot;container-title&quot;:&quot;Briefings in bioinformatics&quot;,&quot;title&quot;:&quot;Nanopore sequencing data analysis: state of the art, applications and challenges.&quot;,&quot;abstract&quot;:&quot;The nanopore sequencing process is based on the transit of a DNA molecule through a nanoscopic pore, and since the 90s is considered as one of the most promising approaches to detect polymeric molecules. In 2014, Oxford Nanopore Technologies (ONT) launched a beta-testing program that supplied the scientific community with the first prototype of a nanopore sequencer: the MinION. Thanks to this program, several research groups had the opportunity to evaluate the performance of this novel instrument and develop novel computational approaches for analyzing this new generation of data.&amp;#x2003;Despite the short period of time from the release of the MinION, a large number of algorithms and tools have been developed for base calling, data handling, read mapping, de novo assembly and variant discovery. Here, we face the main computational challenges related to the analysis of nanopore data, and we carry out a comprehensive and up-to-date survey of the algorithmic solutions adopted by the bioinformatic community comparing performance and reporting limits and advantages of using this new generation of sequences for genomic analyses.&amp;#x2003;Our analyses demonstrate that the use of nanopore data dramatically improves the de novo assembly of genomes and allows for the exploration of structural variants with an unprecedented accuracy and resolution. However, despite the impressive improvements reached by ONT in the past 2&amp;#x2009;years, the use of these data for small-variant calling is still challenging, and at present, it needs to be coupled with complementary short sequences for mitigating the intrinsic biases of nanopore sequencing technology.&quot;,&quot;ISSN&quot;:&quot;1467-5463&quot;,&quot;original-date&quot;:{},&quot;issued&quot;:{&quot;year&quot;:2017},&quot;author&quot;:[{&quot;family&quot;:&quot;Magi&quot;,&quot;given&quot;:&quot;&quot;},{&quot;family&quot;:&quot;Semeraro&quot;,&quot;given&quot;:&quot;&quot;},{&quot;family&quot;:&quot;Mingrino&quot;,&quot;given&quot;:&quot;&quot;},{&quot;family&quot;:&quot;Giusti&quot;,&quot;given&quot;:&quot;&quot;},{&quot;family&quot;:&quot;D'Aurizio&quot;,&quot;given&quot;:&quot;&quot;}]}}]"/>
    <we:property name="1997299604" value="[{&quot;item_type&quot;:&quot;article&quot;,&quot;ext_ids&quot;:{&quot;doi&quot;:&quot;10.1099/ijs.0.64483-0&quot;,&quot;pmid&quot;:&quot;17220447&quot;},&quot;seq&quot;:3866,&quot;deleted&quot;:false,&quot;article&quot;:{&quot;title&quot;:&quot;DNA–DNA hybridization values and their relationship to whole-genome sequence similarities&quot;,&quot;issn&quot;:&quot;1466-5026&quot;,&quot;eisbn&quot;:null,&quot;isbn&quot;:null,&quot;journal&quot;:&quot;International Journal of Systematic and Evolutionary Microbiology&quot;,&quot;chapter&quot;:null,&quot;issue&quot;:&quot;1&quot;,&quot;abstract&quot;:&quot;DNA–DNA hybridization (DDH) values have been used by bacterial taxonomists since the 1960s to determine relatedness between strains and are still the most important criterion in the delineation of bacterial species. Since the extent of hybridization between a pair of strains is ultimately governed by their respective genomic sequences, we examined the quantitative relationship between DDH values and genome sequence-derived parameters, such as the average nucleotide identity (ANI) of common genes and the percentage of conserved DNA. A total of 124 DDH values were determined for 28 strains for which genome sequences were available. The strains belong to six important and diverse groups of bacteria for which the intra-group 16S rRNA gene sequence identity was greater than 94 %. The results revealed a close relationship between DDH values and ANI and between DNA–DNA hybridization and the percentage of conserved DNA for each pair of strains. The recommended cut-off point of 70 % DDH for species delineation corresponded to 95 % ANI and 69 % conserved DNA. When the analysis was restricted to the protein-coding portion of the genome, 70 % DDH corresponded to 85 % conserved genes for a pair of strains. These results reveal extensive gene diversity within the current concept of ‘species’. Examination of reciprocal values indicated that the level of experimental error associated with the DDH method is too high to reveal the subtle differences in genome size among the strains sampled. It is concluded that ANI can accurately replace DDH values for strains for which genome sequences are available.&quot;,&quot;year&quot;:2007,&quot;authors&quot;:[&quot;Goris J&quot;,&quot;Konstantinidis KT&quot;,&quot;Klappenbach JA&quot;,&quot;Coenye T&quot;,&quot;Vandamme P&quot;,&quot;Tiedje JM&quot;],&quot;volume&quot;:&quot;57&quot;,&quot;pagination&quot;:&quot;81-91&quot;,&quot;eissn&quot;:&quot;1466-5034&quot;},&quot;user_data&quot;:{&quot;added&quot;:null,&quot;modifiedby&quot;:&quot;desktop-MacOS10.11.6-2.33.14315&quot;,&quot;print_count&quot;:0,&quot;createdby&quot;:&quot;desktop-MacOS10.11.6-2.33.14315&quot;,&quot;notes&quot;:&quot;#tools\n#taxonomy&quot;,&quot;sourced_from&quot;:1,&quot;active_read_time&quot;:null,&quot;last_read&quot;:null,&quot;source&quot;:null,&quot;star&quot;:false,&quot;view_count&quot;:0,&quot;created&quot;:&quot;2017-12-19T07:41:06Z&quot;,&quot;unread&quot;:true,&quot;modified&quot;:&quot;2017-12-25T05:46:26Z&quot;,&quot;tags&quot;:[&quot;#tools&quot;,&quot;#taxonomy&quot;],&quot;has_annotations&quot;:false,&quot;voted_down_count&quot;:0,&quot;voted_up_count&quot;:0,&quot;shared&quot;:false,&quot;sponsored&quot;:false},&quot;collection_id&quot;:&quot;0cfd3430-040a-4dd9-9cd5-3c08ad8d167e&quot;,&quot;data_version&quot;:1,&quot;id&quot;:&quot;EA64EC12-56A6-DA9F-E61D-6DB80B940734&quot;,&quot;files&quot;:[{&quot;manually_matched&quot;:false,&quot;customHeight&quot;:{&quot;0&quot;:&quot;782.362&quot;},&quot;expires&quot;:null,&quot;file_type&quot;:&quot;pdf&quot;,&quot;source_url&quot;:null,&quot;width&quot;:&quot;595.276&quot;,&quot;name&quot;:&quot;81.pdf&quot;,&quot;sha256&quot;:&quot;42fd8c45e9914d2aec58dafaadc1c0dd1980939bc704a843033be77ae33dac12&quot;,&quot;height&quot;:&quot;782.362&quot;,&quot;size&quot;:194200,&quot;sha1&quot;:&quot;3fed5b01933317479da93fa9cb1212fc3ab21578&quot;,&quot;customWidth&quot;:{&quot;0&quot;:&quot;595.276&quot;},&quot;access_method&quot;:&quot;personal_library&quot;,&quot;created&quot;:&quot;2017-12-19T07:39:26Z&quot;,&quot;type&quot;:&quot;article&quot;,&quot;pages&quot;:11}],&quot;pdf_hash&quot;:&quot;42fd8c45e9914d2aec58dafaadc1c0dd1980939bc704a843033be77ae33dac12&quot;,&quot;item&quot;:{&quot;id&quot;:&quot;EA64EC12-56A6-DA9F-E61D-6DB80B940734&quot;,&quot;type&quot;:&quot;article-journal&quot;,&quot;DOI&quot;:&quot;10.1099/ijs.0.64483-0&quot;,&quot;container-title&quot;:&quot;International Journal of Systematic and Evolutionary Microbiology&quot;,&quot;title&quot;:&quot;DNA–DNA hybridization values and their relationship to whole-genome sequence similarities&quot;,&quot;abstract&quot;:&quot;DNA–DNA hybridization (DDH) values have been used by bacterial taxonomists since the 1960s to determine relatedness between strains and are still the most important criterion in the delineation of bacterial species. Since the extent of hybridization between a pair of strains is ultimately governed by their respective genomic sequences, we examined the quantitative relationship between DDH values and genome sequence-derived parameters, such as the average nucleotide identity (ANI) of common genes and the percentage of conserved DNA. A total of 124 DDH values were determined for 28 strains for which genome sequences were available. The strains belong to six important and diverse groups of bacteria for which the intra-group 16S rRNA gene sequence identity was greater than 94 %. The results revealed a close relationship between DDH values and ANI and between DNA–DNA hybridization and the percentage of conserved DNA for each pair of strains. The recommended cut-off point of 70 % DDH for species delineation corresponded to 95 % ANI and 69 % conserved DNA. When the analysis was restricted to the protein-coding portion of the genome, 70 % DDH corresponded to 85 % conserved genes for a pair of strains. These results reveal extensive gene diversity within the current concept of ‘species’. Examination of reciprocal values indicated that the level of experimental error associated with the DDH method is too high to reveal the subtle differences in genome size among the strains sampled. It is concluded that ANI can accurately replace DDH values for strains for which genome sequences are available.&quot;,&quot;ISSN&quot;:&quot;1466-5026&quot;,&quot;volume&quot;:&quot;57&quot;,&quot;issue&quot;:&quot;1&quot;,&quot;page&quot;:&quot;81-91&quot;,&quot;original-date&quot;:{},&quot;issued&quot;:{&quot;year&quot;:2007},&quot;author&quot;:[{&quot;family&quot;:&quot;Goris&quot;,&quot;given&quot;:&quot;&quot;},{&quot;family&quot;:&quot;Konstantinidis&quot;,&quot;given&quot;:&quot;&quot;},{&quot;family&quot;:&quot;Klappenbach&quot;,&quot;given&quot;:&quot;&quot;},{&quot;family&quot;:&quot;Coenye&quot;,&quot;given&quot;:&quot;&quot;},{&quot;family&quot;:&quot;Vandamme&quot;,&quot;given&quot;:&quot;&quot;},{&quot;family&quot;:&quot;Tiedje&quot;,&quot;given&quot;:&quot;&quot;}],&quot;page-first&quot;:&quot;81&quot;}},{&quot;item_type&quot;:&quot;article&quot;,&quot;ext_ids&quot;:{&quot;doi&quot;:&quot;10.1073/pnas.0409727102&quot;,&quot;pmid&quot;:&quot;15701695&quot;},&quot;seq&quot;:3867,&quot;deleted&quot;:false,&quot;article&quot;:{&quot;title&quot;:&quot;Genomic insights that advance the species definition for prokaryotes&quot;,&quot;issn&quot;:&quot;0027-8424&quot;,&quot;eisbn&quot;:null,&quot;isbn&quot;:null,&quot;journal&quot;:&quot;Proceedings of the National Academy of Sciences of the United States of America&quot;,&quot;chapter&quot;:null,&quot;issue&quot;:&quot;7&quot;,&quot;abstract&quot;:&quot;To help advance the species definition for prokaryotes, we have compared the gene content of 70 closely related and fully sequenced bacterial genomes to identify whether species boundaries exist, and to determine the role of the organism's ecology on its shared gene content. We found the average nucleotide identity (ANI) of the shared genes between two strains to be a robust means to compare genetic relatedness among strains, and that ANI values of ≈94% corresponded to the traditional 70% DNA–DNA reassociation standard of the current species definition. At the 94% ANI cutoff, current species includes only moderately homogeneous strains, e.g., most of the &gt;4-Mb genomes share only 65–90% of their genes, apparently as a result of the strains having evolved in different ecological settings. Furthermore, diagnostic genetic signatures (boundaries) are evident between groups of strains of the same species, and the intergroup genetic similarity can be as high as 98–99% ANI, indicating that justifiable species might be found even among organisms that are nearly identical at the nucleotide level. Notably, a large fraction, e.g., up to 65%, of the differences in gene content within species is associated with bacteriophage and transposase elements, revealing an important role of these elements during bacterial speciation. Our findings are consistent with a definition for species that would include a more homogeneous set of strains than provided by the current definition and one that considers the ecology of the strains in addition to their evolutionary distance.&quot;,&quot;year&quot;:2005,&quot;authors&quot;:[&quot;Konstantinidis KT&quot;,&quot;Tiedje JM&quot;],&quot;volume&quot;:&quot;102&quot;,&quot;pagination&quot;:&quot;2567-2572&quot;,&quot;eissn&quot;:&quot;1091-6490&quot;},&quot;user_data&quot;:{&quot;added&quot;:null,&quot;modifiedby&quot;:&quot;desktop-MacOS10.11.6-2.33.14315&quot;,&quot;print_count&quot;:0,&quot;createdby&quot;:&quot;desktop-MacOS10.11.6-2.33.14315&quot;,&quot;notes&quot;:&quot;#taxonomy&quot;,&quot;sourced_from&quot;:1,&quot;active_read_time&quot;:null,&quot;last_read&quot;:&quot;2017-12-19T07:56:04Z&quot;,&quot;source&quot;:null,&quot;star&quot;:false,&quot;view_count&quot;:1,&quot;created&quot;:&quot;2017-12-19T07:41:09Z&quot;,&quot;unread&quot;:true,&quot;modified&quot;:&quot;2017-12-25T05:46:33Z&quot;,&quot;tags&quot;:[&quot;#taxonomy&quot;],&quot;has_annotations&quot;:false,&quot;voted_down_count&quot;:0,&quot;voted_up_count&quot;:0,&quot;shared&quot;:false,&quot;sponsored&quot;:false},&quot;collection_id&quot;:&quot;0cfd3430-040a-4dd9-9cd5-3c08ad8d167e&quot;,&quot;data_version&quot;:1,&quot;id&quot;:&quot;76DF45A3-E5FB-464B-DCAF-6DB817A4DE52&quot;,&quot;files&quot;:[{&quot;manually_matched&quot;:false,&quot;customHeight&quot;:{&quot;0&quot;:&quot;783&quot;},&quot;expires&quot;:null,&quot;file_type&quot;:&quot;pdf&quot;,&quot;source_url&quot;:null,&quot;width&quot;:&quot;594&quot;,&quot;name&quot;:&quot;PNAS-2005-Konstantinidis-2567-72.pdf&quot;,&quot;sha256&quot;:&quot;28e14b80ab44869469a099ee8b3bd31461708b53d182fd87040166b82efb7080&quot;,&quot;height&quot;:&quot;783&quot;,&quot;size&quot;:506184,&quot;sha1&quot;:&quot;0c47a85517ab0de1e49b07f26a4215d3449044c5&quot;,&quot;customWidth&quot;:{&quot;0&quot;:&quot;594&quot;},&quot;access_method&quot;:&quot;personal_library&quot;,&quot;created&quot;:&quot;2017-12-19T07:39:03Z&quot;,&quot;type&quot;:&quot;article&quot;,&quot;pages&quot;:6}],&quot;pdf_hash&quot;:&quot;28e14b80ab44869469a099ee8b3bd31461708b53d182fd87040166b82efb7080&quot;,&quot;item&quot;:{&quot;id&quot;:&quot;76DF45A3-E5FB-464B-DCAF-6DB817A4DE52&quot;,&quot;type&quot;:&quot;article-journal&quot;,&quot;DOI&quot;:&quot;10.1073/pnas.0409727102&quot;,&quot;container-title&quot;:&quot;Proceedings of the National Academy of Sciences of the United States of America&quot;,&quot;title&quot;:&quot;Genomic insights that advance the species definition for prokaryotes&quot;,&quot;abstract&quot;:&quot;To help advance the species definition for prokaryotes, we have compared the gene content of 70 closely related and fully sequenced bacterial genomes to identify whether species boundaries exist, and to determine the role of the organism's ecology on its shared gene content. We found the average nucleotide identity (ANI) of the shared genes between two strains to be a robust means to compare genetic relatedness among strains, and that ANI values of ≈94% corresponded to the traditional 70% DNA–DNA reassociation standard of the current species definition. At the 94% ANI cutoff, current species includes only moderately homogeneous strains, e.g., most of the &gt;4-Mb genomes share only 65–90% of their genes, apparently as a result of the strains having evolved in different ecological settings. Furthermore, diagnostic genetic signatures (boundaries) are evident between groups of strains of the same species, and the intergroup genetic similarity can be as high as 98–99% ANI, indicating that justifiable species might be found even among organisms that are nearly identical at the nucleotide level. Notably, a large fraction, e.g., up to 65%, of the differences in gene content within species is associated with bacteriophage and transposase elements, revealing an important role of these elements during bacterial speciation. Our findings are consistent with a definition for species that would include a more homogeneous set of strains than provided by the current definition and one that considers the ecology of the strains in addition to their evolutionary distance.&quot;,&quot;ISSN&quot;:&quot;0027-8424&quot;,&quot;volume&quot;:&quot;102&quot;,&quot;issue&quot;:&quot;7&quot;,&quot;page&quot;:&quot;2567-2572&quot;,&quot;original-date&quot;:{},&quot;issued&quot;:{&quot;year&quot;:2005},&quot;author&quot;:[{&quot;family&quot;:&quot;Konstantinidis&quot;,&quot;given&quot;:&quot;&quot;},{&quot;family&quot;:&quot;Tiedje&quot;,&quot;given&quot;:&quot;&quot;}],&quot;page-first&quot;:&quot;2567&quot;}}]"/>
    <we:property name="-722679766" value="[{&quot;ext_ids&quot;:{&quot;doi&quot;:&quot;10.1099/ijs.0.054171-0&quot;,&quot;pmid&quot;:&quot;24505069&quot;},&quot;user_data&quot;:{&quot;modifiedby&quot;:&quot;desktop-MacOS10.11.6-2.33.14326&quot;,&quot;print_count&quot;:0,&quot;createdby&quot;:&quot;desktop-MacOS10.11.6-2.33.14326&quot;,&quot;sourced_from&quot;:1,&quot;last_read&quot;:null,&quot;created&quot;:&quot;2018-01-16T07:27:23Z&quot;,&quot;active_read_time&quot;:null,&quot;view_count&quot;:0,&quot;star&quot;:false,&quot;source&quot;:null,&quot;unread&quot;:true,&quot;modified&quot;:&quot;2018-01-16T07:30:45Z&quot;,&quot;added&quot;:null,&quot;notes&quot;:&quot;#taxonomy&quot;,&quot;tags&quot;:[&quot;#taxonomy&quot;],&quot;has_annotations&quot;:false,&quot;voted_down_count&quot;:0,&quot;voted_up_count&quot;:0,&quot;shared&quot;:false,&quot;sponsored&quot;:false},&quot;article&quot;:{&quot;issue&quot;:&quot;Pt 2&quot;,&quot;volume&quot;:&quot;64&quot;,&quot;journal&quot;:&quot;International Journal of Systematic and Evolutionary Microbiology&quot;,&quot;year&quot;:2014,&quot;authors&quot;:[&quot;Chun J&quot;,&quot;Rainey FA&quot;],&quot;title&quot;:&quot;Integrating genomics into the taxonomy and systematics of the Bacteria and Archaea&quot;,&quot;isbn&quot;:null,&quot;eissn&quot;:&quot;1466-5034&quot;,&quot;issn&quot;:&quot;1466-5026&quot;,&quot;pagination&quot;:&quot;316-324&quot;,&quot;eisbn&quot;:null,&quot;abstract&quot;:&quot;The polyphasic approach used today in the taxonomy and systematics of the Bacteria and Archaea includes the use of phenotypic, chemotaxonomic and genotypic data. The use of 16S rRNA gene sequence data has revolutionized our understanding of the microbial world and led to a rapid increase in the number of descriptions of novel taxa, especially at the species level. It has allowed in many cases for the demarcation of taxa into distinct species, but its limitations in a number of groups have resulted in the continued use of DNA–DNA hybridization. As technology has improved, next-generation sequencing (NGS) has provided a rapid and cost-effective approach to obtaining whole-genome sequences of microbial strains. Although some 12 000 bacterial or archaeal genome sequences are available for comparison, only 1725 of these are of actual type strains, limiting the use of genomic data in comparative taxonomic studies when there are nearly 11 000 type strains. Efforts to obtain complete genome sequences of all type strains are critical to the future of microbial systematics. The incorporation of genomics into the taxonomy and systematics of the Bacteria and Archaea coupled with computational advances will boost the credibility of taxonomy in the genomic era. This special issue of International Journal of Systematic and Evolutionary Microbiology contains both original research and review articles covering the use of genomic sequence data in microbial taxonomy and systematics. It includes contributions on specific taxa as well as outlines of approaches for incorporating genomics into new strain isolation to new taxon description workflows.&quot;,&quot;chapter&quot;:null},&quot;item_type&quot;:&quot;article&quot;,&quot;seq&quot;:3975,&quot;deleted&quot;:false,&quot;collection_id&quot;:&quot;0cfd3430-040a-4dd9-9cd5-3c08ad8d167e&quot;,&quot;data_version&quot;:1,&quot;id&quot;:&quot;43867D46-7C12-BF70-C1EF-FDDD8F38FD00&quot;,&quot;files&quot;:[{&quot;source_url&quot;:null,&quot;expires&quot;:null,&quot;customWidth&quot;:{&quot;0&quot;:&quot;595.276&quot;},&quot;width&quot;:&quot;595.276&quot;,&quot;name&quot;:&quot;316_ijs054171.pdf&quot;,&quot;created&quot;:&quot;2018-01-16T07:27:16Z&quot;,&quot;height&quot;:&quot;782.362&quot;,&quot;access_method&quot;:&quot;personal_library&quot;,&quot;size&quot;:476256,&quot;sha256&quot;:&quot;0feb2052090792ebf648c579d0a5ef44e133964ae92e65d185bb8bed6a5997aa&quot;,&quot;file_type&quot;:&quot;pdf&quot;,&quot;manually_matched&quot;:false,&quot;customHeight&quot;:{&quot;0&quot;:&quot;782.362&quot;},&quot;type&quot;:&quot;article&quot;,&quot;sha1&quot;:&quot;1f8ed1960a9e06cb97a85567e3520c1e2946880e&quot;,&quot;pages&quot;:9}],&quot;pdf_hash&quot;:&quot;0feb2052090792ebf648c579d0a5ef44e133964ae92e65d185bb8bed6a5997aa&quot;,&quot;item&quot;:{&quot;id&quot;:&quot;43867D46-7C12-BF70-C1EF-FDDD8F38FD00&quot;,&quot;type&quot;:&quot;article-journal&quot;,&quot;DOI&quot;:&quot;10.1099/ijs.0.054171-0&quot;,&quot;container-title&quot;:&quot;International Journal of Systematic and Evolutionary Microbiology&quot;,&quot;title&quot;:&quot;Integrating genomics into the taxonomy and systematics of the Bacteria and Archaea&quot;,&quot;abstract&quot;:&quot;The polyphasic approach used today in the taxonomy and systematics of the Bacteria and Archaea includes the use of phenotypic, chemotaxonomic and genotypic data. The use of 16S rRNA gene sequence data has revolutionized our understanding of the microbial world and led to a rapid increase in the number of descriptions of novel taxa, especially at the species level. It has allowed in many cases for the demarcation of taxa into distinct species, but its limitations in a number of groups have resulted in the continued use of DNA–DNA hybridization. As technology has improved, next-generation sequencing (NGS) has provided a rapid and cost-effective approach to obtaining whole-genome sequences of microbial strains. Although some 12 000 bacterial or archaeal genome sequences are available for comparison, only 1725 of these are of actual type strains, limiting the use of genomic data in comparative taxonomic studies when there are nearly 11 000 type strains. Efforts to obtain complete genome sequences of all type strains are critical to the future of microbial systematics. The incorporation of genomics into the taxonomy and systematics of the Bacteria and Archaea coupled with computational advances will boost the credibility of taxonomy in the genomic era. This special issue of International Journal of Systematic and Evolutionary Microbiology contains both original research and review articles covering the use of genomic sequence data in microbial taxonomy and systematics. It includes contributions on specific taxa as well as outlines of approaches for incorporating genomics into new strain isolation to new taxon description workflows.&quot;,&quot;ISSN&quot;:&quot;1466-5026&quot;,&quot;volume&quot;:&quot;64&quot;,&quot;issue&quot;:&quot;Pt 2&quot;,&quot;page&quot;:&quot;316-324&quot;,&quot;original-date&quot;:{},&quot;issued&quot;:{&quot;year&quot;:2014},&quot;author&quot;:[{&quot;family&quot;:&quot;Chun&quot;,&quot;given&quot;:&quot;&quot;},{&quot;family&quot;:&quot;Rainey&quot;,&quot;given&quot;:&quot;&quot;}],&quot;page-first&quot;:&quot;316&quot;}},{&quot;ext_ids&quot;:{&quot;doi&quot;:&quot;10.1099/ijsem.0.002516&quot;},&quot;user_data&quot;:{&quot;modifiedby&quot;:&quot;desktop-MacOS10.11.6-2.33.14326&quot;,&quot;print_count&quot;:0,&quot;createdby&quot;:&quot;desktop-MacOS10.11.6-2.33.14326&quot;,&quot;sourced_from&quot;:1,&quot;last_read&quot;:null,&quot;created&quot;:&quot;2018-01-10T04:14:27Z&quot;,&quot;active_read_time&quot;:null,&quot;view_count&quot;:0,&quot;star&quot;:false,&quot;source&quot;:null,&quot;unread&quot;:true,&quot;modified&quot;:&quot;2018-01-11T01:41:24Z&quot;,&quot;added&quot;:null,&quot;notes&quot;:&quot;#taxonomy&quot;,&quot;tags&quot;:[&quot;#taxonomy&quot;],&quot;has_annotations&quot;:false,&quot;voted_down_count&quot;:0,&quot;voted_up_count&quot;:0,&quot;shared&quot;:false,&quot;sponsored&quot;:false},&quot;article&quot;:{&quot;issue&quot;:&quot;1&quot;,&quot;isbn&quot;:null,&quot;journal&quot;:&quot;International Journal of Systematic and Evolutionary Microbiology&quot;,&quot;year&quot;:2018,&quot;authors&quot;:[&quot;Chun J&quot;,&quot;Oren A&quot;,&quot;Ventosa A&quot;,&quot;Christensen H&quot;,&quot;Arahal DR&quot;,&quot;Costa MSD&quot;,&quot;Rooney AP&quot;,&quot;Yi H&quot;,&quot;Xu X&quot;,&quot;Meyer SD&quot;,&quot;Trujillo ME&quot;],&quot;title&quot;:&quot;Proposed minimal standards for the use of genome data for the taxonomy of prokaryotes&quot;,&quot;pagination&quot;:&quot;461-466&quot;,&quot;eissn&quot;:&quot;1466-5034&quot;,&quot;issn&quot;:&quot;1466-5026&quot;,&quot;abstract&quot;:&quot;&quot;,&quot;eisbn&quot;:null,&quot;volume&quot;:&quot;68&quot;,&quot;chapter&quot;:null},&quot;item_type&quot;:&quot;article&quot;,&quot;seq&quot;:3913,&quot;deleted&quot;:false,&quot;collection_id&quot;:&quot;0cfd3430-040a-4dd9-9cd5-3c08ad8d167e&quot;,&quot;data_version&quot;:1,&quot;id&quot;:&quot;2E220B15-F7C4-42F8-B8FF-DE46C1D4E8F0&quot;,&quot;files&quot;:[{&quot;source_url&quot;:null,&quot;expires&quot;:null,&quot;customWidth&quot;:{&quot;0&quot;:&quot;595.28&quot;},&quot;width&quot;:&quot;595.28&quot;,&quot;name&quot;:&quot;minimum_standard_genome_ijsem_2018.pdf&quot;,&quot;created&quot;:&quot;2018-01-10T04:13:42Z&quot;,&quot;height&quot;:&quot;782.36&quot;,&quot;access_method&quot;:&quot;personal_library&quot;,&quot;size&quot;:316508,&quot;sha256&quot;:&quot;b210f7338882b03be5adc5d8a7d21ca29f25a4d4683a9b947bb2fc5d5a805e7b&quot;,&quot;file_type&quot;:&quot;pdf&quot;,&quot;manually_matched&quot;:false,&quot;customHeight&quot;:{&quot;0&quot;:&quot;782.36&quot;},&quot;type&quot;:&quot;article&quot;,&quot;sha1&quot;:&quot;595ac5423c0eeb420107883f93c53caafd610245&quot;,&quot;pages&quot;:6}],&quot;pdf_hash&quot;:&quot;b210f7338882b03be5adc5d8a7d21ca29f25a4d4683a9b947bb2fc5d5a805e7b&quot;,&quot;item&quot;:{&quot;id&quot;:&quot;2E220B15-F7C4-42F8-B8FF-DE46C1D4E8F0&quot;,&quot;type&quot;:&quot;article-journal&quot;,&quot;DOI&quot;:&quot;10.1099/ijsem.0.002516&quot;,&quot;container-title&quot;:&quot;International Journal of Systematic and Evolutionary Microbiology&quot;,&quot;title&quot;:&quot;Proposed minimal standards for the use of genome data for the taxonomy of prokaryotes&quot;,&quot;ISSN&quot;:&quot;1466-5026&quot;,&quot;volume&quot;:&quot;68&quot;,&quot;issue&quot;:&quot;1&quot;,&quot;page&quot;:&quot;461-466&quot;,&quot;original-date&quot;:{},&quot;issued&quot;:{&quot;year&quot;:2018},&quot;author&quot;:[{&quot;family&quot;:&quot;Chun&quot;,&quot;given&quot;:&quot;&quot;},{&quot;family&quot;:&quot;Oren&quot;,&quot;given&quot;:&quot;&quot;},{&quot;family&quot;:&quot;Ventosa&quot;,&quot;given&quot;:&quot;&quot;},{&quot;family&quot;:&quot;Christensen&quot;,&quot;given&quot;:&quot;&quot;},{&quot;family&quot;:&quot;Arahal&quot;,&quot;given&quot;:&quot;&quot;},{&quot;family&quot;:&quot;&quot;,&quot;given&quot;:&quot;Costa&quot;},{&quot;family&quot;:&quot;Rooney&quot;,&quot;given&quot;:&quot;&quot;},{&quot;family&quot;:&quot;Yi&quot;,&quot;given&quot;:&quot;&quot;},{&quot;family&quot;:&quot;Xu&quot;,&quot;given&quot;:&quot;&quot;},{&quot;family&quot;:&quot;Meyer&quot;,&quot;given&quot;:&quot;&quot;},{&quot;family&quot;:&quot;Trujillo&quot;,&quot;given&quot;:&quot;&quot;}],&quot;page-first&quot;:&quot;461&quot;}}]"/>
    <we:property name="-358044876" value="[{&quot;item_type&quot;:&quot;article&quot;,&quot;ext_ids&quot;:{&quot;pmid&quot;:&quot;21304684&quot;,&quot;pmcid&quot;:&quot;PMC3035253&quot;,&quot;doi&quot;:&quot;10.4056/sigs.531120&quot;},&quot;seq&quot;:3870,&quot;deleted&quot;:false,&quot;article&quot;:{&quot;title&quot;:&quot;Digital DNA-DNA hybridization for microbial species delineation by means of genome-to-genome sequence comparison&quot;,&quot;issn&quot;:&quot;1944-3277&quot;,&quot;eisbn&quot;:null,&quot;isbn&quot;:null,&quot;journal&quot;:&quot;Standards in Genomic Sciences&quot;,&quot;chapter&quot;:null,&quot;issue&quot;:&quot;1&quot;,&quot;abstract&quot;:&quot;The pragmatic species concept for Bacteria and Archaea is ultimately based on DNA-DNA hybridization (DDH). While enabling the taxonomist, in principle, to obtain an estimate of the overall similarity between the genomes of two strains, this technique is tedious and error-prone and cannot be used to incrementally build up a comparative database. Recent technological progress in the area of genome sequencing calls for bioinformatics methods to replace the wet-lab DDH by in-silico genome-to-genome comparison. Here we investigate state-of-the-art methods for inferring whole-genome distances in their ability to mimic DDH. Algorithms to efficiently determine high-scoring segment pairs or maximally unique matches perform well as a basis of inferring intergenomic distances. The examined distance functions, which are able to cope with heavily reduced genomes and repetitive sequence regions, outperform previously described ones regarding the correlation with and error ratios in emulating DDH. Simulation of incompletely sequenced genomes indicates that some distance formulas are very robust against missing fractions of genomic information. Digitally derived genome-to-genome distances show a better correlation with 16S rRNA gene sequence distances than DDH values. The future perspectives of genome-informed taxonomy are discussed, and the investigated methods are made available as a web service for genome-based species delineation.&quot;,&quot;year&quot;:2010,&quot;authors&quot;:[&quot;Auch AF&quot;,&quot;Jan MV&quot;,&quot;Klenk H&quot;,&quot;Göker M&quot;],&quot;volume&quot;:&quot;2&quot;,&quot;pagination&quot;:&quot;117-134&quot;,&quot;eissn&quot;:&quot;1944-3277&quot;},&quot;user_data&quot;:{&quot;added&quot;:null,&quot;modifiedby&quot;:&quot;desktop-MacOS10.11.6-2.33.14315&quot;,&quot;print_count&quot;:0,&quot;createdby&quot;:&quot;desktop-MacOS10.11.6-2.33.14315&quot;,&quot;notes&quot;:&quot;#tools\n#taxonomy&quot;,&quot;sourced_from&quot;:1,&quot;active_read_time&quot;:null,&quot;last_read&quot;:null,&quot;source&quot;:null,&quot;star&quot;:false,&quot;view_count&quot;:0,&quot;created&quot;:&quot;2017-12-19T08:01:36Z&quot;,&quot;unread&quot;:true,&quot;modified&quot;:&quot;2017-12-25T05:46:52Z&quot;,&quot;tags&quot;:[&quot;#tools&quot;,&quot;#taxonomy&quot;],&quot;has_annotations&quot;:false,&quot;voted_down_count&quot;:0,&quot;voted_up_count&quot;:0,&quot;shared&quot;:false,&quot;sponsored&quot;:false},&quot;collection_id&quot;:&quot;0cfd3430-040a-4dd9-9cd5-3c08ad8d167e&quot;,&quot;data_version&quot;:1,&quot;id&quot;:&quot;86EE197E-24D4-22ED-E451-6DCAD01378DA&quot;,&quot;files&quot;:[{&quot;manually_matched&quot;:false,&quot;customHeight&quot;:{&quot;0&quot;:&quot;792&quot;},&quot;expires&quot;:null,&quot;file_type&quot;:&quot;pdf&quot;,&quot;source_url&quot;:null,&quot;width&quot;:&quot;612&quot;,&quot;name&quot;:&quot;sigs.531120.pdf&quot;,&quot;sha256&quot;:&quot;dc20ac35de3b2ac55e80452eb010b084a091b160bf6bc097191bcdad861923ad&quot;,&quot;height&quot;:&quot;792&quot;,&quot;size&quot;:1010748,&quot;sha1&quot;:&quot;9d6d5c466c46c1045ee83ca700dc14c34692e8b1&quot;,&quot;customWidth&quot;:{&quot;0&quot;:&quot;612&quot;},&quot;access_method&quot;:&quot;personal_library&quot;,&quot;created&quot;:&quot;2017-12-19T08:01:28Z&quot;,&quot;type&quot;:&quot;article&quot;,&quot;pages&quot;:18}],&quot;pdf_hash&quot;:&quot;dc20ac35de3b2ac55e80452eb010b084a091b160bf6bc097191bcdad861923ad&quot;,&quot;item&quot;:{&quot;id&quot;:&quot;86EE197E-24D4-22ED-E451-6DCAD01378DA&quot;,&quot;type&quot;:&quot;article-journal&quot;,&quot;DOI&quot;:&quot;10.4056/sigs.531120&quot;,&quot;container-title&quot;:&quot;Standards in Genomic Sciences&quot;,&quot;title&quot;:&quot;Digital DNA-DNA hybridization for microbial species delineation by means of genome-to-genome sequence comparison&quot;,&quot;abstract&quot;:&quot;The pragmatic species concept for Bacteria and Archaea is ultimately based on DNA-DNA hybridization (DDH). While enabling the taxonomist, in principle, to obtain an estimate of the overall similarity between the genomes of two strains, this technique is tedious and error-prone and cannot be used to incrementally build up a comparative database. Recent technological progress in the area of genome sequencing calls for bioinformatics methods to replace the wet-lab DDH by in-silico genome-to-genome comparison. Here we investigate state-of-the-art methods for inferring whole-genome distances in their ability to mimic DDH. Algorithms to efficiently determine high-scoring segment pairs or maximally unique matches perform well as a basis of inferring intergenomic distances. The examined distance functions, which are able to cope with heavily reduced genomes and repetitive sequence regions, outperform previously described ones regarding the correlation with and error ratios in emulating DDH. Simulation of incompletely sequenced genomes indicates that some distance formulas are very robust against missing fractions of genomic information. Digitally derived genome-to-genome distances show a better correlation with 16S rRNA gene sequence distances than DDH values. The future perspectives of genome-informed taxonomy are discussed, and the investigated methods are made available as a web service for genome-based species delineation.&quot;,&quot;ISSN&quot;:&quot;1944-3277&quot;,&quot;volume&quot;:&quot;2&quot;,&quot;issue&quot;:&quot;1&quot;,&quot;page&quot;:&quot;117-134&quot;,&quot;original-date&quot;:{},&quot;issued&quot;:{&quot;year&quot;:2010},&quot;author&quot;:[{&quot;family&quot;:&quot;Auch&quot;,&quot;given&quot;:&quot;&quot;},{&quot;family&quot;:&quot;Jan&quot;,&quot;given&quot;:&quot;&quot;},{&quot;family&quot;:&quot;Klenk&quot;,&quot;given&quot;:&quot;&quot;},{&quot;family&quot;:&quot;Göker&quot;,&quot;given&quot;:&quot;&quot;}],&quot;page-first&quot;:&quot;117&quot;}}]"/>
    <we:property name="-427967254" value="[{&quot;item_type&quot;:&quot;article&quot;,&quot;ext_ids&quot;:{&quot;pmid&quot;:&quot;24755901&quot;,&quot;pmcid&quot;:&quot;PMC4120091&quot;,&quot;doi&quot;:&quot;10.1101/gr.170720.113&quot;},&quot;seq&quot;:3398,&quot;deleted&quot;:false,&quot;article&quot;:{&quot;volume&quot;:&quot;24&quot;,&quot;issn&quot;:&quot;1549-5469 (Electronic)\\r1088-9051 (Linking)&quot;,&quot;eisbn&quot;:null,&quot;title&quot;:&quot;Efficient de novo assembly of highly heterozygous genomes from whole-genome shotgun short reads&quot;,&quot;isbn&quot;:null,&quot;journal&quot;:null,&quot;chapter&quot;:null,&quot;issue&quot;:&quot;8&quot;,&quot;citeproc&quot;:&quot;eyJQTUlEIjoiMjQ3NTU5MDEiLCJET0kiOiIxMC4xMTAxL2dyLjE3MDcyMC4xMTMiLCJWb2x1bWUiOiIyNCIsIklzc3VlIjoiOCIsIlR5cGUiOiJhcnRpY2xlLWpvdXJuYWwiLCJBdXRob3JzIjpbeyJmaXJzdCI6IlJlaSIsInR5cGUiOiJhdXRob3IiLCJsYXN0IjoiS2FqaXRhbmkifSx7ImZpcnN0IjoiS291dGEiLCJ0eXBlIjoiYXV0aG9yIiwibGFzdCI6IlRvc2hpbW90byJ9LHsiZmlyc3QiOiJIaWRla2kiLCJ0eXBlIjoiYXV0aG9yIiwibGFzdCI6Ik5vZ3VjaGkifSx7ImZpcnN0IjoiQXRzdXNoaSIsInR5cGUiOiJhdXRob3IiLCJsYXN0IjoiVG95b2RhIn0seyJmaXJzdCI6Illvc2hpdG9zaGkiLCJ0eXBlIjoiYXV0aG9yIiwibGFzdCI6Ik9ndXJhIn0seyJmaXJzdCI6Ik1pa2kiLCJ0eXBlIjoiYXV0aG9yIiwibGFzdCI6Ik9rdW5vIn0seyJmaXJzdCI6Ik1pdHN1cnUiLCJ0eXBlIjoiYXV0aG9yIiwibGFzdCI6IllhYmFuYSJ9LHsiZmlyc3QiOiJNYXNheXVraSIsInR5cGUiOiJhdXRob3IiLCJsYXN0IjoiSGFyYWRhIn0seyJmaXJzdCI6IkVpamkiLCJ0eXBlIjoiYXV0aG9yIiwibGFzdCI6Ik5hZ2F5YXN1In0seyJmaXJzdCI6IkhhcnVoaWtvIiwidHlwZSI6ImF1dGhvciIsImxhc3QiOiJNYXJ1eWFtYSJ9LHsiZmlyc3QiOiJZdWppIiwidHlwZSI6ImF1dGhvciIsImxhc3QiOiJLb2hhcmEifSx7ImZpcnN0IjoiQXNhbyIsInR5cGUiOiJhdXRob3IiLCJsYXN0IjoiRnVqaXlhbWEifSx7ImZpcnN0IjoiVGV0c3V5YSIsInR5cGUiOiJhdXRob3IiLCJsYXN0IjoiSGF5YXNoaSJ9LHsiZmlyc3QiOiJUYWtlaGlrbyIsInR5cGUiOiJhdXRob3IiLCJsYXN0IjoiSXRvaCJ9XSwiUGFnZSI6IjEzODQtMTM5NSIsIklTU04iOiIxNTQ5LTU0NjkgKEVsZWN0cm9uaWMpXFxyMTA4OC05MDUxIChMaW5raW5nKSIsIkFic3RyYWN0IjoiQWx0aG91Z2ggbWFueSBkZSBub3ZvIGdlbm9tZSBhc3NlbWJseSBwcm9qZWN0cyBoYXZlIHJlY2VudGx5IGJlZW4gY29uZHVjdGVkIHVzaW5nIGhpZ2gtdGhyb3VnaHB1dCBzZXF1ZW5jZXJzLCBhc3NlbWJsaW5nIGhpZ2hseSBoZXRlcm96eWdvdXMgZGlwbG9pZCBnZW5vbWVzIGlzIGEgc3Vic3RhbnRpYWwgY2hhbGxlbmdlIGR1ZSB0byB0aGUgaW5jcmVhc2VkIGNvbXBsZXhpdHkgb2YgdGhlIGRlIEJydWlqbiBncmFwaCBzdHJ1Y3R1cmUgcHJlZG9taW5hbnRseSB1c2VkLiBUbyBhZGRyZXNzIHRoZSBpbmNyZWFzaW5nIGRlbWFuZCBmb3Igc2VxdWVuY2luZyBvZiBub25tb2RlbCBhbmQvb3Igd2lsZC10eXBlIHNhbXBsZXMsIGluIG1vc3QgY2FzZXMgaW5icmVkIGxpbmVzIG9yIGZvc21pZC1iYXNlZCBoaWVyYXJjaGljYWwgc2VxdWVuY2luZyBtZXRob2RzIGFyZSB1c2VkIHRvIG92ZXJjb21lIHN1Y2ggcHJvYmxlbXMuIEhvd2V2ZXIsIHRoZXNlIG1ldGhvZHMgYXJlIGNvc3RseSBhbmQgdGltZSBjb25zdW1pbmcsIGZvcmZlaXRpbmcgdGhlIGFkdmFudGFnZXMgb2YgbWFzc2l2ZSBwYXJhbGxlbCBzZXF1ZW5jaW5nLiBIZXJlLCB3ZSBkZXNjcmliZSBhIG5vdmVsIGRlIG5vdm8gYXNzZW1ibGVyLCBQbGF0YW51cywgdGhhdCBjYW4gZWZmZWN0aXZlbHkgbWFuYWdlIGhpZ2gtdGhyb3VnaHB1dCBkYXRhIGZyb20gaGV0ZXJvenlnb3VzIHNhbXBsZXMuIFBsYXRhbnVzIGFzc2VtYmxlcyBETkEgZnJhZ21lbnRzIChyZWFkcykgaW50byBjb250aWdzIGJ5IGNvbnN0cnVjdGluZyBkZSBCcnVpam4gZ3JhcGhzIHdpdGggYXV0b21hdGljYWxseSBvcHRpbWl6ZWQgay1tZXIgc2l6ZXMgZm9sbG93ZWQgYnkgdGhlIHNjYWZmb2xkaW5nIG9mIGNvbnRpZ3MgYmFzZWQgb24gcGFpcmVkLWVuZCBpbmZvcm1hdGlvbi4gVGhlIGNvbXBsaWNhdGVkIGdyYXBoIHN0cnVjdHVyZXMgdGhhdCByZXN1bHQgZnJvbSB0aGUgaGV0ZXJvenlnb3NpdHkgYXJlIHNpbXBsaWZpZWQgZHVyaW5nIG5vdCBvbmx5IHRoZSBjb250aWcgYXNzZW1ibHkgc3RlcCBidXQgYWxzbyB0aGUgc2NhZmZvbGRpbmcgc3RlcC4gV2UgZXZhbHVhdGVkIHRoZSBhc3NlbWJseSByZXN1bHRzIG9uIGV1a2FyeW90aWMgc2FtcGxlcyB3aXRoIHZhcmlvdXMgbGV2ZWxzIG9mIGhldGVyb3p5Z29zaXR5LiBDb21wYXJlZCB3aXRoIG90aGVyIGFzc2VtYmxlcnMsIFBsYXRhbnVzIHlpZWxkcyBhc3NlbWJseSByZXN1bHRzIHRoYXQgaGF2ZSBhIGxhcmdlciBzY2FmZm9sZCBORzUwIGxlbmd0aCB3aXRob3V0IGFueSBhY2NvbXBhbnlpbmcgbG9zcyBvZiBhY2N1cmFjeSBpbiBib3RoIHNpbXVsYXRlZCBhbmQgcmVhbCBkYXRhLiBJbiBhZGRpdGlvbiwgUGxhdGFudXMgcmVjb3JkZWQgdGhlIGxhcmdlc3Qgc2NhZmZvbGQgTkc1MCB2YWx1ZXMgZm9yIHR3byBvZiB0aGUgdGhyZWUgbG93LWhldGVyb3p5Z29zaXR5IHNwZWNpZXMgdXNlZCBpbiB0aGUgZGUgbm92byBhc3NlbWJseSBjb250ZXN0LCBBc3NlbWJsYXRob24gMi4gUGxhdGFudXMgdGhlcmVmb3JlIHByb3ZpZGVzIGEgbm92ZWwgYW5kIGVmZmljaWVudCBhcHByb2FjaCBmb3IgdGhlIGFzc2VtYmx5IG9mIGdpZ2FiYXNlLXNpemVkIGhpZ2hseSBoZXRlcm96eWdvdXMgZ2Vub21lcyBhbmQgaXMgYW4gYXR0cmFjdGl2ZSBhbHRlcm5hdGl2ZSB0byB0aGUgZXhpc3RpbmcgYXNzZW1ibGVycyBkZXNpZ25lZCBmb3IgZ2Vub21lcyBvZiBsb3dlciBoZXRlcm96eWdvc2l0eS4iLCJUaXRsZSI6IkVmZmljaWVudCBkZSBub3ZvIGFzc2VtYmx5IG9mIGhpZ2hseSBoZXRlcm96eWdvdXMgZ2Vub21lcyBmcm9tIHdob2xlLWdlbm9tZSBzaG90Z3VuIHNob3J0IHJlYWRzIiwiSm91cm5hbEFiYnIiOiJHZW5vbWUgUmVzZWFyY2gifQ==&quot;,&quot;year&quot;:2014,&quot;authors&quot;:[&quot;Kajitani R&quot;,&quot;Toshimoto K&quot;,&quot;Noguchi H&quot;,&quot;Toyoda A&quot;,&quot;Ogura Y&quot;,&quot;Okuno M&quot;,&quot;Yabana M&quot;,&quot;Harada M&quot;,&quot;Nagayasu E&quot;,&quot;Maruyama H&quot;,&quot;Kohara Y&quot;,&quot;Fujiyama A&quot;,&quot;Hayashi T&quot;,&quot;Itoh T&quot;],&quot;abstract&quot;:&quot;Although many de novo genome assembly projects have recently been conducted using high-throughput sequencers, assembling highly heterozygous diploid genomes is a substantial challenge due to the increased complexity of the de Bruijn graph structure predominantly used. To address the increasing demand for sequencing of nonmodel and/or wild-type samples, in most cases inbred lines or fosmid-based hierarchical sequencing methods are used to overcome such problems. However, these methods are costly and time consuming, forfeiting the advantages of massive parallel sequencing. Here, we describe a novel de novo assembler, Platanus, that can effectively manage high-throughput data from heterozygous samples. Platanus assembles DNA fragments (reads) into contigs by constructing de Bruijn graphs with automatically optimized k-mer sizes followed by the scaffolding of contigs based on paired-end information. The complicated graph structures that result from the heterozygosity are simplified during not only the contig assembly step but also the scaffolding step. We evaluated the assembly results on eukaryotic samples with various levels of heterozygosity. Compared with other assemblers, Platanus yields assembly results that have a larger scaffold NG50 length without any accompanying loss of accuracy in both simulated and real data. In addition, Platanus recorded the largest scaffold NG50 values for two of the three low-heterozygosity species used in the de novo assembly contest, Assemblathon 2. Platanus therefore provides a novel and efficient approach for the assembly of gigabase-sized highly heterozygous genomes and is an attractive alternative to the existing assemblers designed for genomes of lower heterozygosity.&quot;,&quot;pagination&quot;:null,&quot;eissn&quot;:null},&quot;user_data&quot;:{&quot;added&quot;:null,&quot;modifiedby&quot;:&quot;desktop-MacOS10.11.6-2.33.14258&quot;,&quot;print_count&quot;:0,&quot;createdby&quot;:&quot;desktop-MacOS10.11.6-2.26.13848&quot;,&quot;notes&quot;:&quot;#tools&quot;,&quot;sourced_from&quot;:0,&quot;active_read_time&quot;:null,&quot;last_read&quot;:null,&quot;source&quot;:null,&quot;star&quot;:false,&quot;view_count&quot;:0,&quot;created&quot;:&quot;2016-12-12T06:38:42Z&quot;,&quot;unread&quot;:true,&quot;modified&quot;:&quot;2017-10-02T01:32:52Z&quot;,&quot;tags&quot;:[&quot;#tools&quot;],&quot;has_annotations&quot;:false,&quot;voted_down_count&quot;:0,&quot;voted_up_count&quot;:0,&quot;shared&quot;:false,&quot;sponsored&quot;:false},&quot;collection_id&quot;:&quot;0cfd3430-040a-4dd9-9cd5-3c08ad8d167e&quot;,&quot;data_version&quot;:1,&quot;id&quot;:&quot;3764F9C1-0DD6-9987-3ABE-F1C13A7A3D84&quot;,&quot;files&quot;:[{&quot;manually_matched&quot;:false,&quot;customHeight&quot;:{&quot;30&quot;:&quot;595&quot;,&quot;39&quot;:&quot;792&quot;,&quot;31-33&quot;:&quot;842&quot;,&quot;34-35&quot;:&quot;595&quot;,&quot;36-38&quot;:&quot;842&quot;,&quot;0-29&quot;:&quot;792&quot;},&quot;expires&quot;:null,&quot;file_type&quot;:&quot;pdf&quot;,&quot;source_url&quot;:null,&quot;width&quot;:&quot;612&quot;,&quot;name&quot;:&quot;Genome Research_2014_Kajitani et al._Efficient de novo assembly of highly heterozygous genomes from whole-genome shotgun short reads.pdf&quot;,&quot;sha256&quot;:&quot;4abf09fa6c830fbd7e1936c3d8077cd125af04313c01cfdd6382e5f5b9deef2f&quot;,&quot;height&quot;:&quot;792&quot;,&quot;size&quot;:1293655,&quot;sha1&quot;:&quot;10dfad05ee514822ccde61fc5b7f55984cf27eab&quot;,&quot;customWidth&quot;:{&quot;30&quot;:&quot;842&quot;,&quot;39&quot;:&quot;612&quot;,&quot;31-33&quot;:&quot;595&quot;,&quot;34-35&quot;:&quot;842&quot;,&quot;36-38&quot;:&quot;595&quot;,&quot;0-29&quot;:&quot;612&quot;},&quot;access_method&quot;:&quot;personal_library&quot;,&quot;created&quot;:&quot;2016-10-22T17:45:27Z&quot;,&quot;type&quot;:&quot;article&quot;,&quot;pages&quot;:40}],&quot;pdf_hash&quot;:&quot;4abf09fa6c830fbd7e1936c3d8077cd125af04313c01cfdd6382e5f5b9deef2f&quot;,&quot;item&quot;:{&quot;Authors&quot;:[{&quot;first&quot;:&quot;Rei&quot;,&quot;type&quot;:&quot;author&quot;,&quot;last&quot;:&quot;Kajitani&quot;},{&quot;first&quot;:&quot;Kouta&quot;,&quot;type&quot;:&quot;author&quot;,&quot;last&quot;:&quot;Toshimoto&quot;},{&quot;first&quot;:&quot;Hideki&quot;,&quot;type&quot;:&quot;author&quot;,&quot;last&quot;:&quot;Noguchi&quot;},{&quot;first&quot;:&quot;Atsushi&quot;,&quot;type&quot;:&quot;author&quot;,&quot;last&quot;:&quot;Toyoda&quot;},{&quot;first&quot;:&quot;Yoshitoshi&quot;,&quot;type&quot;:&quot;author&quot;,&quot;last&quot;:&quot;Ogura&quot;},{&quot;first&quot;:&quot;Miki&quot;,&quot;type&quot;:&quot;author&quot;,&quot;last&quot;:&quot;Okuno&quot;},{&quot;first&quot;:&quot;Mitsuru&quot;,&quot;type&quot;:&quot;author&quot;,&quot;last&quot;:&quot;Yabana&quot;},{&quot;first&quot;:&quot;Masayuki&quot;,&quot;type&quot;:&quot;author&quot;,&quot;last&quot;:&quot;Harada&quot;},{&quot;first&quot;:&quot;Eiji&quot;,&quot;type&quot;:&quot;author&quot;,&quot;last&quot;:&quot;Nagayasu&quot;},{&quot;first&quot;:&quot;Haruhiko&quot;,&quot;type&quot;:&quot;author&quot;,&quot;last&quot;:&quot;Maruyama&quot;},{&quot;first&quot;:&quot;Yuji&quot;,&quot;type&quot;:&quot;author&quot;,&quot;last&quot;:&quot;Kohara&quot;},{&quot;first&quot;:&quot;Asao&quot;,&quot;type&quot;:&quot;author&quot;,&quot;last&quot;:&quot;Fujiyama&quot;},{&quot;first&quot;:&quot;Tetsuya&quot;,&quot;type&quot;:&quot;author&quot;,&quot;last&quot;:&quot;Hayashi&quot;},{&quot;first&quot;:&quot;Takehiko&quot;,&quot;type&quot;:&quot;author&quot;,&quot;last&quot;:&quot;Itoh&quot;}],&quot;Title&quot;:&quot;Efficient de novo assembly of highly heterozygous genomes from whole-genome shotgun short reads&quot;,&quot;type&quot;:&quot;article-journal&quot;,&quot;DOI&quot;:&quot;10.1101/gr.170720.113&quot;,&quot;ISSN&quot;:&quot;1549-5469 (Electronic)\\r1088-9051 (Linking)&quot;,&quot;issue&quot;:&quot;8&quot;,&quot;page&quot;:&quot;1384-1395&quot;,&quot;PMID&quot;:&quot;24755901&quot;,&quot;volume&quot;:&quot;24&quot;,&quot;abstract&quot;:&quot;Although many de novo genome assembly projects have recently been conducted using high-throughput sequencers, assembling highly heterozygous diploid genomes is a substantial challenge due to the increased complexity of the de Bruijn graph structure predominantly used. To address the increasing demand for sequencing of nonmodel and/or wild-type samples, in most cases inbred lines or fosmid-based hierarchical sequencing methods are used to overcome such problems. However, these methods are costly and time consuming, forfeiting the advantages of massive parallel sequencing. Here, we describe a novel de novo assembler, Platanus, that can effectively manage high-throughput data from heterozygous samples. Platanus assembles DNA fragments (reads) into contigs by constructing de Bruijn graphs with automatically optimized k-mer sizes followed by the scaffolding of contigs based on paired-end information. The complicated graph structures that result from the heterozygosity are simplified during not only the contig assembly step but also the scaffolding step. We evaluated the assembly results on eukaryotic samples with various levels of heterozygosity. Compared with other assemblers, Platanus yields assembly results that have a larger scaffold NG50 length without any accompanying loss of accuracy in both simulated and real data. In addition, Platanus recorded the largest scaffold NG50 values for two of the three low-heterozygosity species used in the de novo assembly contest, Assemblathon 2. Platanus therefore provides a novel and efficient approach for the assembly of gigabase-sized highly heterozygous genomes and is an attractive alternative to the existing assemblers designed for genomes of lower heterozygosity.&quot;,&quot;container-title-short&quot;:&quot;Genome Research&quot;,&quot;id&quot;:&quot;3764F9C1-0DD6-9987-3ABE-F1C13A7A3D84&quot;,&quot;title&quot;:&quot;Efficient de novo assembly of highly heterozygous genomes from whole-genome shotgun short reads&quot;,&quot;original-date&quot;:{},&quot;issued&quot;:{&quot;year&quot;:2014},&quot;author&quot;:[{&quot;family&quot;:&quot;Kajitani&quot;,&quot;given&quot;:&quot;Rei&quot;},{&quot;family&quot;:&quot;Toshimoto&quot;,&quot;given&quot;:&quot;Kouta&quot;},{&quot;family&quot;:&quot;Noguchi&quot;,&quot;given&quot;:&quot;Hideki&quot;},{&quot;family&quot;:&quot;Toyoda&quot;,&quot;given&quot;:&quot;Atsushi&quot;},{&quot;family&quot;:&quot;Ogura&quot;,&quot;given&quot;:&quot;Yoshitoshi&quot;},{&quot;family&quot;:&quot;Okuno&quot;,&quot;given&quot;:&quot;Miki&quot;},{&quot;family&quot;:&quot;Yabana&quot;,&quot;given&quot;:&quot;Mitsuru&quot;},{&quot;family&quot;:&quot;Harada&quot;,&quot;given&quot;:&quot;Masayuki&quot;},{&quot;family&quot;:&quot;Nagayasu&quot;,&quot;given&quot;:&quot;Eiji&quot;},{&quot;family&quot;:&quot;Maruyama&quot;,&quot;given&quot;:&quot;Haruhiko&quot;},{&quot;family&quot;:&quot;Kohara&quot;,&quot;given&quot;:&quot;Yuji&quot;},{&quot;family&quot;:&quot;Fujiyama&quot;,&quot;given&quot;:&quot;Asao&quot;},{&quot;family&quot;:&quot;Hayashi&quot;,&quot;given&quot;:&quot;Tetsuya&quot;},{&quot;family&quot;:&quot;Itoh&quot;,&quot;given&quot;:&quot;Takehiko&quot;}],&quot;page-first&quot;:&quot;1384&quot;}}]"/>
    <we:property name="-1612591551" value="[{&quot;item_type&quot;:&quot;article&quot;,&quot;ext_ids&quot;:{&quot;pmid&quot;:&quot;28594827&quot;,&quot;doi&quot;:&quot;10.1371/journal.pcbi.1005595&quot;},&quot;seq&quot;:3888,&quot;deleted&quot;:false,&quot;article&quot;:{&quot;title&quot;:&quot;Unicycler: Resolving bacterial genome assemblies from short and long sequencing reads&quot;,&quot;issn&quot;:&quot;1553-734X&quot;,&quot;eisbn&quot;:null,&quot;isbn&quot;:null,&quot;journal&quot;:&quot;PLOS Computational Biology&quot;,&quot;chapter&quot;:null,&quot;issue&quot;:&quot;6&quot;,&quot;abstract&quot;:&quot;The Illumina DNA sequencing platform generates accurate but short reads, which can be used to produce accurate but fragmented genome assemblies. Pacific Biosciences and Oxford Nanopore Technologies DNA sequencing platforms generate long reads that can produce complete genome assemblies, but the sequencing is more expensive and error-prone. There is significant interest in combining data from these complementary sequencing technologies to generate more accurate “hybrid” assemblies. However, few tools exist that truly leverage the benefits of both types of data, namely the accuracy of short reads and the structural resolving power of long reads. Here we present Unicycler, a new tool for assembling bacterial genomes from a combination of short and long reads, which produces assemblies that are accurate, complete and cost-effective. Unicycler builds an initial assembly graph from short reads using the de novo assembler SPAdes and then simplifies the graph using information from short and long reads. Unicycler uses a novel semi-global aligner to align long reads to the assembly graph. Tests on both synthetic and real reads show Unicycler can assemble larger contigs with fewer misassemblies than other hybrid assemblers, even when long-read depth and accuracy are low. Unicycler is open source (GPLv3) and available at github.com/rrwick/Unicycler.&quot;,&quot;year&quot;:2017,&quot;authors&quot;:[&quot;Wick RR&quot;,&quot;Judd LM&quot;,&quot;Gorrie CL&quot;,&quot;Holt KE&quot;],&quot;volume&quot;:&quot;13&quot;,&quot;pagination&quot;:&quot;e1005595&quot;,&quot;eissn&quot;:&quot;1553-7358&quot;},&quot;user_data&quot;:{&quot;added&quot;:null,&quot;modifiedby&quot;:&quot;desktop-MacOS10.11.6-2.33.14315&quot;,&quot;print_count&quot;:0,&quot;createdby&quot;:&quot;desktop-MacOS10.11.6-2.33.14315&quot;,&quot;notes&quot;:&quot;#tools\n#nanopore&quot;,&quot;sourced_from&quot;:1,&quot;active_read_time&quot;:null,&quot;last_read&quot;:null,&quot;source&quot;:null,&quot;star&quot;:false,&quot;view_count&quot;:0,&quot;created&quot;:&quot;2017-12-24T06:16:15Z&quot;,&quot;unread&quot;:true,&quot;modified&quot;:&quot;2017-12-25T05:49:32Z&quot;,&quot;tags&quot;:[&quot;#tools&quot;,&quot;#nanopore&quot;],&quot;has_annotations&quot;:false,&quot;voted_down_count&quot;:0,&quot;voted_up_count&quot;:0,&quot;shared&quot;:false,&quot;sponsored&quot;:false},&quot;collection_id&quot;:&quot;0cfd3430-040a-4dd9-9cd5-3c08ad8d167e&quot;,&quot;data_version&quot;:1,&quot;id&quot;:&quot;707960C4-6D5E-2D83-7BEB-872A2945CDEC&quot;,&quot;files&quot;:[{&quot;manually_matched&quot;:false,&quot;customHeight&quot;:{&quot;0&quot;:&quot;792&quot;},&quot;expires&quot;:null,&quot;file_type&quot;:&quot;pdf&quot;,&quot;source_url&quot;:null,&quot;width&quot;:&quot;612&quot;,&quot;name&quot;:&quot;journal.pcbi.1005595.pdf&quot;,&quot;sha256&quot;:&quot;eb6adb9ea4a79ffde666a0246d01be38f2acea0935e36677cf0979e243d89a03&quot;,&quot;height&quot;:&quot;792&quot;,&quot;size&quot;:7574113,&quot;sha1&quot;:&quot;6e89db188fba20f500c659e4c57b77db5797ca38&quot;,&quot;customWidth&quot;:{&quot;0&quot;:&quot;612&quot;},&quot;access_method&quot;:&quot;personal_library&quot;,&quot;created&quot;:&quot;2017-12-24T06:16:08Z&quot;,&quot;type&quot;:&quot;article&quot;,&quot;pages&quot;:22}],&quot;pdf_hash&quot;:&quot;eb6adb9ea4a79ffde666a0246d01be38f2acea0935e36677cf0979e243d89a03&quot;,&quot;item&quot;:{&quot;id&quot;:&quot;707960C4-6D5E-2D83-7BEB-872A2945CDEC&quot;,&quot;type&quot;:&quot;article-journal&quot;,&quot;DOI&quot;:&quot;10.1371/journal.pcbi.1005595&quot;,&quot;container-title&quot;:&quot;PLOS Computational Biology&quot;,&quot;title&quot;:&quot;Unicycler: Resolving bacterial genome assemblies from short and long sequencing reads&quot;,&quot;abstract&quot;:&quot;The Illumina DNA sequencing platform generates accurate but short reads, which can be used to produce accurate but fragmented genome assemblies. Pacific Biosciences and Oxford Nanopore Technologies DNA sequencing platforms generate long reads that can produce complete genome assemblies, but the sequencing is more expensive and error-prone. There is significant interest in combining data from these complementary sequencing technologies to generate more accurate “hybrid” assemblies. However, few tools exist that truly leverage the benefits of both types of data, namely the accuracy of short reads and the structural resolving power of long reads. Here we present Unicycler, a new tool for assembling bacterial genomes from a combination of short and long reads, which produces assemblies that are accurate, complete and cost-effective. Unicycler builds an initial assembly graph from short reads using the de novo assembler SPAdes and then simplifies the graph using information from short and long reads. Unicycler uses a novel semi-global aligner to align long reads to the assembly graph. Tests on both synthetic and real reads show Unicycler can assemble larger contigs with fewer misassemblies than other hybrid assemblers, even when long-read depth and accuracy are low. Unicycler is open source (GPLv3) and available at github.com/rrwick/Unicycler.&quot;,&quot;ISSN&quot;:&quot;1553-734X&quot;,&quot;volume&quot;:&quot;13&quot;,&quot;issue&quot;:&quot;6&quot;,&quot;page&quot;:&quot;e1005595&quot;,&quot;original-date&quot;:{},&quot;issued&quot;:{&quot;year&quot;:2017},&quot;author&quot;:[{&quot;family&quot;:&quot;Wick&quot;,&quot;given&quot;:&quot;&quot;},{&quot;family&quot;:&quot;Judd&quot;,&quot;given&quot;:&quot;&quot;},{&quot;family&quot;:&quot;Gorrie&quot;,&quot;given&quot;:&quot;&quot;},{&quot;family&quot;:&quot;Holt&quot;,&quot;given&quot;:&quot;&quot;}],&quot;page-first&quot;:&quot;e1005595&quot;}}]"/>
    <we:property name="-1156995971" value="[{&quot;item_type&quot;:&quot;article&quot;,&quot;ext_ids&quot;:{&quot;pmid&quot;:&quot;26099265&quot;,&quot;doi&quot;:&quot;10.1093/bioinformatics/btv383&quot;},&quot;seq&quot;:3885,&quot;deleted&quot;:false,&quot;article&quot;:{&quot;title&quot;:&quot;Bandage: interactive visualization of de novo genome assemblies&quot;,&quot;issn&quot;:&quot;1367-4803&quot;,&quot;eisbn&quot;:null,&quot;isbn&quot;:null,&quot;journal&quot;:&quot;Bioinformatics&quot;,&quot;chapter&quot;:null,&quot;issue&quot;:&quot;20&quot;,&quot;abstract&quot;:&quot;Summary: Although de novo assembly graphs contain assembled contigs (nodes), the connections between those contigs (edges) are difficult for users to access. Bandage (a Bioinformatics Application for Navigating De novo Assembly Graphs Easily) is a tool for visualizing assembly graphs with connections. Users can zoom in to specific areas of the graph and interact with it by moving nodes, adding labels, changing colors and extracting sequences. BLAST searches can be performed within the Bandage graphical user interface and the hits are displayed as highlights in the graph. By displaying connections between contigs, Bandage presents new possibilities for analyzing de novo assemblies that are not possible through investigation of contigs alone. Availability and implementation: Source code and binaries are freely available at https://github.com/rrwick/Bandage. Bandage is implemented in C++ and supported on Linux, OS X and Windows. A full feature list and screenshots are available at http://rrwick.github.io/Bandage. Contact:rrwick@gmail.com Supplementary information:Supplementary data are available at Bioinformatics online.&quot;,&quot;year&quot;:2015,&quot;authors&quot;:[&quot;Wick RR&quot;,&quot;Schultz MB&quot;,&quot;Zobel J&quot;,&quot;Holt KE&quot;],&quot;volume&quot;:&quot;31&quot;,&quot;pagination&quot;:&quot;3350-3352&quot;,&quot;eissn&quot;:&quot;1460-2059&quot;},&quot;user_data&quot;:{&quot;added&quot;:null,&quot;modifiedby&quot;:&quot;desktop-MacOS10.11.6-2.33.14315&quot;,&quot;print_count&quot;:0,&quot;createdby&quot;:&quot;desktop-MacOS10.11.6-2.33.14315&quot;,&quot;notes&quot;:&quot;#tools&quot;,&quot;sourced_from&quot;:1,&quot;active_read_time&quot;:null,&quot;last_read&quot;:null,&quot;source&quot;:null,&quot;star&quot;:false,&quot;view_count&quot;:0,&quot;created&quot;:&quot;2017-12-24T06:11:34Z&quot;,&quot;unread&quot;:true,&quot;modified&quot;:&quot;2017-12-25T05:49:17Z&quot;,&quot;tags&quot;:[&quot;#tools&quot;],&quot;has_annotations&quot;:false,&quot;voted_down_count&quot;:0,&quot;voted_up_count&quot;:0,&quot;shared&quot;:false,&quot;sponsored&quot;:false},&quot;collection_id&quot;:&quot;0cfd3430-040a-4dd9-9cd5-3c08ad8d167e&quot;,&quot;data_version&quot;:1,&quot;id&quot;:&quot;F19FD080-D79B-3615-E617-8725E00D35B7&quot;,&quot;files&quot;:[{&quot;manually_matched&quot;:false,&quot;customHeight&quot;:{&quot;0&quot;:&quot;790.866&quot;},&quot;expires&quot;:null,&quot;file_type&quot;:&quot;pdf&quot;,&quot;source_url&quot;:null,&quot;width&quot;:&quot;612.283&quot;,&quot;name&quot;:&quot;btv383.pdf&quot;,&quot;sha256&quot;:&quot;fb94cde941c6495d33be385d6746452437b1a2dbcf1cce13ba15574b36268f64&quot;,&quot;height&quot;:&quot;790.866&quot;,&quot;size&quot;:197483,&quot;sha1&quot;:&quot;b4ab8bfa954cc99459d1ee8e2c54972909e78c69&quot;,&quot;customWidth&quot;:{&quot;0&quot;:&quot;612.283&quot;},&quot;access_method&quot;:&quot;personal_library&quot;,&quot;created&quot;:&quot;2017-12-24T05:45:54Z&quot;,&quot;type&quot;:&quot;article&quot;,&quot;pages&quot;:3}],&quot;pdf_hash&quot;:&quot;fb94cde941c6495d33be385d6746452437b1a2dbcf1cce13ba15574b36268f64&quot;,&quot;item&quot;:{&quot;id&quot;:&quot;F19FD080-D79B-3615-E617-8725E00D35B7&quot;,&quot;type&quot;:&quot;article-journal&quot;,&quot;DOI&quot;:&quot;10.1093/bioinformatics/btv383&quot;,&quot;container-title&quot;:&quot;Bioinformatics&quot;,&quot;title&quot;:&quot;Bandage: interactive visualization of de novo genome assemblies&quot;,&quot;abstract&quot;:&quot;Summary: Although de novo assembly graphs contain assembled contigs (nodes), the connections between those contigs (edges) are difficult for users to access. Bandage (a Bioinformatics Application for Navigating De novo Assembly Graphs Easily) is a tool for visualizing assembly graphs with connections. Users can zoom in to specific areas of the graph and interact with it by moving nodes, adding labels, changing colors and extracting sequences. BLAST searches can be performed within the Bandage graphical user interface and the hits are displayed as highlights in the graph. By displaying connections between contigs, Bandage presents new possibilities for analyzing de novo assemblies that are not possible through investigation of contigs alone. Availability and implementation: Source code and binaries are freely available at https://github.com/rrwick/Bandage. Bandage is implemented in C++ and supported on Linux, OS X and Windows. A full feature list and screenshots are available at http://rrwick.github.io/Bandage. Contact:rrwick@gmail.com Supplementary information:Supplementary data are available at Bioinformatics online.&quot;,&quot;ISSN&quot;:&quot;1367-4803&quot;,&quot;volume&quot;:&quot;31&quot;,&quot;issue&quot;:&quot;20&quot;,&quot;page&quot;:&quot;3350-3352&quot;,&quot;original-date&quot;:{},&quot;issued&quot;:{&quot;year&quot;:2015},&quot;author&quot;:[{&quot;family&quot;:&quot;Wick&quot;,&quot;given&quot;:&quot;&quot;},{&quot;family&quot;:&quot;&quot;,&quot;given&quot;:&quot;Schultz&quot;},{&quot;family&quot;:&quot;Zobel&quot;,&quot;given&quot;:&quot;&quot;},{&quot;family&quot;:&quot;Holt&quot;,&quot;given&quot;:&quot;&quot;}],&quot;page-first&quot;:&quot;3350&quot;}}]"/>
    <we:property name="-187302116" value="[{&quot;item_type&quot;:&quot;article&quot;,&quot;ext_ids&quot;:{&quot;pmid&quot;:&quot;27706213&quot;,&quot;doi&quot;:&quot;10.1371/journal.pone.0163962&quot;},&quot;seq&quot;:3887,&quot;deleted&quot;:false,&quot;article&quot;:{&quot;title&quot;:&quot;SeqKit: A Cross-Platform and Ultrafast Toolkit for FASTA/Q File Manipulation&quot;,&quot;issn&quot;:null,&quot;eisbn&quot;:null,&quot;isbn&quot;:null,&quot;journal&quot;:&quot;PLOS ONE&quot;,&quot;chapter&quot;:null,&quot;issue&quot;:&quot;10&quot;,&quot;abstract&quot;:&quot;FASTA and FASTQ are basic and ubiquitous formats for storing nucleotide and protein sequences. Common manipulations of FASTA/Q file include converting, searching, filtering, deduplication, splitting, shuffling, and sampling. Existing tools only implement some of these manipulations, and not particularly efficiently, and some are only available for certain operating systems. Furthermore, the complicated installation process of required packages and running environments can render these programs less user friendly. This paper describes a cross-platform ultrafast comprehensive toolkit for FASTA/Q processing. SeqKit provides executable binary files for all major operating systems, including Windows, Linux, and Mac OSX, and can be directly used without any dependencies or pre-configurations. SeqKit demonstrates competitive performance in execution time and memory usage compared to similar tools. The efficiency and usability of SeqKit enable researchers to rapidly accomplish common FASTA/Q file manipulations. SeqKit is open source and available on Github at https://github.com/shenwei356/seqkit.&quot;,&quot;year&quot;:2016,&quot;authors&quot;:[&quot;Shen W&quot;,&quot;Le S&quot;,&quot;Li Y&quot;,&quot;Hu F&quot;],&quot;volume&quot;:&quot;11&quot;,&quot;pagination&quot;:&quot;e0163962&quot;,&quot;eissn&quot;:&quot;1932-6203&quot;},&quot;user_data&quot;:{&quot;added&quot;:null,&quot;modifiedby&quot;:&quot;desktop-MacOS10.11.6-2.33.14315&quot;,&quot;print_count&quot;:0,&quot;createdby&quot;:&quot;desktop-MacOS10.11.6-2.33.14315&quot;,&quot;notes&quot;:&quot;#tools&quot;,&quot;sourced_from&quot;:1,&quot;active_read_time&quot;:null,&quot;last_read&quot;:null,&quot;source&quot;:null,&quot;star&quot;:false,&quot;view_count&quot;:0,&quot;created&quot;:&quot;2017-12-24T06:11:35Z&quot;,&quot;unread&quot;:true,&quot;modified&quot;:&quot;2017-12-25T05:49:25Z&quot;,&quot;tags&quot;:[&quot;#tools&quot;],&quot;has_annotations&quot;:false,&quot;voted_down_count&quot;:0,&quot;voted_up_count&quot;:0,&quot;shared&quot;:false,&quot;sponsored&quot;:false},&quot;collection_id&quot;:&quot;0cfd3430-040a-4dd9-9cd5-3c08ad8d167e&quot;,&quot;data_version&quot;:1,&quot;id&quot;:&quot;C9B429F8-8390-1520-50BD-8725E2846047&quot;,&quot;files&quot;:[{&quot;manually_matched&quot;:false,&quot;customHeight&quot;:{&quot;0&quot;:&quot;792&quot;},&quot;expires&quot;:null,&quot;file_type&quot;:&quot;pdf&quot;,&quot;source_url&quot;:null,&quot;width&quot;:&quot;612&quot;,&quot;name&quot;:&quot;journal.pone.0163962.PDF&quot;,&quot;sha256&quot;:&quot;38fa277a61307569674bac476ee9d7e24e654ddea2571957b6e37c1b8606289c&quot;,&quot;height&quot;:&quot;792&quot;,&quot;size&quot;:2759440,&quot;sha1&quot;:&quot;4f55d6d95090c46b65d40ca3ea027d6113a381d6&quot;,&quot;customWidth&quot;:{&quot;0&quot;:&quot;612&quot;},&quot;access_method&quot;:&quot;personal_library&quot;,&quot;created&quot;:&quot;2017-12-24T05:48:18Z&quot;,&quot;type&quot;:&quot;article&quot;,&quot;pages&quot;:10}],&quot;pdf_hash&quot;:&quot;38fa277a61307569674bac476ee9d7e24e654ddea2571957b6e37c1b8606289c&quot;,&quot;item&quot;:{&quot;id&quot;:&quot;C9B429F8-8390-1520-50BD-8725E2846047&quot;,&quot;type&quot;:&quot;article-journal&quot;,&quot;DOI&quot;:&quot;10.1371/journal.pone.0163962&quot;,&quot;container-title&quot;:&quot;PLOS ONE&quot;,&quot;title&quot;:&quot;SeqKit: A Cross-Platform and Ultrafast Toolkit for FASTA/Q File Manipulation&quot;,&quot;abstract&quot;:&quot;FASTA and FASTQ are basic and ubiquitous formats for storing nucleotide and protein sequences. Common manipulations of FASTA/Q file include converting, searching, filtering, deduplication, splitting, shuffling, and sampling. Existing tools only implement some of these manipulations, and not particularly efficiently, and some are only available for certain operating systems. Furthermore, the complicated installation process of required packages and running environments can render these programs less user friendly. This paper describes a cross-platform ultrafast comprehensive toolkit for FASTA/Q processing. SeqKit provides executable binary files for all major operating systems, including Windows, Linux, and Mac OSX, and can be directly used without any dependencies or pre-configurations. SeqKit demonstrates competitive performance in execution time and memory usage compared to similar tools. The efficiency and usability of SeqKit enable researchers to rapidly accomplish common FASTA/Q file manipulations. SeqKit is open source and available on Github at https://github.com/shenwei356/seqkit.&quot;,&quot;volume&quot;:&quot;11&quot;,&quot;issue&quot;:&quot;10&quot;,&quot;page&quot;:&quot;e0163962&quot;,&quot;original-date&quot;:{},&quot;issued&quot;:{&quot;year&quot;:2016},&quot;author&quot;:[{&quot;family&quot;:&quot;Shen&quot;,&quot;given&quot;:&quot;&quot;},{&quot;family&quot;:&quot;Le&quot;,&quot;given&quot;:&quot;&quot;},{&quot;family&quot;:&quot;Li&quot;,&quot;given&quot;:&quot;&quot;},{&quot;family&quot;:&quot;Hu&quot;,&quot;given&quot;:&quot;&quot;}],&quot;page-first&quot;:&quot;e0163962&quot;}}]"/>
    <we:property name="-853574196" value="[{&quot;user_data&quot;:{&quot;print_count&quot;:0,&quot;createdby&quot;:&quot;desktop-MacOS10.11.6-2.33.14326&quot;,&quot;sourced_from&quot;:1,&quot;active_read_time&quot;:null,&quot;last_read&quot;:null,&quot;star&quot;:false,&quot;view_count&quot;:0,&quot;created&quot;:&quot;2018-02-21T05:44:39Z&quot;,&quot;modified&quot;:&quot;2018-02-21T05:45:04Z&quot;,&quot;unread&quot;:true,&quot;source&quot;:null,&quot;added&quot;:null,&quot;modifiedby&quot;:&quot;desktop-MacOS10.11.6-2.33.14326&quot;,&quot;notes&quot;:&quot;#tools&quot;,&quot;tags&quot;:[&quot;#tools&quot;],&quot;has_annotations&quot;:false,&quot;voted_down_count&quot;:0,&quot;voted_up_count&quot;:0,&quot;shared&quot;:false,&quot;sponsored&quot;:false},&quot;seq&quot;:4293,&quot;item_type&quot;:&quot;article&quot;,&quot;deleted&quot;:false,&quot;ext_ids&quot;:{&quot;pmcid&quot;:&quot;PMC3624806&quot;,&quot;pmid&quot;:&quot;23422339&quot;,&quot;doi&quot;:&quot;10.1093/bioinformatics/btt086&quot;},&quot;article&quot;:{&quot;issue&quot;:&quot;8&quot;,&quot;journal&quot;:&quot;Bioinformatics&quot;,&quot;isbn&quot;:null,&quot;authors&quot;:[&quot;Gurevich A&quot;,&quot;Saveliev V&quot;,&quot;Vyahhi N&quot;,&quot;Tesler G&quot;],&quot;year&quot;:2013,&quot;title&quot;:&quot;QUAST: quality assessment tool for genome assemblies&quot;,&quot;pagination&quot;:&quot;1072-1075&quot;,&quot;eissn&quot;:&quot;1460-2059&quot;,&quot;issn&quot;:&quot;1367-4803&quot;,&quot;eisbn&quot;:null,&quot;volume&quot;:&quot;29&quot;,&quot;abstract&quot;:&quot;Summary: Limitations of genome sequencing techniques have led to dozens of assembly algorithms, none of which is perfect. A number of methods for comparing assemblers have been developed, but none is yet a recognized benchmark. Further, most existing methods for comparing assemblies are only applicable to new assemblies of finished genomes; the problem of evaluating assemblies of previously unsequenced species has not been adequately considered. Here, we present QUAST—a quality assessment tool for evaluating and comparing genome assemblies. This tool improves on leading assembly comparison software with new ideas and quality metrics. QUAST can evaluate assemblies both with a reference genome, as well as without a reference. QUAST produces many reports, summary tables and plots to help scientists in their research and in their publications. In this study, we used QUAST to compare several genome assemblers on three datasets. QUAST tables and plots for all of them are available in the Supplementary Material, and interactive versions of these reports are on the QUAST website. Availability:http://bioinf.spbau.ru/quast Contact:gurevich@bioinf.spbau.ru Supplementary information:Supplementary data are available at Bioinformatics online.&quot;,&quot;chapter&quot;:null},&quot;collection_id&quot;:&quot;0cfd3430-040a-4dd9-9cd5-3c08ad8d167e&quot;,&quot;data_version&quot;:1,&quot;id&quot;:&quot;1DF636C3-4C63-3B3D-AFE8-B6E46E738802&quot;,&quot;files&quot;:[{&quot;customWidth&quot;:{&quot;0&quot;:&quot;612.283&quot;},&quot;sha256&quot;:&quot;5ccf54760262b41bab0412ef5e6546010c737c9cf8bb17bbd8e2e59209a9daac&quot;,&quot;sha1&quot;:&quot;b767ef65e043a3022b12dc50976a15813fc0bcf7&quot;,&quot;width&quot;:&quot;612.283&quot;,&quot;access_method&quot;:&quot;personal_library&quot;,&quot;created&quot;:&quot;2018-02-21T05:44:24Z&quot;,&quot;height&quot;:&quot;790.866&quot;,&quot;file_type&quot;:&quot;pdf&quot;,&quot;size&quot;:227453,&quot;name&quot;:&quot;btt086.pdf&quot;,&quot;manually_matched&quot;:false,&quot;customHeight&quot;:{&quot;0&quot;:&quot;790.866&quot;},&quot;expires&quot;:null,&quot;pages&quot;:4,&quot;source_url&quot;:null,&quot;type&quot;:&quot;article&quot;}],&quot;pdf_hash&quot;:&quot;5ccf54760262b41bab0412ef5e6546010c737c9cf8bb17bbd8e2e59209a9daac&quot;,&quot;item&quot;:{&quot;id&quot;:&quot;1DF636C3-4C63-3B3D-AFE8-B6E46E738802&quot;,&quot;type&quot;:&quot;article-journal&quot;,&quot;DOI&quot;:&quot;10.1093/bioinformatics/btt086&quot;,&quot;container-title&quot;:&quot;Bioinformatics&quot;,&quot;title&quot;:&quot;QUAST: quality assessment tool for genome assemblies&quot;,&quot;abstract&quot;:&quot;Summary: Limitations of genome sequencing techniques have led to dozens of assembly algorithms, none of which is perfect. A number of methods for comparing assemblers have been developed, but none is yet a recognized benchmark. Further, most existing methods for comparing assemblies are only applicable to new assemblies of finished genomes; the problem of evaluating assemblies of previously unsequenced species has not been adequately considered. Here, we present QUAST—a quality assessment tool for evaluating and comparing genome assemblies. This tool improves on leading assembly comparison software with new ideas and quality metrics. QUAST can evaluate assemblies both with a reference genome, as well as without a reference. QUAST produces many reports, summary tables and plots to help scientists in their research and in their publications. In this study, we used QUAST to compare several genome assemblers on three datasets. QUAST tables and plots for all of them are available in the Supplementary Material, and interactive versions of these reports are on the QUAST website. Availability:http://bioinf.spbau.ru/quast Contact:gurevich@bioinf.spbau.ru Supplementary information:Supplementary data are available at Bioinformatics online.&quot;,&quot;ISSN&quot;:&quot;1367-4803&quot;,&quot;volume&quot;:&quot;29&quot;,&quot;issue&quot;:&quot;8&quot;,&quot;page&quot;:&quot;1072-1075&quot;,&quot;original-date&quot;:{},&quot;issued&quot;:{&quot;year&quot;:2013},&quot;author&quot;:[{&quot;family&quot;:&quot;Gurevich&quot;,&quot;given&quot;:&quot;&quot;},{&quot;family&quot;:&quot;Saveliev&quot;,&quot;given&quot;:&quot;&quot;},{&quot;family&quot;:&quot;Vyahhi&quot;,&quot;given&quot;:&quot;&quot;},{&quot;family&quot;:&quot;Tesler&quot;,&quot;given&quot;:&quot;&quot;}],&quot;page-first&quot;:&quot;1072&quot;}}]"/>
    <we:property name="-1366518851" value="[{&quot;ext_ids&quot;:{&quot;doi&quot;:&quot;10.1099/ijsem.0.000760&quot;,&quot;pmid&quot;:26585518},&quot;article&quot;:{&quot;isbn&quot;:null,&quot;chapter&quot;:null,&quot;title&quot;:&quot;OrthoANI: An improved algorithm and software for calculating average nucleotide identity.&quot;,&quot;issue&quot;:&quot;2&quot;,&quot;journal&quot;:&quot;International journal of systematic and evolutionary microbiology&quot;,&quot;year&quot;:2016,&quot;authors&quot;:[&quot;Lee I&quot;,&quot;Kim YO&quot;,&quot;Park SC&quot;,&quot;Chun J&quot;],&quot;pagination&quot;:&quot;1100-1103&quot;,&quot;eissn&quot;:null,&quot;abstract&quot;:&quot;Species demarcation in Bacteria and Archaea is mainly based on overall genome relatedness, which serves a framework for modern microbiology. Current practice for obtaining these measures between two strains is shifting from experimentally determined similarity obtained by DNA-DNA hybridization (DDH) to genome-sequence-based similarity. Average nucleotide identity (ANI) is a simple algorithm that mimics DDH. Like DDH, ANI values between two genome sequences may be different from each other when reciprocal calculations are compared. We compared 63&amp;#x2009;690 pairs of genome sequences and found that the differences in reciprocal ANI values are significantly high, exceeding 1&amp;#x2009;% in some cases. To resolve this problem of not being symmetrical, a new algorithm, named OrthoANI, was developed to accommodate the concept of orthology for which both genome sequences were fragmented and only orthologous fragment pairs taken into consideration for calculating nucleotide identities. OrthoANI is highly correlated with ANI (using BLASTn) and the former showed approximately 0.1&amp;#x2009;% higher values than the latter. In conclusion, OrthoANI provides a more robust and faster means of calculating average nucleotide identity for taxonomic purposes. The standalone software tools are freely available at http://www.ezbiocloud.net/sw/oat.&quot;,&quot;issn&quot;:&quot;1466-5026&quot;,&quot;volume&quot;:&quot;66&quot;,&quot;eisbn&quot;:null},&quot;user_data&quot;:{&quot;modifiedby&quot;:&quot;desktop-MacOS10.11.6-2.33.14326&quot;,&quot;notes&quot;:&quot;#tools\n#taxonomy&quot;,&quot;print_count&quot;:0,&quot;createdby&quot;:&quot;desktop-MacOS10.11.6-2.26.13848&quot;,&quot;sourced_from&quot;:0,&quot;active_read_time&quot;:null,&quot;last_read&quot;:&quot;2017-12-19T07:35:30Z&quot;,&quot;star&quot;:false,&quot;view_count&quot;:3,&quot;created&quot;:&quot;2016-12-12T06:38:42Z&quot;,&quot;source&quot;:null,&quot;unread&quot;:true,&quot;modified&quot;:&quot;2018-02-04T07:50:40Z&quot;,&quot;added&quot;:null,&quot;tags&quot;:[&quot;#tools&quot;,&quot;#taxonomy&quot;],&quot;has_annotations&quot;:true,&quot;voted_down_count&quot;:0,&quot;voted_up_count&quot;:0,&quot;shared&quot;:false,&quot;sponsored&quot;:false},&quot;item_type&quot;:&quot;article&quot;,&quot;seq&quot;:4218,&quot;deleted&quot;:false,&quot;collection_id&quot;:&quot;0cfd3430-040a-4dd9-9cd5-3c08ad8d167e&quot;,&quot;data_version&quot;:1,&quot;id&quot;:&quot;2CA6547E-BAD2-14E4-2344-F1C13A7DFBEE&quot;,&quot;files&quot;:[{&quot;source_url&quot;:null,&quot;manually_matched&quot;:true,&quot;expires&quot;:null,&quot;customWidth&quot;:{&quot;0&quot;:&quot;595.276&quot;},&quot;width&quot;:&quot;595.276&quot;,&quot;name&quot;:&quot;International Journal of Systematic and Evolutionary Microbiology_2016_Lee et al._OrthoANI An improved algorithm and software for calcul.pdf&quot;,&quot;height&quot;:&quot;782.362&quot;,&quot;access_method&quot;:&quot;personal_library&quot;,&quot;size&quot;:296686,&quot;sha256&quot;:&quot;828507b5c4583a78f5922a3e8ef9b828a4a339ecfd83b94e2e1b040c54c0f0e6&quot;,&quot;file_type&quot;:&quot;pdf&quot;,&quot;created&quot;:&quot;2016-10-22T17:45:05Z&quot;,&quot;customHeight&quot;:{&quot;0&quot;:&quot;782.362&quot;},&quot;type&quot;:&quot;article&quot;,&quot;sha1&quot;:&quot;8204e4338a184f543ef3f241212be9febec2ef74&quot;,&quot;pages&quot;:5}],&quot;pdf_hash&quot;:&quot;828507b5c4583a78f5922a3e8ef9b828a4a339ecfd83b94e2e1b040c54c0f0e6&quot;,&quot;item&quot;:{&quot;id&quot;:&quot;2CA6547E-BAD2-14E4-2344-F1C13A7DFBEE&quot;,&quot;type&quot;:&quot;article-journal&quot;,&quot;DOI&quot;:&quot;10.1099/ijsem.0.000760&quot;,&quot;container-title&quot;:&quot;International journal of systematic and evolutionary microbiology&quot;,&quot;title&quot;:&quot;OrthoANI: An improved algorithm and software for calculating average nucleotide identity.&quot;,&quot;abstract&quot;:&quot;Species demarcation in Bacteria and Archaea is mainly based on overall genome relatedness, which serves a framework for modern microbiology. Current practice for obtaining these measures between two strains is shifting from experimentally determined similarity obtained by DNA-DNA hybridization (DDH) to genome-sequence-based similarity. Average nucleotide identity (ANI) is a simple algorithm that mimics DDH. Like DDH, ANI values between two genome sequences may be different from each other when reciprocal calculations are compared. We compared 63&amp;#x2009;690 pairs of genome sequences and found that the differences in reciprocal ANI values are significantly high, exceeding 1&amp;#x2009;% in some cases. To resolve this problem of not being symmetrical, a new algorithm, named OrthoANI, was developed to accommodate the concept of orthology for which both genome sequences were fragmented and only orthologous fragment pairs taken into consideration for calculating nucleotide identities. OrthoANI is highly correlated with ANI (using BLASTn) and the former showed approximately 0.1&amp;#x2009;% higher values than the latter. In conclusion, OrthoANI provides a more robust and faster means of calculating average nucleotide identity for taxonomic purposes. The standalone software tools are freely available at http://www.ezbiocloud.net/sw/oat.&quot;,&quot;ISSN&quot;:&quot;1466-5026&quot;,&quot;volume&quot;:&quot;66&quot;,&quot;issue&quot;:&quot;2&quot;,&quot;page&quot;:&quot;1100-1103&quot;,&quot;original-date&quot;:{},&quot;issued&quot;:{&quot;year&quot;:2016},&quot;author&quot;:[{&quot;family&quot;:&quot;Lee&quot;,&quot;given&quot;:&quot;&quot;},{&quot;family&quot;:&quot;Kim&quot;,&quot;given&quot;:&quot;&quot;},{&quot;family&quot;:&quot;Park&quot;,&quot;given&quot;:&quot;&quot;},{&quot;family&quot;:&quot;Chun&quot;,&quot;given&quot;:&quot;&quot;}],&quot;page-first&quot;:&quot;1100&quot;}}]"/>
    <we:property name="-164326059" value="[{&quot;seq&quot;:3977,&quot;deleted&quot;:false,&quot;ext_ids&quot;:{&quot;pmc&quot;:&quot;PMC3665452&quot;,&quot;doi&quot;:&quot;10.1186/1471-2105-14-60&quot;,&quot;pmid&quot;:23432962,&quot;gsid&quot;:&quot;Tq-zlaOVBdYJ:15421897028823920462&quot;,&quot;pmcid&quot;:&quot;PMC3665452&quot;},&quot;user_data&quot;:{&quot;modified&quot;:&quot;2018-01-17T01:06:04Z&quot;,&quot;notes&quot;:&quot;#tools\n#taxonomy&quot;,&quot;modifiedby&quot;:&quot;desktop-MacOS10.11.6-2.33.14326&quot;,&quot;print_count&quot;:0,&quot;createdby&quot;:&quot;desktop-MacOS10.11.6-2.26.13848&quot;,&quot;sourced_from&quot;:0,&quot;last_read&quot;:&quot;2018-01-17T01:00:57Z&quot;,&quot;created&quot;:&quot;2016-12-12T06:38:42Z&quot;,&quot;active_read_time&quot;:null,&quot;view_count&quot;:2,&quot;star&quot;:false,&quot;added&quot;:null,&quot;source&quot;:null,&quot;unread&quot;:true,&quot;tags&quot;:[&quot;#tools&quot;,&quot;#taxonomy&quot;],&quot;has_annotations&quot;:true,&quot;voted_down_count&quot;:0,&quot;voted_up_count&quot;:0,&quot;shared&quot;:false,&quot;sponsored&quot;:false},&quot;article&quot;:{&quot;isbn&quot;:null,&quot;chapter&quot;:null,&quot;title&quot;:&quot;Genome sequence-based species delimitation with confidence intervals and improved distance functions.&quot;,&quot;issue&quot;:null,&quot;year&quot;:2013,&quot;journal&quot;:&quot;BMC bioinformatics&quot;,&quot;authors&quot;:[&quot;Meier-Kolthoff JP&quot;,&quot;Auch AF&quot;,&quot;Klenk HP&quot;,&quot;Göker M&quot;],&quot;pagination&quot;:&quot;60&quot;,&quot;eissn&quot;:null,&quot;abstract&quot;:&quot;For the last 25 years species delimitation in prokaryotes (Archaea and Bacteria) was to a large extent based on DNA-DNA hybridization (DDH), a tedious lab procedure designed in the early 1970s that served its purpose astonishingly well in the absence of deciphered genome sequences. With the rapid progress in genome sequencing time has come to directly use the now available and easy to generate genome sequences for delimitation of species. GBDP (Genome Blast Distance Phylogeny) infers genome-to-genome distances between pairs of entirely or partially sequenced genomes, a digital, highly reliable estimator for the relatedness of genomes. Its application as an in-silico replacement for DDH was recently introduced. The main challenge in the implementation of such an application is to produce digital DDH values that must mimic the wet-lab DDH values as close as possible to ensure consistency in the Prokaryotic species concept.&quot;,&quot;issn&quot;:&quot;1471-2105&quot;,&quot;volume&quot;:&quot;14&quot;,&quot;eisbn&quot;:null},&quot;item_type&quot;:&quot;article&quot;,&quot;collection_id&quot;:&quot;0cfd3430-040a-4dd9-9cd5-3c08ad8d167e&quot;,&quot;data_version&quot;:1,&quot;id&quot;:&quot;52CB869D-A493-ACF3-CB88-F1C13A86C261&quot;,&quot;files&quot;:[{&quot;expires&quot;:null,&quot;file_type&quot;:&quot;pdf&quot;,&quot;source_url&quot;:null,&quot;customWidth&quot;:{&quot;0&quot;:&quot;595&quot;},&quot;width&quot;:&quot;595&quot;,&quot;name&quot;:&quot;BMC bioinformatics_2013_Meier-Kolthoff et al._Genome sequence-based species delimitation with confidence intervals and improved distance.pdf&quot;,&quot;height&quot;:&quot;794&quot;,&quot;sha256&quot;:&quot;50437d08778ae19bd4bee1e6f564d52ec15aa3b8599ed67a65ab6eec5782d67b&quot;,&quot;size&quot;:971075,&quot;customHeight&quot;:{&quot;0&quot;:&quot;794&quot;},&quot;access_method&quot;:&quot;personal_library&quot;,&quot;sha1&quot;:&quot;555d5453ecf4890c38b925aab9f9c664ada02208&quot;,&quot;created&quot;:&quot;2016-10-22T17:45:10Z&quot;,&quot;pages&quot;:14,&quot;type&quot;:&quot;article&quot;,&quot;manually_matched&quot;:true}],&quot;pdf_hash&quot;:&quot;50437d08778ae19bd4bee1e6f564d52ec15aa3b8599ed67a65ab6eec5782d67b&quot;,&quot;item&quot;:{&quot;id&quot;:&quot;52CB869D-A493-ACF3-CB88-F1C13A86C261&quot;,&quot;type&quot;:&quot;article-journal&quot;,&quot;DOI&quot;:&quot;10.1186/1471-2105-14-60&quot;,&quot;container-title&quot;:&quot;BMC bioinformatics&quot;,&quot;title&quot;:&quot;Genome sequence-based species delimitation with confidence intervals and improved distance functions.&quot;,&quot;abstract&quot;:&quot;For the last 25 years species delimitation in prokaryotes (Archaea and Bacteria) was to a large extent based on DNA-DNA hybridization (DDH), a tedious lab procedure designed in the early 1970s that served its purpose astonishingly well in the absence of deciphered genome sequences. With the rapid progress in genome sequencing time has come to directly use the now available and easy to generate genome sequences for delimitation of species. GBDP (Genome Blast Distance Phylogeny) infers genome-to-genome distances between pairs of entirely or partially sequenced genomes, a digital, highly reliable estimator for the relatedness of genomes. Its application as an in-silico replacement for DDH was recently introduced. The main challenge in the implementation of such an application is to produce digital DDH values that must mimic the wet-lab DDH values as close as possible to ensure consistency in the Prokaryotic species concept.&quot;,&quot;ISSN&quot;:&quot;1471-2105&quot;,&quot;volume&quot;:&quot;14&quot;,&quot;page&quot;:&quot;60&quot;,&quot;original-date&quot;:{},&quot;issued&quot;:{&quot;year&quot;:2013},&quot;author&quot;:[{&quot;family&quot;:&quot;Meier-Kolthoff&quot;,&quot;given&quot;:&quot;&quot;},{&quot;family&quot;:&quot;Auch&quot;,&quot;given&quot;:&quot;&quot;},{&quot;family&quot;:&quot;Klenk&quot;,&quot;given&quot;:&quot;&quot;},{&quot;family&quot;:&quot;Göker&quot;,&quot;given&quot;:&quot;&quot;}],&quot;page-first&quot;:&quot;60&quot;}},{&quot;item_type&quot;:&quot;article&quot;,&quot;ext_ids&quot;:{&quot;doi&quot;:&quot;10.2307/2344614&quot;},&quot;seq&quot;:3413,&quot;deleted&quot;:false,&quot;article&quot;:{&quot;volume&quot;:&quot;13517213&quot;,&quot;issn&quot;:&quot;0412317605&quot;,&quot;eisbn&quot;:null,&quot;title&quot;:&quot;Generalized Linear Models&quot;,&quot;isbn&quot;:null,&quot;journal&quot;:null,&quot;chapter&quot;:null,&quot;issue&quot;:&quot;3&quot;,&quot;citeproc&quot;:&quot;eyJWb2x1bWUiOiIxMzUxNzIxMyIsIlVSTCI6Imh0dHA6Ly93d3cuanN0b3Iub3JnL3N0YWJsZS8yMzQ0NjE0JTVDbmh0dHA6Ly93d3cuanN0b3Iub3JnL3BhZ2UvaW5mby9hYm91dC9wb2xpY2llcy90ZXJtcy5qc3AlNUNuaHR0cDovL3d3dy5qc3Rvci5vcmciLCJQYWdlIjoiMzcwLTM4NCIsIkFic3RyYWN0IjoiSlNUT1IgaXMgYSBub3QtZm9yLXByb2ZpdCBzZXJ2aWNlIHRoYXQgaGVscHMgc2Nob2xhcnMsIHJlc2VhcmNoZXJzLCBhbmQgc3R1ZGVudHMgZGlzY292ZXIsIHVzZSwgYW5kIGJ1aWxkIHVwb24gYSB3aWRlIHJhbmdlIG9mIGNvbnRlbnQgaW4gYSB0cnVzdGVkIGRpZ2l0YWwgYXJjaGl2ZS4gV2UgdXNlIGluZm9ybWF0aW9uIHRlY2hub2xvZ3kgYW5kIHRvb2xzIHRvIGluY3JlYXNlIHByb2R1Y3Rpdml0eSBhbmQgZmFjaWxpdGF0ZSBuZXcgZm9ybXMgb2Ygc2Nob2xhcnNoaXAuIEZvciBtb3JlIGluZm9ybWF0aW9uIGFib3V0IEpTVE9SLCBwbGVhc2UgY29udGFjdCBzdXBwb3J0QGpzdG9yLm9yZy4gU1VNTUFSWSBUaGUgdGVjaG5pcXVlIG9mIGl0ZXJhdGl2ZSB3ZWlnaHRlZCBsaW5lYXIgcmVncmVzc2lvbiBjYW4gYmUgdXNlZCB0byBvYnRhaW4gbWF4aW11bSBsaWtlbGlob29kIGVzdGltYXRlcyBvZiB0aGUgcGFyYW1ldGVycyB3aXRoIG9ic2VydmF0aW9ucyBkaXN0cmktYnV0ZWQgYWNjb3JkaW5nIHRvIHNvbWUgZXhwb25lbnRpYWwgZmFtaWx5IGFuZCBzeXN0ZW1hdGljIGVmZmVjdHMgdGhhdCBjYW4gYmUgbWFkZSBsaW5lYXIgYnkgYSBzdWl0YWJsZSB0cmFuc2Zvcm1hdGlvbi4gQSBnZW5lcmFsaXphdGlvbiBvZiB0aGUgYW5hbHlzaXMgb2YgdmFyaWFuY2UgaXMgZ2l2ZW4gZm9yIHRoZXNlIG1vZGVscyB1c2luZyBsb2ctbGlrZWxpaG9vZHMuIFRoZXNlIGdlbmVyYWxpemVkIGxpbmVhciBtb2RlbHMgYXJlIGlsbHVzdHJhdGVkIGJ5IGV4YW1wbGVzIHJlbGF0aW5nIHRvIGZvdXIgZGlzdHJpYnV0aW9uczsgdGhlIE5vcm1hbCwgQmlub21pYWwgKHByb2JpdCBhbmFseXNpcywgZXRjLiksIFBvaXNzb24gKGNvbnRpbmdlbmN5IHRhYmxlcykgYW5kIGdhbW1hICh2YXJpYW5jZSBjb21wb25lbnRzKS4gVGhlIGltcGxpY2F0aW9ucyBvZiB0aGUgYXBwcm9hY2ggaW4gZGVzaWduaW5nIHN0YXRpc3RpY3MgY291cnNlcyBhcmUgZGlzY3Vzc2VkLiIsIkRPSSI6IjEwLjIzMDcvMjM0NDYxNCIsIktleXdvcmQiOiJBTkFMWVNJUyBPRiBWQVJJQU5DRSwgQ09OVElOR0VOQ1kgVEFCTEVTLCBFWFBPTkVOVElBTCBGQU1JTElFUywgSU5WRVJTRSBQT0xZTk9NSUFMUywgTElORUFSIE1PREVMUywgTUFYSU1VTSBMSUtFTElIT09ELCBRVUFOVEFMIFJFU1BPTlNFLCBSRUdSRVNTSU9OLCBWQVJJQU5DRSBDT01QT05FTlRTLCBXRUlHSFRFRCBMRUFTVCBTUVVBUkVTIiwiSXNzdWUiOiIzIiwiVHlwZSI6ImFydGljbGUtam91cm5hbCIsIkF1dGhvcnMiOlt7ImluaXRpYWwiOiJKQSIsInR5cGUiOiJhdXRob3IiLCJsYXN0IjoiTmVsZGVyIn0seyJpbml0aWFsIjoiUldNIiwidHlwZSI6ImF1dGhvciIsImxhc3QiOiJXZWRkZXJidXJuIn1dLCJJU1NOIjoiMDQxMjMxNzYwNSIsIlRpdGxlIjoiR2VuZXJhbGl6ZWQgTGluZWFyIE1vZGVscyIsIkpvdXJuYWxBYmJyIjoiSm91cm5hbCBvZiB0aGUgUm95YWwgU3RhdGlzdGljYWwgU29jaWV0eS4gU2VyaWVzIEEgKEdlbmVyYWwpIEpvdXJuYWwgb2YgdGhlIFJveWFsIFN0YXRpc3RpY2FsIFNvY2lldHkuIFNlcmllcyBBIChHZW5lcmFsIEouIFIuIFN0YXRpc3QuIFNvYy4gQSJ9&quot;,&quot;year&quot;:1972,&quot;authors&quot;:[&quot;Nelder J&quot;,&quot;Wedderburn R&quot;],&quot;abstract&quot;:&quo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SUMMARY The technique of iterative weighted linear regression can be used to obtain maximum likelihood estimates of the parameters with observations distri-buted according to some exponential family and systematic effects that can be made linear by a suitable transformation. A generalization of the analysis of variance is given for these models using log-likelihoods. These generalized linear models are illustrated by examples relating to four distributions; the Normal, Binomial (probit analysis, etc.), Poisson (contingency tables) and gamma (variance components). The implications of the approach in designing statistics courses are discussed.&quot;,&quot;pagination&quot;:null,&quot;eissn&quot;:null},&quot;user_data&quot;:{&quot;added&quot;:null,&quot;modifiedby&quot;:&quot;desktop-MacOS10.11.6-2.33.14258&quot;,&quot;print_count&quot;:0,&quot;createdby&quot;:&quot;desktop-MacOS10.11.6-2.26.13848&quot;,&quot;notes&quot;:&quot;#tools&quot;,&quot;sourced_from&quot;:0,&quot;active_read_time&quot;:null,&quot;last_read&quot;:&quot;2017-02-17T01:00:01Z&quot;,&quot;source&quot;:null,&quot;star&quot;:false,&quot;view_count&quot;:1,&quot;created&quot;:&quot;2016-12-12T06:38:42Z&quot;,&quot;unread&quot;:true,&quot;modified&quot;:&quot;2017-10-02T01:37:38Z&quot;,&quot;tags&quot;:[&quot;#tools&quot;],&quot;has_annotations&quot;:false,&quot;voted_down_count&quot;:0,&quot;voted_up_count&quot;:0,&quot;shared&quot;:false,&quot;sponsored&quot;:false},&quot;collection_id&quot;:&quot;0cfd3430-040a-4dd9-9cd5-3c08ad8d167e&quot;,&quot;data_version&quot;:1,&quot;id&quot;:&quot;87170E00-BC6E-2BBC-3FFB-F1C13A8847EE&quot;,&quot;files&quot;:[{&quot;manually_matched&quot;:false,&quot;customHeight&quot;:{&quot;0&quot;:&quot;878&quot;,&quot;1-15&quot;:&quot;748.32&quot;},&quot;expires&quot;:null,&quot;file_type&quot;:&quot;pdf&quot;,&quot;source_url&quot;:null,&quot;width&quot;:&quot;468&quot;,&quot;name&quot;:&quot;Journal of the Royal Statistical Society. Series A (General) Journal of the Royal Statistical Society. Series A (General J. R. Statist..pdf&quot;,&quot;sha256&quot;:&quot;1af393b2e92f6413f75827a52caaa57545cfacd53b3ab3768dc935bc72f91138&quot;,&quot;height&quot;:&quot;748.32&quot;,&quot;size&quot;:1080277,&quot;sha1&quot;:&quot;458dd9b463f0fb0d7c52ff20601eaaa9ebfebc99&quot;,&quot;customWidth&quot;:{&quot;0&quot;:&quot;595&quot;,&quot;1-15&quot;:&quot;468&quot;},&quot;access_method&quot;:&quot;personal_library&quot;,&quot;created&quot;:&quot;2016-10-22T17:45:23Z&quot;,&quot;type&quot;:&quot;article&quot;,&quot;pages&quot;:16}],&quot;pdf_hash&quot;:&quot;1af393b2e92f6413f75827a52caaa57545cfacd53b3ab3768dc935bc72f91138&quot;,&quot;item&quot;:{&quot;Authors&quot;:[{&quot;initial&quot;:&quot;JA&quot;,&quot;type&quot;:&quot;author&quot;,&quot;last&quot;:&quot;Nelder&quot;},{&quot;initial&quot;:&quot;RWM&quot;,&quot;type&quot;:&quot;author&quot;,&quot;last&quot;:&quot;Wedderburn&quot;}],&quot;Title&quot;:&quot;Generalized Linear Models&quot;,&quot;type&quot;:&quot;article-journal&quot;,&quot;DOI&quot;:&quot;10.2307/2344614&quot;,&quot;ISSN&quot;:&quot;0412317605&quot;,&quot;issue&quot;:&quot;3&quot;,&quot;keyword&quot;:&quot;ANALYSIS OF VARIANCE, CONTINGENCY TABLES, EXPONENTIAL FAMILIES, INVERSE POLYNOMIALS, LINEAR MODELS, MAXIMUM LIKELIHOOD, QUANTAL RESPONSE, REGRESSION, VARIANCE COMPONENTS, WEIGHTED LEAST SQUARES&quot;,&quot;page&quot;:&quot;370-384&quot;,&quot;URL&quot;:&quot;http://www.jstor.org/stable/2344614%5Cnhttp://www.jstor.org/page/info/about/policies/terms.jsp%5Cnhttp://www.jstor.org&quot;,&quot;volume&quot;:&quot;13517213&quot;,&quot;abstract&quot;:&quo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SUMMARY The technique of iterative weighted linear regression can be used to obtain maximum likelihood estimates of the parameters with observations distri-buted according to some exponential family and systematic effects that can be made linear by a suitable transformation. A generalization of the analysis of variance is given for these models using log-likelihoods. These generalized linear models are illustrated by examples relating to four distributions; the Normal, Binomial (probit analysis, etc.), Poisson (contingency tables) and gamma (variance components). The implications of the approach in designing statistics courses are discussed.&quot;,&quot;container-title-short&quot;:&quot;Journal of the Royal Statistical Society. Series A (General) Journal of the Royal Statistical Society. Series A (General J. R. Statist. Soc. A&quot;,&quot;id&quot;:&quot;87170E00-BC6E-2BBC-3FFB-F1C13A8847EE&quot;,&quot;title&quot;:&quot;Generalized Linear Models&quot;,&quot;original-date&quot;:{},&quot;issued&quot;:{&quot;year&quot;:1972},&quot;author&quot;:[{&quot;family&quot;:&quot;Nelder&quot;,&quot;given&quot;:&quot;&quot;},{&quot;family&quot;:&quot;Wedderburn&quot;,&quot;given&quot;:&quot;&quot;}],&quot;page-first&quot;:&quot;370&quot;}}]"/>
    <we:property name="-235165044" value="[{&quot;ext_ids&quot;:{&quot;doi&quot;:&quot;10.1093/bib/bbx062&quot;,&quot;pmid&quot;:28637243},&quot;user_data&quot;:{&quot;sourced_from&quot;:1,&quot;print_count&quot;:0,&quot;createdby&quot;:&quot;desktop-MacOS10.11.6-2.32.14195&quot;,&quot;active_read_time&quot;:null,&quot;last_read&quot;:&quot;2017-08-25T06:41:00Z&quot;,&quot;notes&quot;:&quot;#nanopore&quot;,&quot;modified&quot;:&quot;2017-08-25T06:41:36Z&quot;,&quot;star&quot;:false,&quot;view_count&quot;:1,&quot;created&quot;:&quot;2017-07-29T11:52:47Z&quot;,&quot;unread&quot;:true,&quot;source&quot;:null,&quot;added&quot;:null,&quot;modifiedby&quot;:&quot;desktop-MacOS10.11.6-2.32.14195&quot;,&quot;tags&quot;:[&quot;#nanopore&quot;],&quot;has_annotations&quot;:true,&quot;voted_down_count&quot;:0,&quot;voted_up_count&quot;:0,&quot;shared&quot;:false,&quot;sponsored&quot;:false},&quot;article&quot;:{&quot;pagination&quot;:null,&quot;journal&quot;:&quot;Briefings in bioinformatics&quot;,&quot;eisbn&quot;:null,&quot;authors&quot;:[&quot;Magi A&quot;,&quot;Semeraro R&quot;,&quot;Mingrino A&quot;,&quot;Giusti B&quot;,&quot;D'Aurizio R&quot;],&quot;chapter&quot;:null,&quot;title&quot;:&quot;Nanopore sequencing data analysis: state of the art, applications and challenges.&quot;,&quot;issue&quot;:null,&quot;isbn&quot;:null,&quot;abstract&quot;:&quot;The nanopore sequencing process is based on the transit of a DNA molecule through a nanoscopic pore, and since the 90s is considered as one of the most promising approaches to detect polymeric molecules. In 2014, Oxford Nanopore Technologies (ONT) launched a beta-testing program that supplied the scientific community with the first prototype of a nanopore sequencer: the MinION. Thanks to this program, several research groups had the opportunity to evaluate the performance of this novel instrument and develop novel computational approaches for analyzing this new generation of data.&amp;#x2003;Despite the short period of time from the release of the MinION, a large number of algorithms and tools have been developed for base calling, data handling, read mapping, de novo assembly and variant discovery. Here, we face the main computational challenges related to the analysis of nanopore data, and we carry out a comprehensive and up-to-date survey of the algorithmic solutions adopted by the bioinformatic community comparing performance and reporting limits and advantages of using this new generation of sequences for genomic analyses.&amp;#x2003;Our analyses demonstrate that the use of nanopore data dramatically improves the de novo assembly of genomes and allows for the exploration of structural variants with an unprecedented accuracy and resolution. However, despite the impressive improvements reached by ONT in the past 2&amp;#x2009;years, the use of these data for small-variant calling is still challenging, and at present, it needs to be coupled with complementary short sequences for mitigating the intrinsic biases of nanopore sequencing technology.&quot;,&quot;year&quot;:2017,&quot;eissn&quot;:null,&quot;volume&quot;:null,&quot;issn&quot;:&quot;1467-5463&quot;},&quot;deleted&quot;:false,&quot;seq&quot;:3184,&quot;item_type&quot;:&quot;article&quot;,&quot;collection_id&quot;:&quot;0cfd3430-040a-4dd9-9cd5-3c08ad8d167e&quot;,&quot;data_version&quot;:1,&quot;id&quot;:&quot;8714989A-C767-087C-9142-8E3114260A9F&quot;,&quot;files&quot;:[{&quot;customWidth&quot;:{&quot;0&quot;:&quot;612.283&quot;},&quot;sha256&quot;:&quot;3c20550997c3240cce95bd4c468c5243f24d5f5aee5e5f3e9a32aa334ae37254&quot;,&quot;sha1&quot;:&quot;856897d8ec0195a71e26145849133224c6ee0807&quot;,&quot;width&quot;:&quot;612.283&quot;,&quot;name&quot;:&quot;bbx062.pdf&quot;,&quot;access_method&quot;:&quot;personal_library&quot;,&quot;created&quot;:&quot;2017-07-29T10:14:27Z&quot;,&quot;height&quot;:&quot;790.866&quot;,&quot;size&quot;:1114039,&quot;file_type&quot;:&quot;pdf&quot;,&quot;manually_matched&quot;:true,&quot;customHeight&quot;:{&quot;0&quot;:&quot;790.866&quot;},&quot;expires&quot;:null,&quot;pages&quot;:17,&quot;type&quot;:&quot;article&quot;,&quot;source_url&quot;:null}],&quot;pdf_hash&quot;:&quot;3c20550997c3240cce95bd4c468c5243f24d5f5aee5e5f3e9a32aa334ae37254&quot;,&quot;item&quot;:{&quot;id&quot;:&quot;8714989A-C767-087C-9142-8E3114260A9F&quot;,&quot;type&quot;:&quot;article-journal&quot;,&quot;DOI&quot;:&quot;10.1093/bib/bbx062&quot;,&quot;container-title&quot;:&quot;Briefings in bioinformatics&quot;,&quot;title&quot;:&quot;Nanopore sequencing data analysis: state of the art, applications and challenges.&quot;,&quot;abstract&quot;:&quot;The nanopore sequencing process is based on the transit of a DNA molecule through a nanoscopic pore, and since the 90s is considered as one of the most promising approaches to detect polymeric molecules. In 2014, Oxford Nanopore Technologies (ONT) launched a beta-testing program that supplied the scientific community with the first prototype of a nanopore sequencer: the MinION. Thanks to this program, several research groups had the opportunity to evaluate the performance of this novel instrument and develop novel computational approaches for analyzing this new generation of data.&amp;#x2003;Despite the short period of time from the release of the MinION, a large number of algorithms and tools have been developed for base calling, data handling, read mapping, de novo assembly and variant discovery. Here, we face the main computational challenges related to the analysis of nanopore data, and we carry out a comprehensive and up-to-date survey of the algorithmic solutions adopted by the bioinformatic community comparing performance and reporting limits and advantages of using this new generation of sequences for genomic analyses.&amp;#x2003;Our analyses demonstrate that the use of nanopore data dramatically improves the de novo assembly of genomes and allows for the exploration of structural variants with an unprecedented accuracy and resolution. However, despite the impressive improvements reached by ONT in the past 2&amp;#x2009;years, the use of these data for small-variant calling is still challenging, and at present, it needs to be coupled with complementary short sequences for mitigating the intrinsic biases of nanopore sequencing technology.&quot;,&quot;ISSN&quot;:&quot;1467-5463&quot;,&quot;original-date&quot;:{},&quot;issued&quot;:{&quot;year&quot;:2017},&quot;author&quot;:[{&quot;family&quot;:&quot;Magi&quot;,&quot;given&quot;:&quot;&quot;},{&quot;family&quot;:&quot;Semeraro&quot;,&quot;given&quot;:&quot;&quot;},{&quot;family&quot;:&quot;Mingrino&quot;,&quot;given&quot;:&quot;&quot;},{&quot;family&quot;:&quot;Giusti&quot;,&quot;given&quot;:&quot;&quot;},{&quot;family&quot;:&quot;D'Aurizio&quot;,&quot;given&quot;:&quot;&quot;}]}},{&quot;ext_ids&quot;:{&quot;doi&quot;:&quot;10.1099/mgen.0.000132&quot;},&quot;article&quot;:{&quot;eissn&quot;:&quot;2057-5858&quot;,&quot;eisbn&quot;:null,&quot;title&quot;:&quot;Completing bacterial genome assemblies with multiplex MinION sequencing&quot;,&quot;isbn&quot;:null,&quot;journal&quot;:&quot;Microbial Genomics&quot;,&quot;chapter&quot;:null,&quot;issue&quot;:null,&quot;abstract&quot;:&quot;&quot;,&quot;authors&quot;:[&quot;Wick RR&quot;,&quot;Judd LM&quot;,&quot;Gorrie CL&quot;,&quot;Holt KE&quot;],&quot;pagination&quot;:null,&quot;year&quot;:2017,&quot;volume&quot;:null,&quot;issn&quot;:null},&quot;user_data&quot;:{&quot;modifiedby&quot;:&quot;desktop-MacOS10.11.6-2.33.14258&quot;,&quot;print_count&quot;:0,&quot;createdby&quot;:&quot;desktop-MacOS10.11.6-2.33.14258&quot;,&quot;notes&quot;:&quot;#nanopore&quot;,&quot;sourced_from&quot;:1,&quot;active_read_time&quot;:null,&quot;last_read&quot;:&quot;2017-10-17T01:15:33Z&quot;,&quot;star&quot;:false,&quot;view_count&quot;:2,&quot;created&quot;:&quot;2017-10-17T01:09:08Z&quot;,&quot;unread&quot;:true,&quot;source&quot;:null,&quot;modified&quot;:&quot;2017-10-17T01:15:51Z&quot;,&quot;added&quot;:null,&quot;tags&quot;:[&quot;#nanopore&quot;],&quot;has_annotations&quot;:false,&quot;voted_down_count&quot;:0,&quot;voted_up_count&quot;:0,&quot;shared&quot;:false,&quot;sponsored&quot;:false},&quot;item_type&quot;:&quot;article&quot;,&quot;seq&quot;:3577,&quot;deleted&quot;:false,&quot;collection_id&quot;:&quot;0cfd3430-040a-4dd9-9cd5-3c08ad8d167e&quot;,&quot;data_version&quot;:1,&quot;id&quot;:&quot;1D2787C7-3BC8-BE0A-7791-27E08C1849E7&quot;,&quot;files&quot;:[{&quot;source_url&quot;:null,&quot;manually_matched&quot;:false,&quot;expires&quot;:null,&quot;customWidth&quot;:{&quot;0&quot;:&quot;595.28&quot;},&quot;width&quot;:&quot;595.28&quot;,&quot;name&quot;:&quot;mgen000132.pdf&quot;,&quot;height&quot;:&quot;782.36&quot;,&quot;access_method&quot;:&quot;personal_library&quot;,&quot;size&quot;:1466082,&quot;sha256&quot;:&quot;ea255da39ffc7eeab7aec12d5f3df7d4402787fcf18aeac2bd078803b5faa177&quot;,&quot;file_type&quot;:&quot;pdf&quot;,&quot;created&quot;:&quot;2017-10-17T00:57:35Z&quot;,&quot;customHeight&quot;:{&quot;0&quot;:&quot;782.36&quot;},&quot;type&quot;:&quot;article&quot;,&quot;sha1&quot;:&quot;c6715240ada8212c965d36d36c10f2292baa15b0&quot;,&quot;pages&quot;:7},{&quot;source_url&quot;:null,&quot;manually_matched&quot;:false,&quot;expires&quot;:null,&quot;customWidth&quot;:{&quot;0&quot;:&quot;445.017&quot;,&quot;1&quot;:&quot;487.559&quot;,&quot;2&quot;:&quot;382.677&quot;,&quot;3&quot;:&quot;571.08&quot;},&quot;width&quot;:&quot;487.559&quot;,&quot;name&quot;:&quot;000132_1.pdf&quot;,&quot;height&quot;:&quot;779.445&quot;,&quot;access_method&quot;:&quot;personal_library&quot;,&quot;size&quot;:1553656,&quot;sha256&quot;:&quot;c221c28ee81548027e21be4807f54f56f1cfc6ecfd92ee2504b62233660a71db&quot;,&quot;file_type&quot;:&quot;pdf&quot;,&quot;created&quot;:&quot;2017-10-17T01:15:25Z&quot;,&quot;customHeight&quot;:{&quot;0&quot;:&quot;342.752&quot;,&quot;1&quot;:&quot;779.445&quot;,&quot;2&quot;:&quot;297.638&quot;,&quot;3&quot;:&quot;336.321&quot;},&quot;type&quot;:&quot;supplement&quot;,&quot;sha1&quot;:&quot;414ba21ecebba3ad88e36dfbd58d17e228f49635&quot;,&quot;pages&quot;:4}],&quot;pdf_hash&quot;:&quot;ea255da39ffc7eeab7aec12d5f3df7d4402787fcf18aeac2bd078803b5faa177&quot;,&quot;item&quot;:{&quot;id&quot;:&quot;1D2787C7-3BC8-BE0A-7791-27E08C1849E7&quot;,&quot;type&quot;:&quot;article-journal&quot;,&quot;DOI&quot;:&quot;10.1099/mgen.0.000132&quot;,&quot;container-title&quot;:&quot;Microbial Genomics&quot;,&quot;title&quot;:&quot;Completing bacterial genome assemblies with multiplex MinION sequencing&quot;,&quot;original-date&quot;:{},&quot;issued&quot;:{&quot;year&quot;:2017},&quot;author&quot;:[{&quot;family&quot;:&quot;Wick&quot;,&quot;given&quot;:&quot;&quot;},{&quot;family&quot;:&quot;Judd&quot;,&quot;given&quot;:&quot;&quot;},{&quot;family&quot;:&quot;Gorrie&quot;,&quot;given&quot;:&quot;&quot;},{&quot;family&quot;:&quot;Holt&quot;,&quot;given&quot;:&quot;&quot;}]}}]"/>
    <we:property name="-1686441221" value="[{&quot;ext_ids&quot;:{&quot;doi&quot;:&quot;10.1099/mgen.0.000132&quot;},&quot;article&quot;:{&quot;eissn&quot;:&quot;2057-5858&quot;,&quot;eisbn&quot;:null,&quot;title&quot;:&quot;Completing bacterial genome assemblies with multiplex MinION sequencing&quot;,&quot;isbn&quot;:null,&quot;journal&quot;:&quot;Microbial Genomics&quot;,&quot;chapter&quot;:null,&quot;issue&quot;:null,&quot;abstract&quot;:&quot;&quot;,&quot;authors&quot;:[&quot;Wick RR&quot;,&quot;Judd LM&quot;,&quot;Gorrie CL&quot;,&quot;Holt KE&quot;],&quot;pagination&quot;:null,&quot;year&quot;:2017,&quot;volume&quot;:null,&quot;issn&quot;:null},&quot;user_data&quot;:{&quot;modifiedby&quot;:&quot;desktop-MacOS10.11.6-2.33.14258&quot;,&quot;print_count&quot;:0,&quot;createdby&quot;:&quot;desktop-MacOS10.11.6-2.33.14258&quot;,&quot;notes&quot;:&quot;#nanopore&quot;,&quot;sourced_from&quot;:1,&quot;active_read_time&quot;:null,&quot;last_read&quot;:&quot;2017-10-17T01:15:33Z&quot;,&quot;star&quot;:false,&quot;view_count&quot;:2,&quot;created&quot;:&quot;2017-10-17T01:09:08Z&quot;,&quot;unread&quot;:true,&quot;source&quot;:null,&quot;modified&quot;:&quot;2017-10-17T01:15:51Z&quot;,&quot;added&quot;:null,&quot;tags&quot;:[&quot;#nanopore&quot;],&quot;has_annotations&quot;:false,&quot;voted_down_count&quot;:0,&quot;voted_up_count&quot;:0,&quot;shared&quot;:false,&quot;sponsored&quot;:false},&quot;item_type&quot;:&quot;article&quot;,&quot;seq&quot;:3577,&quot;deleted&quot;:false,&quot;collection_id&quot;:&quot;0cfd3430-040a-4dd9-9cd5-3c08ad8d167e&quot;,&quot;data_version&quot;:1,&quot;id&quot;:&quot;1D2787C7-3BC8-BE0A-7791-27E08C1849E7&quot;,&quot;files&quot;:[{&quot;source_url&quot;:null,&quot;manually_matched&quot;:false,&quot;expires&quot;:null,&quot;customWidth&quot;:{&quot;0&quot;:&quot;595.28&quot;},&quot;width&quot;:&quot;595.28&quot;,&quot;name&quot;:&quot;mgen000132.pdf&quot;,&quot;height&quot;:&quot;782.36&quot;,&quot;access_method&quot;:&quot;personal_library&quot;,&quot;size&quot;:1466082,&quot;sha256&quot;:&quot;ea255da39ffc7eeab7aec12d5f3df7d4402787fcf18aeac2bd078803b5faa177&quot;,&quot;file_type&quot;:&quot;pdf&quot;,&quot;created&quot;:&quot;2017-10-17T00:57:35Z&quot;,&quot;customHeight&quot;:{&quot;0&quot;:&quot;782.36&quot;},&quot;type&quot;:&quot;article&quot;,&quot;sha1&quot;:&quot;c6715240ada8212c965d36d36c10f2292baa15b0&quot;,&quot;pages&quot;:7},{&quot;source_url&quot;:null,&quot;manually_matched&quot;:false,&quot;expires&quot;:null,&quot;customWidth&quot;:{&quot;0&quot;:&quot;445.017&quot;,&quot;1&quot;:&quot;487.559&quot;,&quot;2&quot;:&quot;382.677&quot;,&quot;3&quot;:&quot;571.08&quot;},&quot;width&quot;:&quot;487.559&quot;,&quot;name&quot;:&quot;000132_1.pdf&quot;,&quot;height&quot;:&quot;779.445&quot;,&quot;access_method&quot;:&quot;personal_library&quot;,&quot;size&quot;:1553656,&quot;sha256&quot;:&quot;c221c28ee81548027e21be4807f54f56f1cfc6ecfd92ee2504b62233660a71db&quot;,&quot;file_type&quot;:&quot;pdf&quot;,&quot;created&quot;:&quot;2017-10-17T01:15:25Z&quot;,&quot;customHeight&quot;:{&quot;0&quot;:&quot;342.752&quot;,&quot;1&quot;:&quot;779.445&quot;,&quot;2&quot;:&quot;297.638&quot;,&quot;3&quot;:&quot;336.321&quot;},&quot;type&quot;:&quot;supplement&quot;,&quot;sha1&quot;:&quot;414ba21ecebba3ad88e36dfbd58d17e228f49635&quot;,&quot;pages&quot;:4}],&quot;pdf_hash&quot;:&quot;ea255da39ffc7eeab7aec12d5f3df7d4402787fcf18aeac2bd078803b5faa177&quot;,&quot;item&quot;:{&quot;id&quot;:&quot;1D2787C7-3BC8-BE0A-7791-27E08C1849E7&quot;,&quot;type&quot;:&quot;article-journal&quot;,&quot;DOI&quot;:&quot;10.1099/mgen.0.000132&quot;,&quot;container-title&quot;:&quot;Microbial Genomics&quot;,&quot;title&quot;:&quot;Completing bacterial genome assemblies with multiplex MinION sequencing&quot;,&quot;original-date&quot;:{},&quot;issued&quot;:{&quot;year&quot;:2017},&quot;author&quot;:[{&quot;family&quot;:&quot;Wick&quot;,&quot;given&quot;:&quot;&quot;},{&quot;family&quot;:&quot;Judd&quot;,&quot;given&quot;:&quot;&quot;},{&quot;family&quot;:&quot;Gorrie&quot;,&quot;given&quot;:&quot;&quot;},{&quot;family&quot;:&quot;Holt&quot;,&quot;given&quot;:&quot;&quot;}]}}]"/>
    <we:property name="style" value="{&quot;title&quot;:&quot;PeerJ&quot;,&quot;url&quot;:&quot;https://smartcite.readcube.com/styles/peerj&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1C922B-6D89-4F43-9D7D-001C9A50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Author Cover Page Template</vt:lpstr>
    </vt:vector>
  </TitlesOfParts>
  <Manager/>
  <Company/>
  <LinksUpToDate>false</LinksUpToDate>
  <CharactersWithSpaces>205</CharactersWithSpaces>
  <SharedDoc>false</SharedDoc>
  <HyperlinkBase/>
  <HLinks>
    <vt:vector size="6" baseType="variant">
      <vt:variant>
        <vt:i4>2228351</vt:i4>
      </vt:variant>
      <vt:variant>
        <vt:i4>0</vt:i4>
      </vt:variant>
      <vt:variant>
        <vt:i4>0</vt:i4>
      </vt:variant>
      <vt:variant>
        <vt:i4>5</vt:i4>
      </vt:variant>
      <vt:variant>
        <vt:lpwstr>mailto:corresponding_author_email@email.com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Cover Page Template</dc:title>
  <dc:subject/>
  <dc:creator>PeerJ</dc:creator>
  <cp:keywords/>
  <dc:description/>
  <cp:lastModifiedBy>田仲　真実</cp:lastModifiedBy>
  <cp:revision>9</cp:revision>
  <cp:lastPrinted>2015-06-03T09:23:00Z</cp:lastPrinted>
  <dcterms:created xsi:type="dcterms:W3CDTF">2018-04-06T04:07:00Z</dcterms:created>
  <dcterms:modified xsi:type="dcterms:W3CDTF">2018-04-19T06:42:00Z</dcterms:modified>
  <cp:category/>
</cp:coreProperties>
</file>