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BF519" w14:textId="77777777" w:rsidR="0021308C" w:rsidRDefault="00B641BC">
      <w:pPr>
        <w:pStyle w:val="Body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Standard Operating Procedure for Scanning Small Biological Objects with the HD109 Advance Scanner</w:t>
      </w:r>
    </w:p>
    <w:p w14:paraId="0C36C289" w14:textId="77777777" w:rsidR="0021308C" w:rsidRDefault="0021308C">
      <w:pPr>
        <w:pStyle w:val="Default"/>
        <w:rPr>
          <w:sz w:val="24"/>
          <w:szCs w:val="24"/>
        </w:rPr>
      </w:pPr>
    </w:p>
    <w:p w14:paraId="12DAD501" w14:textId="77777777" w:rsidR="0021308C" w:rsidRDefault="00B641BC">
      <w:pPr>
        <w:pStyle w:val="Default"/>
        <w:rPr>
          <w:sz w:val="24"/>
          <w:szCs w:val="24"/>
        </w:rPr>
      </w:pPr>
      <w:r>
        <w:rPr>
          <w:b/>
          <w:bCs/>
          <w:sz w:val="24"/>
          <w:szCs w:val="24"/>
        </w:rPr>
        <w:t>1) Set up</w:t>
      </w:r>
    </w:p>
    <w:p w14:paraId="702A3691" w14:textId="77777777" w:rsidR="0021308C" w:rsidRDefault="00B641B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First, the scanner needs to be plugged in/turned on before the FlexScan3D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software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can be launched.</w:t>
      </w:r>
    </w:p>
    <w:p w14:paraId="1E7C4327" w14:textId="77777777" w:rsidR="0021308C" w:rsidRDefault="0021308C">
      <w:pPr>
        <w:pStyle w:val="Default"/>
        <w:rPr>
          <w:sz w:val="24"/>
          <w:szCs w:val="24"/>
        </w:rPr>
      </w:pPr>
    </w:p>
    <w:p w14:paraId="2028E6FE" w14:textId="77777777" w:rsidR="0021308C" w:rsidRDefault="00B641B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Let the scanner equilibrate to working temperature by allowing it to run for 1 hour before starting scans.</w:t>
      </w:r>
    </w:p>
    <w:p w14:paraId="5C325E1C" w14:textId="77777777" w:rsidR="0021308C" w:rsidRDefault="0021308C">
      <w:pPr>
        <w:pStyle w:val="Default"/>
        <w:rPr>
          <w:sz w:val="24"/>
          <w:szCs w:val="24"/>
        </w:rPr>
      </w:pPr>
    </w:p>
    <w:p w14:paraId="13514F16" w14:textId="77777777" w:rsidR="0021308C" w:rsidRDefault="0021308C">
      <w:pPr>
        <w:pStyle w:val="Default"/>
        <w:rPr>
          <w:sz w:val="24"/>
          <w:szCs w:val="24"/>
        </w:rPr>
      </w:pPr>
    </w:p>
    <w:p w14:paraId="3153BC96" w14:textId="77777777" w:rsidR="0021308C" w:rsidRDefault="00B641BC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 Scanning</w:t>
      </w:r>
    </w:p>
    <w:p w14:paraId="747685CE" w14:textId="77777777" w:rsidR="0021308C" w:rsidRDefault="00B641B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Tick the box next to “Rotary” and calibrate the rotary table using the framed grid of black and white squares provided with the scanner. </w:t>
      </w:r>
    </w:p>
    <w:p w14:paraId="01F81C56" w14:textId="77777777" w:rsidR="0021308C" w:rsidRDefault="0021308C">
      <w:pPr>
        <w:pStyle w:val="Default"/>
        <w:rPr>
          <w:sz w:val="24"/>
          <w:szCs w:val="24"/>
        </w:rPr>
      </w:pPr>
    </w:p>
    <w:p w14:paraId="2663C352" w14:textId="77777777" w:rsidR="0021308C" w:rsidRDefault="00B641B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Place the specimen on the center crosshair in the camera’s field of view — this will be projected onto the surface of the rotary table. </w:t>
      </w:r>
    </w:p>
    <w:p w14:paraId="5C48DD7B" w14:textId="77777777" w:rsidR="0021308C" w:rsidRDefault="0021308C">
      <w:pPr>
        <w:pStyle w:val="Default"/>
        <w:rPr>
          <w:sz w:val="24"/>
          <w:szCs w:val="24"/>
        </w:rPr>
      </w:pPr>
    </w:p>
    <w:p w14:paraId="7265AD78" w14:textId="77777777" w:rsidR="0021308C" w:rsidRDefault="00B641B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Use the following settings:</w:t>
      </w:r>
    </w:p>
    <w:p w14:paraId="41BCC31D" w14:textId="77777777" w:rsidR="0021308C" w:rsidRDefault="00B641BC">
      <w:pPr>
        <w:pStyle w:val="Default"/>
        <w:numPr>
          <w:ilvl w:val="1"/>
          <w:numId w:val="2"/>
        </w:numPr>
      </w:pPr>
      <w:r>
        <w:t>Generate: Mesh</w:t>
      </w:r>
    </w:p>
    <w:p w14:paraId="01960662" w14:textId="77777777" w:rsidR="0021308C" w:rsidRDefault="00B641BC">
      <w:pPr>
        <w:pStyle w:val="Default"/>
        <w:numPr>
          <w:ilvl w:val="1"/>
          <w:numId w:val="2"/>
        </w:numPr>
      </w:pPr>
      <w:r>
        <w:t>Alignment: None</w:t>
      </w:r>
    </w:p>
    <w:p w14:paraId="737F7EB8" w14:textId="77777777" w:rsidR="0021308C" w:rsidRDefault="00B641BC">
      <w:pPr>
        <w:pStyle w:val="Default"/>
        <w:numPr>
          <w:ilvl w:val="1"/>
          <w:numId w:val="2"/>
        </w:numPr>
      </w:pPr>
      <w:r>
        <w:t xml:space="preserve">Clean-up: </w:t>
      </w:r>
      <w:r w:rsidR="00214A1E">
        <w:t>Standard</w:t>
      </w:r>
    </w:p>
    <w:p w14:paraId="7D2D3D9F" w14:textId="77777777" w:rsidR="0021308C" w:rsidRDefault="00B641BC">
      <w:pPr>
        <w:pStyle w:val="Default"/>
        <w:numPr>
          <w:ilvl w:val="1"/>
          <w:numId w:val="2"/>
        </w:numPr>
      </w:pPr>
      <w:r>
        <w:t xml:space="preserve">Mesh Density: 99 </w:t>
      </w:r>
    </w:p>
    <w:p w14:paraId="4BA1EDFA" w14:textId="77777777" w:rsidR="0021308C" w:rsidRDefault="00B641BC">
      <w:pPr>
        <w:pStyle w:val="Default"/>
        <w:numPr>
          <w:ilvl w:val="1"/>
          <w:numId w:val="2"/>
        </w:numPr>
      </w:pPr>
      <w:r>
        <w:t>Rotary: 8 (</w:t>
      </w:r>
      <w:proofErr w:type="gramStart"/>
      <w:r>
        <w:t>45 degree</w:t>
      </w:r>
      <w:proofErr w:type="gramEnd"/>
      <w:r>
        <w:t xml:space="preserve"> rotation per scan)</w:t>
      </w:r>
    </w:p>
    <w:p w14:paraId="1E337B58" w14:textId="77777777" w:rsidR="0021308C" w:rsidRDefault="00B641BC">
      <w:pPr>
        <w:pStyle w:val="Default"/>
        <w:numPr>
          <w:ilvl w:val="1"/>
          <w:numId w:val="2"/>
        </w:numPr>
      </w:pPr>
      <w:r>
        <w:t>Auto Combine: Yes</w:t>
      </w:r>
    </w:p>
    <w:p w14:paraId="380FAB8C" w14:textId="77777777" w:rsidR="0021308C" w:rsidRDefault="00B641BC">
      <w:pPr>
        <w:pStyle w:val="Default"/>
        <w:numPr>
          <w:ilvl w:val="1"/>
          <w:numId w:val="2"/>
        </w:numPr>
        <w:rPr>
          <w:lang w:val="pt-PT"/>
        </w:rPr>
      </w:pPr>
      <w:r>
        <w:rPr>
          <w:lang w:val="pt-PT"/>
        </w:rPr>
        <w:t>HDR</w:t>
      </w:r>
      <w:proofErr w:type="gramStart"/>
      <w:r>
        <w:rPr>
          <w:lang w:val="pt-PT"/>
        </w:rPr>
        <w:t>: No</w:t>
      </w:r>
      <w:proofErr w:type="gramEnd"/>
      <w:r>
        <w:rPr>
          <w:lang w:val="pt-PT"/>
        </w:rPr>
        <w:t xml:space="preserve"> </w:t>
      </w:r>
    </w:p>
    <w:p w14:paraId="4C34E5C3" w14:textId="77777777" w:rsidR="0021308C" w:rsidRDefault="00B641BC">
      <w:pPr>
        <w:pStyle w:val="Default"/>
        <w:numPr>
          <w:ilvl w:val="1"/>
          <w:numId w:val="2"/>
        </w:numPr>
      </w:pPr>
      <w:r>
        <w:t xml:space="preserve">High Sensitivity: Yes </w:t>
      </w:r>
    </w:p>
    <w:p w14:paraId="245F43C1" w14:textId="77777777" w:rsidR="0021308C" w:rsidRDefault="00B641BC">
      <w:pPr>
        <w:pStyle w:val="Default"/>
        <w:numPr>
          <w:ilvl w:val="1"/>
          <w:numId w:val="2"/>
        </w:numPr>
      </w:pPr>
      <w:r>
        <w:t xml:space="preserve">Exposure: </w:t>
      </w:r>
      <w:r w:rsidR="00214A1E">
        <w:t>~</w:t>
      </w:r>
      <w:r>
        <w:t xml:space="preserve">60 </w:t>
      </w:r>
      <w:proofErr w:type="spellStart"/>
      <w:r>
        <w:t>ms</w:t>
      </w:r>
      <w:proofErr w:type="spellEnd"/>
      <w:r>
        <w:t xml:space="preserve"> (about 5% overexposed - i.e. the live view shows 5% of specimen in red) </w:t>
      </w:r>
    </w:p>
    <w:p w14:paraId="75B71BC0" w14:textId="77777777" w:rsidR="0021308C" w:rsidRDefault="0021308C">
      <w:pPr>
        <w:pStyle w:val="Default"/>
        <w:rPr>
          <w:sz w:val="24"/>
          <w:szCs w:val="24"/>
        </w:rPr>
      </w:pPr>
    </w:p>
    <w:p w14:paraId="0CB09063" w14:textId="77777777" w:rsidR="0021308C" w:rsidRDefault="00B641B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Click SCAN.</w:t>
      </w:r>
    </w:p>
    <w:p w14:paraId="6C9FCE59" w14:textId="77777777" w:rsidR="0021308C" w:rsidRDefault="0021308C">
      <w:pPr>
        <w:pStyle w:val="Default"/>
        <w:rPr>
          <w:sz w:val="24"/>
          <w:szCs w:val="24"/>
        </w:rPr>
      </w:pPr>
    </w:p>
    <w:p w14:paraId="49BC28DD" w14:textId="77777777" w:rsidR="0021308C" w:rsidRDefault="00B641B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Create a cut plane if the camera picks up the rotary table’s screws as this will</w:t>
      </w:r>
      <w:r w:rsidR="00214A1E">
        <w:rPr>
          <w:sz w:val="24"/>
          <w:szCs w:val="24"/>
        </w:rPr>
        <w:t xml:space="preserve"> prevent good alignment later</w:t>
      </w:r>
      <w:r>
        <w:rPr>
          <w:sz w:val="24"/>
          <w:szCs w:val="24"/>
        </w:rPr>
        <w:t>. See page 68 in the</w:t>
      </w:r>
      <w:r w:rsidR="00214A1E">
        <w:rPr>
          <w:sz w:val="24"/>
          <w:szCs w:val="24"/>
        </w:rPr>
        <w:t xml:space="preserve"> HDI109</w:t>
      </w:r>
      <w:r>
        <w:rPr>
          <w:sz w:val="24"/>
          <w:szCs w:val="24"/>
        </w:rPr>
        <w:t xml:space="preserve"> manual on how to set a cut plane. For us, selecting just 1 screw produced a better result than selecting all four. </w:t>
      </w:r>
    </w:p>
    <w:p w14:paraId="52787BED" w14:textId="77777777" w:rsidR="0021308C" w:rsidRDefault="0021308C">
      <w:pPr>
        <w:pStyle w:val="Default"/>
        <w:rPr>
          <w:sz w:val="24"/>
          <w:szCs w:val="24"/>
        </w:rPr>
      </w:pPr>
    </w:p>
    <w:p w14:paraId="73372489" w14:textId="77777777" w:rsidR="0021308C" w:rsidRDefault="00B641B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Repeat scan settings for each view of the specimen. Refer to the Methods section in the main article text for information about the 3 views we took. </w:t>
      </w:r>
    </w:p>
    <w:p w14:paraId="25819C20" w14:textId="77777777" w:rsidR="0021308C" w:rsidRDefault="0021308C">
      <w:pPr>
        <w:pStyle w:val="Default"/>
        <w:rPr>
          <w:sz w:val="24"/>
          <w:szCs w:val="24"/>
        </w:rPr>
      </w:pPr>
    </w:p>
    <w:p w14:paraId="784F30F1" w14:textId="77777777" w:rsidR="0021308C" w:rsidRDefault="0021308C">
      <w:pPr>
        <w:pStyle w:val="Default"/>
        <w:rPr>
          <w:sz w:val="24"/>
          <w:szCs w:val="24"/>
        </w:rPr>
      </w:pPr>
    </w:p>
    <w:p w14:paraId="11158C08" w14:textId="77777777" w:rsidR="0021308C" w:rsidRDefault="00B641BC">
      <w:pPr>
        <w:pStyle w:val="Default"/>
        <w:rPr>
          <w:sz w:val="24"/>
          <w:szCs w:val="24"/>
        </w:rPr>
      </w:pPr>
      <w:r>
        <w:rPr>
          <w:b/>
          <w:bCs/>
          <w:sz w:val="24"/>
          <w:szCs w:val="24"/>
        </w:rPr>
        <w:t>3) Combining multiple scans</w:t>
      </w:r>
    </w:p>
    <w:p w14:paraId="02A9D9C4" w14:textId="77777777" w:rsidR="0021308C" w:rsidRDefault="00B641B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See page 75 in the </w:t>
      </w:r>
      <w:proofErr w:type="spellStart"/>
      <w:r>
        <w:rPr>
          <w:sz w:val="24"/>
          <w:szCs w:val="24"/>
        </w:rPr>
        <w:t>FlexScan</w:t>
      </w:r>
      <w:proofErr w:type="spellEnd"/>
      <w:r>
        <w:rPr>
          <w:sz w:val="24"/>
          <w:szCs w:val="24"/>
        </w:rPr>
        <w:t xml:space="preserve"> manual for instruction on how to align scans from different views in the program.</w:t>
      </w:r>
    </w:p>
    <w:p w14:paraId="4913D2EC" w14:textId="77777777" w:rsidR="0021308C" w:rsidRDefault="0021308C">
      <w:pPr>
        <w:pStyle w:val="Default"/>
        <w:rPr>
          <w:sz w:val="24"/>
          <w:szCs w:val="24"/>
        </w:rPr>
      </w:pPr>
    </w:p>
    <w:p w14:paraId="188F93B6" w14:textId="77777777" w:rsidR="0021308C" w:rsidRDefault="00B641B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Align scans one after another — i.e. not in pair groups.</w:t>
      </w:r>
    </w:p>
    <w:p w14:paraId="57226DC7" w14:textId="77777777" w:rsidR="0021308C" w:rsidRDefault="0021308C">
      <w:pPr>
        <w:pStyle w:val="Default"/>
        <w:rPr>
          <w:sz w:val="24"/>
          <w:szCs w:val="24"/>
        </w:rPr>
      </w:pPr>
    </w:p>
    <w:p w14:paraId="5EDA6221" w14:textId="77777777" w:rsidR="0021308C" w:rsidRDefault="00B641B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When all are aligned, use shift click to select them all and then click Combine.</w:t>
      </w:r>
    </w:p>
    <w:p w14:paraId="7AF368F9" w14:textId="77777777" w:rsidR="0021308C" w:rsidRDefault="0021308C">
      <w:pPr>
        <w:pStyle w:val="Default"/>
        <w:rPr>
          <w:sz w:val="24"/>
          <w:szCs w:val="24"/>
        </w:rPr>
      </w:pPr>
    </w:p>
    <w:p w14:paraId="670F0241" w14:textId="77777777" w:rsidR="0021308C" w:rsidRDefault="0021308C">
      <w:pPr>
        <w:pStyle w:val="Default"/>
        <w:rPr>
          <w:sz w:val="24"/>
          <w:szCs w:val="24"/>
        </w:rPr>
      </w:pPr>
    </w:p>
    <w:p w14:paraId="45D663BC" w14:textId="77777777" w:rsidR="0021308C" w:rsidRDefault="00B641BC">
      <w:pPr>
        <w:pStyle w:val="Default"/>
        <w:rPr>
          <w:sz w:val="24"/>
          <w:szCs w:val="24"/>
        </w:rPr>
      </w:pPr>
      <w:r>
        <w:rPr>
          <w:b/>
          <w:bCs/>
          <w:sz w:val="24"/>
          <w:szCs w:val="24"/>
        </w:rPr>
        <w:t>4) Exporting the 3D file</w:t>
      </w:r>
    </w:p>
    <w:p w14:paraId="4CBD0142" w14:textId="77777777" w:rsidR="0021308C" w:rsidRDefault="00B641B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Select the combined file and then click Finalize; use the following settings:</w:t>
      </w:r>
    </w:p>
    <w:p w14:paraId="09E61247" w14:textId="77777777" w:rsidR="0021308C" w:rsidRDefault="00B641BC">
      <w:pPr>
        <w:pStyle w:val="Default"/>
        <w:numPr>
          <w:ilvl w:val="1"/>
          <w:numId w:val="3"/>
        </w:numPr>
      </w:pPr>
      <w:r>
        <w:t>Precise Merge</w:t>
      </w:r>
    </w:p>
    <w:p w14:paraId="5A57E457" w14:textId="77777777" w:rsidR="0021308C" w:rsidRDefault="00B641BC">
      <w:pPr>
        <w:pStyle w:val="Default"/>
        <w:numPr>
          <w:ilvl w:val="1"/>
          <w:numId w:val="3"/>
        </w:numPr>
      </w:pPr>
      <w:r>
        <w:t>Hole Filling: 100</w:t>
      </w:r>
    </w:p>
    <w:p w14:paraId="78DFC06F" w14:textId="77777777" w:rsidR="0021308C" w:rsidRDefault="00B641BC">
      <w:pPr>
        <w:pStyle w:val="Default"/>
        <w:numPr>
          <w:ilvl w:val="1"/>
          <w:numId w:val="3"/>
        </w:numPr>
      </w:pPr>
      <w:r>
        <w:t>Generate: None</w:t>
      </w:r>
    </w:p>
    <w:p w14:paraId="3AE65291" w14:textId="77777777" w:rsidR="0021308C" w:rsidRDefault="00B641BC">
      <w:pPr>
        <w:pStyle w:val="Default"/>
        <w:numPr>
          <w:ilvl w:val="1"/>
          <w:numId w:val="3"/>
        </w:numPr>
      </w:pPr>
      <w:r>
        <w:t>Decimate: No</w:t>
      </w:r>
    </w:p>
    <w:p w14:paraId="30FA626A" w14:textId="77777777" w:rsidR="0021308C" w:rsidRDefault="0021308C">
      <w:pPr>
        <w:pStyle w:val="Default"/>
        <w:rPr>
          <w:sz w:val="24"/>
          <w:szCs w:val="24"/>
        </w:rPr>
      </w:pPr>
    </w:p>
    <w:p w14:paraId="109E38E7" w14:textId="6A89BB2C" w:rsidR="0021308C" w:rsidRDefault="00B641B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Select the dropdown bu</w:t>
      </w:r>
      <w:r w:rsidR="00480EAF">
        <w:rPr>
          <w:sz w:val="24"/>
          <w:szCs w:val="24"/>
        </w:rPr>
        <w:t xml:space="preserve">tton under export to choose </w:t>
      </w:r>
      <w:proofErr w:type="gramStart"/>
      <w:r w:rsidR="00480EAF">
        <w:rPr>
          <w:sz w:val="24"/>
          <w:szCs w:val="24"/>
        </w:rPr>
        <w:t>“.</w:t>
      </w:r>
      <w:proofErr w:type="spellStart"/>
      <w:r w:rsidR="00480EAF">
        <w:rPr>
          <w:sz w:val="24"/>
          <w:szCs w:val="24"/>
        </w:rPr>
        <w:t>stl</w:t>
      </w:r>
      <w:proofErr w:type="spellEnd"/>
      <w:proofErr w:type="gramEnd"/>
      <w:r w:rsidR="00480EAF">
        <w:rPr>
          <w:sz w:val="24"/>
          <w:szCs w:val="24"/>
        </w:rPr>
        <w:t>”</w:t>
      </w:r>
      <w:r>
        <w:rPr>
          <w:sz w:val="24"/>
          <w:szCs w:val="24"/>
        </w:rPr>
        <w:t xml:space="preserve"> (or any other option) as the file type.</w:t>
      </w:r>
    </w:p>
    <w:p w14:paraId="20F9B8D5" w14:textId="77777777" w:rsidR="0021308C" w:rsidRDefault="0021308C">
      <w:pPr>
        <w:pStyle w:val="Default"/>
        <w:rPr>
          <w:sz w:val="24"/>
          <w:szCs w:val="24"/>
        </w:rPr>
      </w:pPr>
    </w:p>
    <w:p w14:paraId="27347EB9" w14:textId="32B03CB9" w:rsidR="0021308C" w:rsidRDefault="00B641BC">
      <w:pPr>
        <w:pStyle w:val="Default"/>
      </w:pPr>
      <w:r>
        <w:rPr>
          <w:sz w:val="24"/>
          <w:szCs w:val="24"/>
        </w:rPr>
        <w:t>Click the finalized file and th</w:t>
      </w:r>
      <w:r w:rsidR="00480EAF">
        <w:rPr>
          <w:sz w:val="24"/>
          <w:szCs w:val="24"/>
        </w:rPr>
        <w:t>en click Export to crea</w:t>
      </w:r>
      <w:bookmarkStart w:id="0" w:name="_GoBack"/>
      <w:bookmarkEnd w:id="0"/>
      <w:r w:rsidR="00480EAF">
        <w:rPr>
          <w:sz w:val="24"/>
          <w:szCs w:val="24"/>
        </w:rPr>
        <w:t>te the .</w:t>
      </w:r>
      <w:proofErr w:type="spellStart"/>
      <w:r w:rsidR="00480EAF">
        <w:rPr>
          <w:sz w:val="24"/>
          <w:szCs w:val="24"/>
        </w:rPr>
        <w:t>stl</w:t>
      </w:r>
      <w:proofErr w:type="spellEnd"/>
      <w:r>
        <w:rPr>
          <w:sz w:val="24"/>
          <w:szCs w:val="24"/>
        </w:rPr>
        <w:t xml:space="preserve"> file.</w:t>
      </w:r>
    </w:p>
    <w:sectPr w:rsidR="0021308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F6BBC" w14:textId="77777777" w:rsidR="002B7DFC" w:rsidRDefault="002B7DFC">
      <w:r>
        <w:separator/>
      </w:r>
    </w:p>
  </w:endnote>
  <w:endnote w:type="continuationSeparator" w:id="0">
    <w:p w14:paraId="71299639" w14:textId="77777777" w:rsidR="002B7DFC" w:rsidRDefault="002B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FF752" w14:textId="77777777" w:rsidR="0021308C" w:rsidRDefault="0021308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CDA89" w14:textId="77777777" w:rsidR="002B7DFC" w:rsidRDefault="002B7DFC">
      <w:r>
        <w:separator/>
      </w:r>
    </w:p>
  </w:footnote>
  <w:footnote w:type="continuationSeparator" w:id="0">
    <w:p w14:paraId="675A4D97" w14:textId="77777777" w:rsidR="002B7DFC" w:rsidRDefault="002B7D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6D4E" w14:textId="77777777" w:rsidR="0021308C" w:rsidRDefault="0021308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BB0"/>
    <w:multiLevelType w:val="hybridMultilevel"/>
    <w:tmpl w:val="68C4A86C"/>
    <w:numStyleLink w:val="BulletBig"/>
  </w:abstractNum>
  <w:abstractNum w:abstractNumId="1">
    <w:nsid w:val="30C415F9"/>
    <w:multiLevelType w:val="hybridMultilevel"/>
    <w:tmpl w:val="68C4A86C"/>
    <w:styleLink w:val="BulletBig"/>
    <w:lvl w:ilvl="0" w:tplc="C0C864F4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F065C60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34A613BE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46298A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282068A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48E259F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058711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A0E3642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42A7AA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FD453EA">
        <w:start w:val="1"/>
        <w:numFmt w:val="bullet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C30AC8F6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1884EB80">
        <w:start w:val="1"/>
        <w:numFmt w:val="bullet"/>
        <w:lvlText w:val="•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4E2C5118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58564BD2">
        <w:start w:val="1"/>
        <w:numFmt w:val="bullet"/>
        <w:lvlText w:val="•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504E5B24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021406D6">
        <w:start w:val="1"/>
        <w:numFmt w:val="bullet"/>
        <w:lvlText w:val="•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8BD4B1FC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BF7A62B2">
        <w:start w:val="1"/>
        <w:numFmt w:val="bullet"/>
        <w:lvlText w:val="•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C"/>
    <w:rsid w:val="00114563"/>
    <w:rsid w:val="001A317E"/>
    <w:rsid w:val="0021308C"/>
    <w:rsid w:val="00214A1E"/>
    <w:rsid w:val="002B7DFC"/>
    <w:rsid w:val="003D4321"/>
    <w:rsid w:val="00480EAF"/>
    <w:rsid w:val="00B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34B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Emily Marcy</cp:lastModifiedBy>
  <cp:revision>3</cp:revision>
  <dcterms:created xsi:type="dcterms:W3CDTF">2018-02-28T02:50:00Z</dcterms:created>
  <dcterms:modified xsi:type="dcterms:W3CDTF">2018-02-28T02:51:00Z</dcterms:modified>
</cp:coreProperties>
</file>