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6BC7039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  <w:lang w:val="en-GB"/>
        </w:rPr>
        <w:fldChar w:fldCharType="begin"/>
      </w:r>
      <w:r w:rsidRPr="006460BD">
        <w:rPr>
          <w:rFonts w:asciiTheme="minorHAnsi" w:hAnsiTheme="minorHAnsi"/>
          <w:lang w:val="en-GB"/>
        </w:rPr>
        <w:instrText xml:space="preserve"> ADDIN EN.REFLIST </w:instrText>
      </w:r>
      <w:r w:rsidRPr="006460BD">
        <w:rPr>
          <w:rFonts w:asciiTheme="minorHAnsi" w:hAnsiTheme="minorHAnsi"/>
          <w:lang w:val="en-GB"/>
        </w:rPr>
        <w:fldChar w:fldCharType="separate"/>
      </w:r>
      <w:r w:rsidRPr="006460BD">
        <w:rPr>
          <w:rFonts w:asciiTheme="minorHAnsi" w:hAnsiTheme="minorHAnsi"/>
        </w:rPr>
        <w:t xml:space="preserve">Aardoom, J. J., Dingemans, A. E., Spinhoven, P., van Ginkel, J. R., de Rooij, M., &amp; van Furth, E. F. (2016). Web-Based Fully Automated Self-Help With Different Levels of Therapist Support for Individuals With Eating Disorder Symptoms: A Randomized Controlled Trial. </w:t>
      </w:r>
      <w:r w:rsidRPr="006460BD">
        <w:rPr>
          <w:rFonts w:asciiTheme="minorHAnsi" w:hAnsiTheme="minorHAnsi"/>
          <w:i/>
        </w:rPr>
        <w:t>J Med Internet Res, 18</w:t>
      </w:r>
      <w:r w:rsidRPr="006460BD">
        <w:rPr>
          <w:rFonts w:asciiTheme="minorHAnsi" w:hAnsiTheme="minorHAnsi"/>
        </w:rPr>
        <w:t xml:space="preserve">(6), e159. </w:t>
      </w:r>
    </w:p>
    <w:p w14:paraId="0629EEA3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Abiles, V., Rodriguez-Ruiz, S., Abiles, J., Obispo, A., Gandara, N., Luna, V., &amp; Fernandez-Santaella, M. C. (2013). Effectiveness of cognitive-behavioral therapy in morbidity obese candidates for bariatric surgery with and without binge eating disorder. </w:t>
      </w:r>
      <w:r w:rsidRPr="006460BD">
        <w:rPr>
          <w:rFonts w:asciiTheme="minorHAnsi" w:hAnsiTheme="minorHAnsi"/>
          <w:i/>
        </w:rPr>
        <w:t>Nutr Hosp, 28</w:t>
      </w:r>
      <w:r w:rsidRPr="006460BD">
        <w:rPr>
          <w:rFonts w:asciiTheme="minorHAnsi" w:hAnsiTheme="minorHAnsi"/>
        </w:rPr>
        <w:t xml:space="preserve">, 1523-1529. </w:t>
      </w:r>
    </w:p>
    <w:p w14:paraId="11B491F9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Adriaens, A., Pieters, G., Vancampfort, D., Probst, M., &amp; Vanderlinden, J. (2008). A cognitive-behavioural program (one day a week) for patients with obesity and binge eating disorder: Short-term follow-up data. </w:t>
      </w:r>
      <w:r w:rsidRPr="006460BD">
        <w:rPr>
          <w:rFonts w:asciiTheme="minorHAnsi" w:hAnsiTheme="minorHAnsi"/>
          <w:i/>
        </w:rPr>
        <w:t>Psihologijske Teme, 17</w:t>
      </w:r>
      <w:r w:rsidRPr="006460BD">
        <w:rPr>
          <w:rFonts w:asciiTheme="minorHAnsi" w:hAnsiTheme="minorHAnsi"/>
        </w:rPr>
        <w:t xml:space="preserve">, 361-372. </w:t>
      </w:r>
    </w:p>
    <w:p w14:paraId="5750BE1E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Agh, T., Pawaskar, M., Nagy, B., Lachaine, J., &amp; Voko, Z. (2016). The Cost Effectiveness of Lisdexamfetamine Dimesylate for the Treatment of Binge Eating Disorder in the USA. </w:t>
      </w:r>
      <w:r w:rsidRPr="006460BD">
        <w:rPr>
          <w:rFonts w:asciiTheme="minorHAnsi" w:hAnsiTheme="minorHAnsi"/>
          <w:i/>
        </w:rPr>
        <w:t>Clin Drug Investig, 36</w:t>
      </w:r>
      <w:r w:rsidRPr="006460BD">
        <w:rPr>
          <w:rFonts w:asciiTheme="minorHAnsi" w:hAnsiTheme="minorHAnsi"/>
        </w:rPr>
        <w:t xml:space="preserve">(4), 305-312. </w:t>
      </w:r>
    </w:p>
    <w:p w14:paraId="4F9A7BBC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Agh, T., Pawaskar, M., Nagy, B., Szilberhorn, L., &amp; Voko, Z. (2015). Budget Impact Analysis of Introducing Lisdexamfetamine Dimesylate for the Treatment of Binge Eating Disorder in the United States. </w:t>
      </w:r>
      <w:r w:rsidRPr="006460BD">
        <w:rPr>
          <w:rFonts w:asciiTheme="minorHAnsi" w:hAnsiTheme="minorHAnsi"/>
          <w:i/>
        </w:rPr>
        <w:t>Value Health, 18</w:t>
      </w:r>
      <w:r w:rsidRPr="006460BD">
        <w:rPr>
          <w:rFonts w:asciiTheme="minorHAnsi" w:hAnsiTheme="minorHAnsi"/>
        </w:rPr>
        <w:t xml:space="preserve">(7), A408. </w:t>
      </w:r>
    </w:p>
    <w:p w14:paraId="7489B848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Agras, W. S., Telch, C. F., Arnow, B., Eldredge, K., Detzer, M. J., Henderson, J., &amp; Marnell, M. (1995). Does interpersonal therapy help patients with binge eating disorder who fail to respond to cognitive-behavioral therapy? </w:t>
      </w:r>
      <w:r w:rsidRPr="006460BD">
        <w:rPr>
          <w:rFonts w:asciiTheme="minorHAnsi" w:hAnsiTheme="minorHAnsi"/>
          <w:i/>
        </w:rPr>
        <w:t>Journal of consulting and clinical psychology, 63</w:t>
      </w:r>
      <w:r w:rsidRPr="006460BD">
        <w:rPr>
          <w:rFonts w:asciiTheme="minorHAnsi" w:hAnsiTheme="minorHAnsi"/>
        </w:rPr>
        <w:t xml:space="preserve">, 356-360. </w:t>
      </w:r>
    </w:p>
    <w:p w14:paraId="626F8BF4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Agras, W. S., Telch, C. F., Arnow, B., Eldredge, K., &amp; Marnell, M. (1997). One-year follow-up of cognitive-behavioral therapy for obese individuals with binge eating disorder. </w:t>
      </w:r>
      <w:r w:rsidRPr="006460BD">
        <w:rPr>
          <w:rFonts w:asciiTheme="minorHAnsi" w:hAnsiTheme="minorHAnsi"/>
          <w:i/>
        </w:rPr>
        <w:t>Journal of consulting and clinical psychology, 65</w:t>
      </w:r>
      <w:r w:rsidRPr="006460BD">
        <w:rPr>
          <w:rFonts w:asciiTheme="minorHAnsi" w:hAnsiTheme="minorHAnsi"/>
        </w:rPr>
        <w:t xml:space="preserve">, 343-347. </w:t>
      </w:r>
    </w:p>
    <w:p w14:paraId="6C58FBC3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Aguera, Z., Riesco, N., Jimenez-Murcia, S., Islam, M. A., Granero, R., Vicente, E., . . . Fernandez-Aranda, F. (2013). Cognitive behaviour therapy response and dropout rate across purging and nonpurging bulimia nervosa and binge eating disorder: DSM-5 implications. </w:t>
      </w:r>
      <w:r w:rsidRPr="006460BD">
        <w:rPr>
          <w:rFonts w:asciiTheme="minorHAnsi" w:hAnsiTheme="minorHAnsi"/>
          <w:i/>
        </w:rPr>
        <w:t>BMC Psychiatry, 13</w:t>
      </w:r>
      <w:r w:rsidRPr="006460BD">
        <w:rPr>
          <w:rFonts w:asciiTheme="minorHAnsi" w:hAnsiTheme="minorHAnsi"/>
        </w:rPr>
        <w:t xml:space="preserve">, 285. </w:t>
      </w:r>
    </w:p>
    <w:p w14:paraId="2CBF45CD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Alger, S. A., Schwalberg, M. D., Bigaouette, J. M., Michalek, A. V., &amp; Howard, L. J. (1991). Effect of a tricyclic antidepressant and opiate antagonist on binge-eating behavior in normoweight bulimic and obese, binge-eating subjects. </w:t>
      </w:r>
      <w:r w:rsidRPr="006460BD">
        <w:rPr>
          <w:rFonts w:asciiTheme="minorHAnsi" w:hAnsiTheme="minorHAnsi"/>
          <w:i/>
        </w:rPr>
        <w:t>American journal of clinical nutrition, 53</w:t>
      </w:r>
      <w:r w:rsidRPr="006460BD">
        <w:rPr>
          <w:rFonts w:asciiTheme="minorHAnsi" w:hAnsiTheme="minorHAnsi"/>
        </w:rPr>
        <w:t xml:space="preserve">, 865-871. </w:t>
      </w:r>
    </w:p>
    <w:p w14:paraId="40E59AEC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Alger-Mayer, S., Rosati, C., Polimeni, J. M., &amp; Malone, M. (2009). Preoperative binge eating status and gastric bypass surgery: A long-term outcome study. </w:t>
      </w:r>
      <w:r w:rsidRPr="006460BD">
        <w:rPr>
          <w:rFonts w:asciiTheme="minorHAnsi" w:hAnsiTheme="minorHAnsi"/>
          <w:i/>
        </w:rPr>
        <w:t>Obes Surg, 19</w:t>
      </w:r>
      <w:r w:rsidRPr="006460BD">
        <w:rPr>
          <w:rFonts w:asciiTheme="minorHAnsi" w:hAnsiTheme="minorHAnsi"/>
        </w:rPr>
        <w:t xml:space="preserve">, 139-145. </w:t>
      </w:r>
    </w:p>
    <w:p w14:paraId="43751438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Allison, K. C., Studt, S. K., Berkowitz, R. I., Hesson, L. A., Moore, R. H., Dubroff, J. G., . . . Stunkard, A. J. (2013). An open-label efficacy trial of escitalopram for night eating syndrome. </w:t>
      </w:r>
      <w:r w:rsidRPr="006460BD">
        <w:rPr>
          <w:rFonts w:asciiTheme="minorHAnsi" w:hAnsiTheme="minorHAnsi"/>
          <w:i/>
        </w:rPr>
        <w:t>Eating Behaviors, 14</w:t>
      </w:r>
      <w:r w:rsidRPr="006460BD">
        <w:rPr>
          <w:rFonts w:asciiTheme="minorHAnsi" w:hAnsiTheme="minorHAnsi"/>
        </w:rPr>
        <w:t xml:space="preserve">, 199-203. </w:t>
      </w:r>
    </w:p>
    <w:p w14:paraId="7D9582EE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>Antiepileptic drugs are an emerging option in the management of some eating disorders AUTHOR ADDRESSES SOURCE Drugs and Therapy Perspectives (2009) 25:9 (9-12). Date of Publication: 2009. (2009).</w:t>
      </w:r>
      <w:r w:rsidRPr="006460BD">
        <w:rPr>
          <w:rFonts w:asciiTheme="minorHAnsi" w:hAnsiTheme="minorHAnsi"/>
          <w:i/>
        </w:rPr>
        <w:t xml:space="preserve"> 0</w:t>
      </w:r>
      <w:r w:rsidRPr="006460BD">
        <w:rPr>
          <w:rFonts w:asciiTheme="minorHAnsi" w:hAnsiTheme="minorHAnsi"/>
        </w:rPr>
        <w:t xml:space="preserve">. </w:t>
      </w:r>
    </w:p>
    <w:p w14:paraId="6BCCD573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Appolinario, J. C., Bacaltchuk, J., Sichieri, R., Claudino, A. M., Godoy-Matos, A., Morgan, C., . . . Coutinho, W. (2003). A randomized, double-blind, placebo-controlled study of sibutramine in the treatment of binge-eating disorder. </w:t>
      </w:r>
      <w:r w:rsidRPr="006460BD">
        <w:rPr>
          <w:rFonts w:asciiTheme="minorHAnsi" w:hAnsiTheme="minorHAnsi"/>
          <w:i/>
        </w:rPr>
        <w:t>Arch Gen Psychiatry, 60</w:t>
      </w:r>
      <w:r w:rsidRPr="006460BD">
        <w:rPr>
          <w:rFonts w:asciiTheme="minorHAnsi" w:hAnsiTheme="minorHAnsi"/>
        </w:rPr>
        <w:t xml:space="preserve">, 1109-1116. </w:t>
      </w:r>
    </w:p>
    <w:p w14:paraId="2C2599AF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Appolinario, J. C., Coutinho, W., &amp; Fontenelle, L. (2001). Topiramate for binge-eating disorder. </w:t>
      </w:r>
      <w:r w:rsidRPr="006460BD">
        <w:rPr>
          <w:rFonts w:asciiTheme="minorHAnsi" w:hAnsiTheme="minorHAnsi"/>
          <w:i/>
        </w:rPr>
        <w:t>Am J Psychiatry, 158</w:t>
      </w:r>
      <w:r w:rsidRPr="006460BD">
        <w:rPr>
          <w:rFonts w:asciiTheme="minorHAnsi" w:hAnsiTheme="minorHAnsi"/>
        </w:rPr>
        <w:t xml:space="preserve">(6), 967-968. </w:t>
      </w:r>
    </w:p>
    <w:p w14:paraId="3985A09F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Appolinario, J. C., Fontenelle, L. F., Papelbaum, M., Bueno, J. R., &amp; Coutinho, W. (2002). Topiramate use in obese patients with binge eating disorder: an open study. </w:t>
      </w:r>
      <w:r w:rsidRPr="006460BD">
        <w:rPr>
          <w:rFonts w:asciiTheme="minorHAnsi" w:hAnsiTheme="minorHAnsi"/>
          <w:i/>
        </w:rPr>
        <w:t>Can J Psychiatry, 47</w:t>
      </w:r>
      <w:r w:rsidRPr="006460BD">
        <w:rPr>
          <w:rFonts w:asciiTheme="minorHAnsi" w:hAnsiTheme="minorHAnsi"/>
        </w:rPr>
        <w:t xml:space="preserve">, 271-273. </w:t>
      </w:r>
    </w:p>
    <w:p w14:paraId="566FC9A1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Appolinario, J. C., Godoy-Matos, A., Fontenelle, L. F., Carraro, L., Cabral, M., Vieira, A., &amp; Coutinho, W. (2002). An open-label trial of sibutramine in obese patients with binge-eating disorder. </w:t>
      </w:r>
      <w:r w:rsidRPr="006460BD">
        <w:rPr>
          <w:rFonts w:asciiTheme="minorHAnsi" w:hAnsiTheme="minorHAnsi"/>
          <w:i/>
        </w:rPr>
        <w:t>J Clin Psychiatry, 63</w:t>
      </w:r>
      <w:r w:rsidRPr="006460BD">
        <w:rPr>
          <w:rFonts w:asciiTheme="minorHAnsi" w:hAnsiTheme="minorHAnsi"/>
        </w:rPr>
        <w:t xml:space="preserve">, 28-30. </w:t>
      </w:r>
    </w:p>
    <w:p w14:paraId="19970579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Aragona, M., Pucci, D., &amp; Balbi, A. (2013). [Integrated day-hospital treatment in subjects with overeating disorders]. </w:t>
      </w:r>
      <w:r w:rsidRPr="006460BD">
        <w:rPr>
          <w:rFonts w:asciiTheme="minorHAnsi" w:hAnsiTheme="minorHAnsi"/>
          <w:i/>
        </w:rPr>
        <w:t>Riv Psichiatr, 48</w:t>
      </w:r>
      <w:r w:rsidRPr="006460BD">
        <w:rPr>
          <w:rFonts w:asciiTheme="minorHAnsi" w:hAnsiTheme="minorHAnsi"/>
        </w:rPr>
        <w:t xml:space="preserve">, 315-320. </w:t>
      </w:r>
    </w:p>
    <w:p w14:paraId="51B9C095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lastRenderedPageBreak/>
        <w:t xml:space="preserve">Balestrieri, M., Isola, M., Baiano, M., &amp; Ciano, R. (2013). Psychoeducation in Binge Eating Disorder and EDNOS: a pilot study on the efficacy of a 10-week and a 1-year continuation treatment. </w:t>
      </w:r>
      <w:r w:rsidRPr="006460BD">
        <w:rPr>
          <w:rFonts w:asciiTheme="minorHAnsi" w:hAnsiTheme="minorHAnsi"/>
          <w:i/>
        </w:rPr>
        <w:t>Eat Weight Disord, 18</w:t>
      </w:r>
      <w:r w:rsidRPr="006460BD">
        <w:rPr>
          <w:rFonts w:asciiTheme="minorHAnsi" w:hAnsiTheme="minorHAnsi"/>
        </w:rPr>
        <w:t xml:space="preserve">, 45-51. </w:t>
      </w:r>
    </w:p>
    <w:p w14:paraId="5E1DF4DC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Banasiak, S. J., Paxton, S. J., &amp; Hay, P. (2005). Guided self-help for bulimia nervosa in primary care: a randomized controlled trial. </w:t>
      </w:r>
      <w:r w:rsidRPr="006460BD">
        <w:rPr>
          <w:rFonts w:asciiTheme="minorHAnsi" w:hAnsiTheme="minorHAnsi"/>
          <w:i/>
        </w:rPr>
        <w:t>Psychological Medicine, 35</w:t>
      </w:r>
      <w:r w:rsidRPr="006460BD">
        <w:rPr>
          <w:rFonts w:asciiTheme="minorHAnsi" w:hAnsiTheme="minorHAnsi"/>
        </w:rPr>
        <w:t xml:space="preserve">, 1283-1294. </w:t>
      </w:r>
    </w:p>
    <w:p w14:paraId="3E4788DE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Barnes, R. D., White, M. A., Martino, S., &amp; Grilo, C. M. (2014). A randomized controlled trial comparing scalable weight loss treatments in primary care. </w:t>
      </w:r>
      <w:r w:rsidRPr="006460BD">
        <w:rPr>
          <w:rFonts w:asciiTheme="minorHAnsi" w:hAnsiTheme="minorHAnsi"/>
          <w:i/>
        </w:rPr>
        <w:t>Obesity (Silver Spring), 22</w:t>
      </w:r>
      <w:r w:rsidRPr="006460BD">
        <w:rPr>
          <w:rFonts w:asciiTheme="minorHAnsi" w:hAnsiTheme="minorHAnsi"/>
        </w:rPr>
        <w:t xml:space="preserve">, 2508-2516. </w:t>
      </w:r>
    </w:p>
    <w:p w14:paraId="595A8A88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Bauer, C., Fischer, A., &amp; Keller, U. (2006). Effect of sibutramine and of cognitive-behavioural weight loss therapy in obesity and subclinical binge eating disorder. </w:t>
      </w:r>
      <w:r w:rsidRPr="006460BD">
        <w:rPr>
          <w:rFonts w:asciiTheme="minorHAnsi" w:hAnsiTheme="minorHAnsi"/>
          <w:i/>
        </w:rPr>
        <w:t>Diabetes Obes Metab, 8</w:t>
      </w:r>
      <w:r w:rsidRPr="006460BD">
        <w:rPr>
          <w:rFonts w:asciiTheme="minorHAnsi" w:hAnsiTheme="minorHAnsi"/>
        </w:rPr>
        <w:t xml:space="preserve">, 289-295. </w:t>
      </w:r>
    </w:p>
    <w:p w14:paraId="0181741A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Birchall, H. (1999). Interpersonal psychotherapy in the treatment of eating disorders. </w:t>
      </w:r>
      <w:r w:rsidRPr="006460BD">
        <w:rPr>
          <w:rFonts w:asciiTheme="minorHAnsi" w:hAnsiTheme="minorHAnsi"/>
          <w:i/>
        </w:rPr>
        <w:t>European eating disorders review, 7</w:t>
      </w:r>
      <w:r w:rsidRPr="006460BD">
        <w:rPr>
          <w:rFonts w:asciiTheme="minorHAnsi" w:hAnsiTheme="minorHAnsi"/>
        </w:rPr>
        <w:t xml:space="preserve">, 315-320. </w:t>
      </w:r>
    </w:p>
    <w:p w14:paraId="5E4FC41D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Blom, T. J., Mingione, C. J., Guerdjikova, A. I., Keck, P. E., Jr., Welge, J. A., &amp; McElroy, S. L. (2014). Placebo response in binge eating disorder: a pooled analysis of 10 clinical trials from one research group. </w:t>
      </w:r>
      <w:r w:rsidRPr="006460BD">
        <w:rPr>
          <w:rFonts w:asciiTheme="minorHAnsi" w:hAnsiTheme="minorHAnsi"/>
          <w:i/>
        </w:rPr>
        <w:t>Eur Eat Disord Rev, 22</w:t>
      </w:r>
      <w:r w:rsidRPr="006460BD">
        <w:rPr>
          <w:rFonts w:asciiTheme="minorHAnsi" w:hAnsiTheme="minorHAnsi"/>
        </w:rPr>
        <w:t xml:space="preserve">, 140-146. </w:t>
      </w:r>
    </w:p>
    <w:p w14:paraId="35236EFE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Blomquist, K. K., &amp; Grilo, C. M. (2011). Predictive significance of changes in dietary restraint in obese patients with binge eating disorder during treatment. </w:t>
      </w:r>
      <w:r w:rsidRPr="006460BD">
        <w:rPr>
          <w:rFonts w:asciiTheme="minorHAnsi" w:hAnsiTheme="minorHAnsi"/>
          <w:i/>
        </w:rPr>
        <w:t>Int J Eat Disord, 44</w:t>
      </w:r>
      <w:r w:rsidRPr="006460BD">
        <w:rPr>
          <w:rFonts w:asciiTheme="minorHAnsi" w:hAnsiTheme="minorHAnsi"/>
        </w:rPr>
        <w:t xml:space="preserve">, 515-523. </w:t>
      </w:r>
    </w:p>
    <w:p w14:paraId="2B65DF24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Boan, J., Kolotkin, R. L., Westman, E. C., McMahon, R. L., &amp; Grant, J. P. (2004). Binge eating, quality of life and physical activity improve after Roux-en-Y gastric bypass for morbid obesity. </w:t>
      </w:r>
      <w:r w:rsidRPr="006460BD">
        <w:rPr>
          <w:rFonts w:asciiTheme="minorHAnsi" w:hAnsiTheme="minorHAnsi"/>
          <w:i/>
        </w:rPr>
        <w:t>Obes Surg, 14</w:t>
      </w:r>
      <w:r w:rsidRPr="006460BD">
        <w:rPr>
          <w:rFonts w:asciiTheme="minorHAnsi" w:hAnsiTheme="minorHAnsi"/>
        </w:rPr>
        <w:t xml:space="preserve">, 341-348. </w:t>
      </w:r>
    </w:p>
    <w:p w14:paraId="7E2E2BE2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Boutelle, K. N., Zucker, N. L., Peterson, C. B., Rydell, S. A., Cafri, G., &amp; Harnack, L. (2011). Two novel treatments to reduce overeating in overweight children: A randomized controlled trial. </w:t>
      </w:r>
      <w:r w:rsidRPr="006460BD">
        <w:rPr>
          <w:rFonts w:asciiTheme="minorHAnsi" w:hAnsiTheme="minorHAnsi"/>
          <w:i/>
        </w:rPr>
        <w:t>Journal of Consulting and Clinical Psychology S2- Journal of Consulting Psychology, 79</w:t>
      </w:r>
      <w:r w:rsidRPr="006460BD">
        <w:rPr>
          <w:rFonts w:asciiTheme="minorHAnsi" w:hAnsiTheme="minorHAnsi"/>
        </w:rPr>
        <w:t xml:space="preserve">, 759-771. </w:t>
      </w:r>
    </w:p>
    <w:p w14:paraId="4C568C10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Brauhardt, A., de Zwaan, M., Herpertz, S., Zipfel, S., Svaldi, J., Friederich, H. C., &amp; Hilbert, A. (2015). Therapist adherence in cognitive-behavioral therapy for binge-eating disorder. </w:t>
      </w:r>
      <w:r w:rsidRPr="006460BD">
        <w:rPr>
          <w:rFonts w:asciiTheme="minorHAnsi" w:hAnsiTheme="minorHAnsi"/>
          <w:i/>
        </w:rPr>
        <w:t>Psychotherapeut, 60</w:t>
      </w:r>
      <w:r w:rsidRPr="006460BD">
        <w:rPr>
          <w:rFonts w:asciiTheme="minorHAnsi" w:hAnsiTheme="minorHAnsi"/>
        </w:rPr>
        <w:t xml:space="preserve">(3), 199-204. </w:t>
      </w:r>
    </w:p>
    <w:p w14:paraId="2F483188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Brennan, B. P., Roberts, J. L., Fogarty, K. V., Reynolds, K. A., Jonas, J. M., &amp; Hudson, J. I. (2008). Memantine in the treatment of binge eating disorder: an open-label, prospective trial. </w:t>
      </w:r>
      <w:r w:rsidRPr="006460BD">
        <w:rPr>
          <w:rFonts w:asciiTheme="minorHAnsi" w:hAnsiTheme="minorHAnsi"/>
          <w:i/>
        </w:rPr>
        <w:t>Int J Eat Disord, 41</w:t>
      </w:r>
      <w:r w:rsidRPr="006460BD">
        <w:rPr>
          <w:rFonts w:asciiTheme="minorHAnsi" w:hAnsiTheme="minorHAnsi"/>
        </w:rPr>
        <w:t xml:space="preserve">, 520-526. </w:t>
      </w:r>
    </w:p>
    <w:p w14:paraId="7FA10193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Brownley, K. A., Berkman, N. D., Sedway, J. A., Lohr, K. N., &amp; Bulik, C. M. (2007). Binge eating disorder treatment: a systematic review of randomized controlled trials. </w:t>
      </w:r>
      <w:r w:rsidRPr="006460BD">
        <w:rPr>
          <w:rFonts w:asciiTheme="minorHAnsi" w:hAnsiTheme="minorHAnsi"/>
          <w:i/>
        </w:rPr>
        <w:t>Int J Eat Disord, 40</w:t>
      </w:r>
      <w:r w:rsidRPr="006460BD">
        <w:rPr>
          <w:rFonts w:asciiTheme="minorHAnsi" w:hAnsiTheme="minorHAnsi"/>
        </w:rPr>
        <w:t xml:space="preserve">, 337-348. </w:t>
      </w:r>
    </w:p>
    <w:p w14:paraId="5EC65611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Busetto, L., Pisent, C., Segato, G., De Marchi, F., Favretti, F., Lise, M., &amp; Enzi, G. (1997). The influence of a new timing strategy of band adjustment on the vomiting frequency and the food consumption of obese women operated with laparoscopic adjustable silicone gastric banding (LAP-BAND). </w:t>
      </w:r>
      <w:r w:rsidRPr="006460BD">
        <w:rPr>
          <w:rFonts w:asciiTheme="minorHAnsi" w:hAnsiTheme="minorHAnsi"/>
          <w:i/>
        </w:rPr>
        <w:t>Obes Surg, 7</w:t>
      </w:r>
      <w:r w:rsidRPr="006460BD">
        <w:rPr>
          <w:rFonts w:asciiTheme="minorHAnsi" w:hAnsiTheme="minorHAnsi"/>
        </w:rPr>
        <w:t xml:space="preserve">, 505-512. </w:t>
      </w:r>
    </w:p>
    <w:p w14:paraId="79E0B924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Calandra, C., Russo, R. G., &amp; Luca, M. (2012). Bupropion versus sertraline in the treatment of depressive patients with binge eating disorder: retrospective cohort study. </w:t>
      </w:r>
      <w:r w:rsidRPr="006460BD">
        <w:rPr>
          <w:rFonts w:asciiTheme="minorHAnsi" w:hAnsiTheme="minorHAnsi"/>
          <w:i/>
        </w:rPr>
        <w:t>Psychiatr Q, 83</w:t>
      </w:r>
      <w:r w:rsidRPr="006460BD">
        <w:rPr>
          <w:rFonts w:asciiTheme="minorHAnsi" w:hAnsiTheme="minorHAnsi"/>
        </w:rPr>
        <w:t xml:space="preserve">, 177-185. </w:t>
      </w:r>
    </w:p>
    <w:p w14:paraId="3D2B9AA8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Carter, J. C., &amp; Kelly, A. C. (2015). Autonomous and controlled motivation for eating disorders treatment: Baseline predictors and relationship to treatment outcome. </w:t>
      </w:r>
      <w:r w:rsidRPr="006460BD">
        <w:rPr>
          <w:rFonts w:asciiTheme="minorHAnsi" w:hAnsiTheme="minorHAnsi"/>
          <w:i/>
        </w:rPr>
        <w:t>British Journal of Clinical Psychology S2- British Journal of Social &amp; Clinical Psychology, 54</w:t>
      </w:r>
      <w:r w:rsidRPr="006460BD">
        <w:rPr>
          <w:rFonts w:asciiTheme="minorHAnsi" w:hAnsiTheme="minorHAnsi"/>
        </w:rPr>
        <w:t xml:space="preserve">, 76-90. </w:t>
      </w:r>
    </w:p>
    <w:p w14:paraId="4CD8ED2E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Castellini, G., Mannucci, E., Lo Sauro, C., Benni, L., Lazzeretti, L., Ravaldi, C., . . . Ricca, V. (2012). Different moderators of cognitive-behavioral therapy on subjective and objective binge eating in bulimia nervosa and binge eating disorder: a three-year follow-up study. </w:t>
      </w:r>
      <w:r w:rsidRPr="006460BD">
        <w:rPr>
          <w:rFonts w:asciiTheme="minorHAnsi" w:hAnsiTheme="minorHAnsi"/>
          <w:i/>
        </w:rPr>
        <w:t>Psychother Psychosom, 81</w:t>
      </w:r>
      <w:r w:rsidRPr="006460BD">
        <w:rPr>
          <w:rFonts w:asciiTheme="minorHAnsi" w:hAnsiTheme="minorHAnsi"/>
        </w:rPr>
        <w:t xml:space="preserve">, 11-20. </w:t>
      </w:r>
    </w:p>
    <w:p w14:paraId="390FE8DC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Castelnuovo, G., Manzoni, G. M., Villa, V., Cesa, G. L., Pietrabissa, G., &amp; Molinari, E. (2011). The STRATOB study: design of a randomized controlled clinical trial of Cognitive Behavioral Therapy and Brief Strategic Therapy with telecare in patients with obesity and binge-eating disorder referred to residential nutritional rehabilitation. </w:t>
      </w:r>
      <w:r w:rsidRPr="006460BD">
        <w:rPr>
          <w:rFonts w:asciiTheme="minorHAnsi" w:hAnsiTheme="minorHAnsi"/>
          <w:i/>
        </w:rPr>
        <w:t>Trials, 12</w:t>
      </w:r>
      <w:r w:rsidRPr="006460BD">
        <w:rPr>
          <w:rFonts w:asciiTheme="minorHAnsi" w:hAnsiTheme="minorHAnsi"/>
        </w:rPr>
        <w:t xml:space="preserve">, 114. </w:t>
      </w:r>
    </w:p>
    <w:p w14:paraId="32651005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lastRenderedPageBreak/>
        <w:t xml:space="preserve">Castonguay, L. G., Pincus, A. L., Agras, W. S., &amp; Hines, C. E., III. (1998). The role of emotion in group cognitive-behavioral therapy for binge eating disorder: When things have to feel worse before they get better. </w:t>
      </w:r>
      <w:r w:rsidRPr="006460BD">
        <w:rPr>
          <w:rFonts w:asciiTheme="minorHAnsi" w:hAnsiTheme="minorHAnsi"/>
          <w:i/>
        </w:rPr>
        <w:t>Psychotherapy Research, 8</w:t>
      </w:r>
      <w:r w:rsidRPr="006460BD">
        <w:rPr>
          <w:rFonts w:asciiTheme="minorHAnsi" w:hAnsiTheme="minorHAnsi"/>
        </w:rPr>
        <w:t xml:space="preserve">, 225-238. </w:t>
      </w:r>
    </w:p>
    <w:p w14:paraId="6A247052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Cesa, G. L., Manzoni, G. M., Bacchetta, M., Castelnuovo, G., Conti, S., Gaggioli, A., . . . Riva, G. (2013). Virtual reality for enhancing the cognitive behavioral treatment of obesity with binge eating disorder: Randomized controlled study with one-year follow-up. </w:t>
      </w:r>
      <w:r w:rsidRPr="006460BD">
        <w:rPr>
          <w:rFonts w:asciiTheme="minorHAnsi" w:hAnsiTheme="minorHAnsi"/>
          <w:i/>
        </w:rPr>
        <w:t>J Med Internet Res, 15</w:t>
      </w:r>
      <w:r w:rsidRPr="006460BD">
        <w:rPr>
          <w:rFonts w:asciiTheme="minorHAnsi" w:hAnsiTheme="minorHAnsi"/>
        </w:rPr>
        <w:t xml:space="preserve">, 139-151. </w:t>
      </w:r>
    </w:p>
    <w:p w14:paraId="12F5F832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Chen, E. Y., Matthews, L., Allen, C., Kuo, J. R., &amp; Linehan, M. M. (2008). Dialectical behavior therapy for clients with binge-eating disorder or bulimia nervosa and borderline personality disorder. </w:t>
      </w:r>
      <w:r w:rsidRPr="006460BD">
        <w:rPr>
          <w:rFonts w:asciiTheme="minorHAnsi" w:hAnsiTheme="minorHAnsi"/>
          <w:i/>
        </w:rPr>
        <w:t>Int J Eat Disord, 41</w:t>
      </w:r>
      <w:r w:rsidRPr="006460BD">
        <w:rPr>
          <w:rFonts w:asciiTheme="minorHAnsi" w:hAnsiTheme="minorHAnsi"/>
        </w:rPr>
        <w:t xml:space="preserve">, 505-512. </w:t>
      </w:r>
    </w:p>
    <w:p w14:paraId="013F5A0E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Choudhary, S., &amp; Thapa, K. (2012). Dialectical behavior therapy for managing interpersonal relationships. </w:t>
      </w:r>
      <w:r w:rsidRPr="006460BD">
        <w:rPr>
          <w:rFonts w:asciiTheme="minorHAnsi" w:hAnsiTheme="minorHAnsi"/>
          <w:i/>
        </w:rPr>
        <w:t>Psychological Studies, 57</w:t>
      </w:r>
      <w:r w:rsidRPr="006460BD">
        <w:rPr>
          <w:rFonts w:asciiTheme="minorHAnsi" w:hAnsiTheme="minorHAnsi"/>
        </w:rPr>
        <w:t xml:space="preserve">, 46-54. </w:t>
      </w:r>
    </w:p>
    <w:p w14:paraId="766E6DED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Compare, A., Callus, E., &amp; Grossi, E. (2012). Mindfulness trait, eating behaviours and body uneasiness: a case-control study of binge eating disorder. </w:t>
      </w:r>
      <w:r w:rsidRPr="006460BD">
        <w:rPr>
          <w:rFonts w:asciiTheme="minorHAnsi" w:hAnsiTheme="minorHAnsi"/>
          <w:i/>
        </w:rPr>
        <w:t>Eat Weight Disord, 17</w:t>
      </w:r>
      <w:r w:rsidRPr="006460BD">
        <w:rPr>
          <w:rFonts w:asciiTheme="minorHAnsi" w:hAnsiTheme="minorHAnsi"/>
        </w:rPr>
        <w:t xml:space="preserve">, e244-251. </w:t>
      </w:r>
    </w:p>
    <w:p w14:paraId="057C08B3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Crow, S. J. (2003). Group interpersonal psychotherapy may be as effective as group cognitive behavioural therapy for overweight people with binge eating disorder. </w:t>
      </w:r>
      <w:r w:rsidRPr="006460BD">
        <w:rPr>
          <w:rFonts w:asciiTheme="minorHAnsi" w:hAnsiTheme="minorHAnsi"/>
          <w:i/>
        </w:rPr>
        <w:t>Evid Based Ment Health, 6</w:t>
      </w:r>
      <w:r w:rsidRPr="006460BD">
        <w:rPr>
          <w:rFonts w:asciiTheme="minorHAnsi" w:hAnsiTheme="minorHAnsi"/>
        </w:rPr>
        <w:t xml:space="preserve">(2), 56. </w:t>
      </w:r>
    </w:p>
    <w:p w14:paraId="026673C1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Dalle Grave, R., Calugi, S., Petroni, M. L., Di Domizio, S., &amp; Marchesini, G. (2010). Weight management, psychological distress and binge eating in obesity. A reappraisal of the problem. </w:t>
      </w:r>
      <w:r w:rsidRPr="006460BD">
        <w:rPr>
          <w:rFonts w:asciiTheme="minorHAnsi" w:hAnsiTheme="minorHAnsi"/>
          <w:i/>
        </w:rPr>
        <w:t>Appetite, 54</w:t>
      </w:r>
      <w:r w:rsidRPr="006460BD">
        <w:rPr>
          <w:rFonts w:asciiTheme="minorHAnsi" w:hAnsiTheme="minorHAnsi"/>
        </w:rPr>
        <w:t xml:space="preserve">, 269-273. </w:t>
      </w:r>
    </w:p>
    <w:p w14:paraId="2F73537C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Davidsen, A. H., Poulsen, S., Waaddegaard, M., Lindschou, J., &amp; Lau, M. (2014). Feedback versus no feedback in improving patient outcome in group psychotherapy for eating disorders (F-EAT): protocol for a randomized clinical trial. </w:t>
      </w:r>
      <w:r w:rsidRPr="006460BD">
        <w:rPr>
          <w:rFonts w:asciiTheme="minorHAnsi" w:hAnsiTheme="minorHAnsi"/>
          <w:i/>
        </w:rPr>
        <w:t>Trials, 15</w:t>
      </w:r>
      <w:r w:rsidRPr="006460BD">
        <w:rPr>
          <w:rFonts w:asciiTheme="minorHAnsi" w:hAnsiTheme="minorHAnsi"/>
        </w:rPr>
        <w:t xml:space="preserve">, 138. </w:t>
      </w:r>
    </w:p>
    <w:p w14:paraId="76568181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de Zwaan, M., Herpertz, S., Zipfel, S., Tuschen-Caffier, B., Friederich, H. C., Schmidt, F., . . . Hilbert, A. (2012). INTERBED: internet-based guided self-help for overweight and obese patients with full or subsyndromal binge eating disorder. A multicenter randomized controlled trial. </w:t>
      </w:r>
      <w:r w:rsidRPr="006460BD">
        <w:rPr>
          <w:rFonts w:asciiTheme="minorHAnsi" w:hAnsiTheme="minorHAnsi"/>
          <w:i/>
        </w:rPr>
        <w:t>Trials, 13</w:t>
      </w:r>
      <w:r w:rsidRPr="006460BD">
        <w:rPr>
          <w:rFonts w:asciiTheme="minorHAnsi" w:hAnsiTheme="minorHAnsi"/>
        </w:rPr>
        <w:t xml:space="preserve">, 220. </w:t>
      </w:r>
    </w:p>
    <w:p w14:paraId="6FB33150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DeBar, L. L., Striegel-Moore, R. H., Wilson, G. T., Perrin, N., Yarborough, B. J., Dickerson, J., . . . Kraemer, H. C. (2011). Guided self-help treatment for recurrent binge eating: replication and extension. </w:t>
      </w:r>
      <w:r w:rsidRPr="006460BD">
        <w:rPr>
          <w:rFonts w:asciiTheme="minorHAnsi" w:hAnsiTheme="minorHAnsi"/>
          <w:i/>
        </w:rPr>
        <w:t>Psychiatr Serv, 62</w:t>
      </w:r>
      <w:r w:rsidRPr="006460BD">
        <w:rPr>
          <w:rFonts w:asciiTheme="minorHAnsi" w:hAnsiTheme="minorHAnsi"/>
        </w:rPr>
        <w:t xml:space="preserve">, 367-373. </w:t>
      </w:r>
    </w:p>
    <w:p w14:paraId="4877C937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DeBar, L. L., Wilson, G. T., Yarborough, B. J., Burns, B., Oyler, B., Hildebrandt, T., . . . Striegel, R. H. (2013). Cognitive Behavioral Treatment for Recurrent Binge Eating in Adolescent Girls: A Pilot Trial. </w:t>
      </w:r>
      <w:r w:rsidRPr="006460BD">
        <w:rPr>
          <w:rFonts w:asciiTheme="minorHAnsi" w:hAnsiTheme="minorHAnsi"/>
          <w:i/>
        </w:rPr>
        <w:t>Cognitive and behavioral practice, 20</w:t>
      </w:r>
      <w:r w:rsidRPr="006460BD">
        <w:rPr>
          <w:rFonts w:asciiTheme="minorHAnsi" w:hAnsiTheme="minorHAnsi"/>
        </w:rPr>
        <w:t xml:space="preserve">, 147-161. </w:t>
      </w:r>
    </w:p>
    <w:p w14:paraId="366F2643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Devlin, M. J., Goldfein, J. A., Carino, J. S., &amp; Wolk, S. L. (2000). Open treatment of overweight binge eaters with phentermine and fluoxetine as an adjunct to cognitive-behavioral therapy. </w:t>
      </w:r>
      <w:r w:rsidRPr="006460BD">
        <w:rPr>
          <w:rFonts w:asciiTheme="minorHAnsi" w:hAnsiTheme="minorHAnsi"/>
          <w:i/>
        </w:rPr>
        <w:t>Int J Eat Disord, 28</w:t>
      </w:r>
      <w:r w:rsidRPr="006460BD">
        <w:rPr>
          <w:rFonts w:asciiTheme="minorHAnsi" w:hAnsiTheme="minorHAnsi"/>
        </w:rPr>
        <w:t xml:space="preserve">, 325-332. </w:t>
      </w:r>
    </w:p>
    <w:p w14:paraId="611BA5AA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Doggrell, S. A. (2008). New indications for topiramate: alcohol dependency and binge-eating disorder. </w:t>
      </w:r>
      <w:r w:rsidRPr="006460BD">
        <w:rPr>
          <w:rFonts w:asciiTheme="minorHAnsi" w:hAnsiTheme="minorHAnsi"/>
          <w:i/>
        </w:rPr>
        <w:t>Expert Opin Pharmacother, 9</w:t>
      </w:r>
      <w:r w:rsidRPr="006460BD">
        <w:rPr>
          <w:rFonts w:asciiTheme="minorHAnsi" w:hAnsiTheme="minorHAnsi"/>
        </w:rPr>
        <w:t xml:space="preserve">, 869-873. </w:t>
      </w:r>
    </w:p>
    <w:p w14:paraId="7CAF55FA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Duchesne, M., Appolinario, J. C., Range, B. P., Fandino, J., Moya, T., &amp; Freitas, S. R. (2007). The use of a manual-driven group cognitive behavior therapy in a Brazilian sample of obese individuals with binge-eating disorder. </w:t>
      </w:r>
      <w:r w:rsidRPr="006460BD">
        <w:rPr>
          <w:rFonts w:asciiTheme="minorHAnsi" w:hAnsiTheme="minorHAnsi"/>
          <w:i/>
        </w:rPr>
        <w:t>Rev Bras Psiquiatr, 29</w:t>
      </w:r>
      <w:r w:rsidRPr="006460BD">
        <w:rPr>
          <w:rFonts w:asciiTheme="minorHAnsi" w:hAnsiTheme="minorHAnsi"/>
        </w:rPr>
        <w:t xml:space="preserve">, 23-25. </w:t>
      </w:r>
    </w:p>
    <w:p w14:paraId="6D82553F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Dunn, E. C., Neighbors, C., &amp; Larimer, M. E. (2006). Motivational enhancement therapy and self-help treatment for binge eaters. </w:t>
      </w:r>
      <w:r w:rsidRPr="006460BD">
        <w:rPr>
          <w:rFonts w:asciiTheme="minorHAnsi" w:hAnsiTheme="minorHAnsi"/>
          <w:i/>
        </w:rPr>
        <w:t>Psychol Addict Behav, 20</w:t>
      </w:r>
      <w:r w:rsidRPr="006460BD">
        <w:rPr>
          <w:rFonts w:asciiTheme="minorHAnsi" w:hAnsiTheme="minorHAnsi"/>
        </w:rPr>
        <w:t xml:space="preserve">, 44-52. </w:t>
      </w:r>
    </w:p>
    <w:p w14:paraId="3C0D54C9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Eldredge, K. L., Stewart Agras, W., Arnow, B., Telch, C. F., Bell, S., Castonguay, L., &amp; Marnell, M. (1997). The effects of extending cognitive-behavioral therapy for binge eating disorder among initial treatment nonresponders. </w:t>
      </w:r>
      <w:r w:rsidRPr="006460BD">
        <w:rPr>
          <w:rFonts w:asciiTheme="minorHAnsi" w:hAnsiTheme="minorHAnsi"/>
          <w:i/>
        </w:rPr>
        <w:t>Int J Eat Disord, 21</w:t>
      </w:r>
      <w:r w:rsidRPr="006460BD">
        <w:rPr>
          <w:rFonts w:asciiTheme="minorHAnsi" w:hAnsiTheme="minorHAnsi"/>
        </w:rPr>
        <w:t xml:space="preserve">, 347-352. </w:t>
      </w:r>
    </w:p>
    <w:p w14:paraId="667A8972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Fairburn, C. G., Bailey-Straebler, S., Basden, S., Doll, H. A., Jones, R., Murphy, R., . . . Cooper, Z. (2015). A transdiagnostic comparison of enhanced cognitive behaviour therapy (CBT-E) and interpersonal psychotherapy in the treatment of eating disorders. </w:t>
      </w:r>
      <w:r w:rsidRPr="006460BD">
        <w:rPr>
          <w:rFonts w:asciiTheme="minorHAnsi" w:hAnsiTheme="minorHAnsi"/>
          <w:i/>
        </w:rPr>
        <w:t>Behaviour research and therapy, 70</w:t>
      </w:r>
      <w:r w:rsidRPr="006460BD">
        <w:rPr>
          <w:rFonts w:asciiTheme="minorHAnsi" w:hAnsiTheme="minorHAnsi"/>
        </w:rPr>
        <w:t xml:space="preserve">, 64-71. </w:t>
      </w:r>
    </w:p>
    <w:p w14:paraId="05F7BFDF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Farci, A. M., Piras, S., Murgia, M., Chessa, A., Restivo, A., Gessa, G. L., &amp; Agabio, R. (2015). Disulfiram for binge eating disorder: an open trail. </w:t>
      </w:r>
      <w:r w:rsidRPr="006460BD">
        <w:rPr>
          <w:rFonts w:asciiTheme="minorHAnsi" w:hAnsiTheme="minorHAnsi"/>
          <w:i/>
        </w:rPr>
        <w:t>Eat Behav, 16</w:t>
      </w:r>
      <w:r w:rsidRPr="006460BD">
        <w:rPr>
          <w:rFonts w:asciiTheme="minorHAnsi" w:hAnsiTheme="minorHAnsi"/>
        </w:rPr>
        <w:t xml:space="preserve">, 84-87. </w:t>
      </w:r>
    </w:p>
    <w:p w14:paraId="0C887F3E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Faulconbridge, L. F., Wadden, T. A., Thomas, J. G., Jones-Corneille, L. R., Sarwer, D. B., &amp; Fabricatore, A. N. (2013). Changes in depression and quality of life in obese individuals with </w:t>
      </w:r>
      <w:r w:rsidRPr="006460BD">
        <w:rPr>
          <w:rFonts w:asciiTheme="minorHAnsi" w:hAnsiTheme="minorHAnsi"/>
        </w:rPr>
        <w:lastRenderedPageBreak/>
        <w:t xml:space="preserve">binge eating disorder: bariatric surgery versus lifestyle modification. </w:t>
      </w:r>
      <w:r w:rsidRPr="006460BD">
        <w:rPr>
          <w:rFonts w:asciiTheme="minorHAnsi" w:hAnsiTheme="minorHAnsi"/>
          <w:i/>
        </w:rPr>
        <w:t>Surg Obes Relat Dis, 9</w:t>
      </w:r>
      <w:r w:rsidRPr="006460BD">
        <w:rPr>
          <w:rFonts w:asciiTheme="minorHAnsi" w:hAnsiTheme="minorHAnsi"/>
        </w:rPr>
        <w:t xml:space="preserve">, 790-796. </w:t>
      </w:r>
    </w:p>
    <w:p w14:paraId="6B862DF6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Fichter, M. M., Quadflieg, N., &amp; Gnutzmann, A. (1998). Binge eating disorder: treatment outcome over a 6-year course. </w:t>
      </w:r>
      <w:r w:rsidRPr="006460BD">
        <w:rPr>
          <w:rFonts w:asciiTheme="minorHAnsi" w:hAnsiTheme="minorHAnsi"/>
          <w:i/>
        </w:rPr>
        <w:t>J Psychosom Res, 44</w:t>
      </w:r>
      <w:r w:rsidRPr="006460BD">
        <w:rPr>
          <w:rFonts w:asciiTheme="minorHAnsi" w:hAnsiTheme="minorHAnsi"/>
        </w:rPr>
        <w:t xml:space="preserve">, 385-405. </w:t>
      </w:r>
    </w:p>
    <w:p w14:paraId="159E184D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Fichter, M. M., Quadflieg, N., &amp; Hedlund, S. (2008). Long-term course of binge eating disorder and bulimia nervosa: relevance for nosology and diagnostic criteria. </w:t>
      </w:r>
      <w:r w:rsidRPr="006460BD">
        <w:rPr>
          <w:rFonts w:asciiTheme="minorHAnsi" w:hAnsiTheme="minorHAnsi"/>
          <w:i/>
        </w:rPr>
        <w:t>Int J Eat Disord, 41</w:t>
      </w:r>
      <w:r w:rsidRPr="006460BD">
        <w:rPr>
          <w:rFonts w:asciiTheme="minorHAnsi" w:hAnsiTheme="minorHAnsi"/>
        </w:rPr>
        <w:t xml:space="preserve">, 577-586. </w:t>
      </w:r>
    </w:p>
    <w:p w14:paraId="6D170508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The following abstracts were presented as posters at the 2014 NEI Psychopharmacology Congress. (2015). </w:t>
      </w:r>
      <w:r w:rsidRPr="006460BD">
        <w:rPr>
          <w:rFonts w:asciiTheme="minorHAnsi" w:hAnsiTheme="minorHAnsi"/>
          <w:i/>
        </w:rPr>
        <w:t>CNS Spectr, 20</w:t>
      </w:r>
      <w:r w:rsidRPr="006460BD">
        <w:rPr>
          <w:rFonts w:asciiTheme="minorHAnsi" w:hAnsiTheme="minorHAnsi"/>
        </w:rPr>
        <w:t xml:space="preserve">, 61-92. </w:t>
      </w:r>
    </w:p>
    <w:p w14:paraId="2728F38D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Friederich, H. C., Schild, S., Wild, B., de Zwaan, M., Quenter, A., Herzog, W., &amp; Zipfel, S. (2007). Treatment outcome in people with subthreshold compared with full-syndrome binge eating disorder. </w:t>
      </w:r>
      <w:r w:rsidRPr="006460BD">
        <w:rPr>
          <w:rFonts w:asciiTheme="minorHAnsi" w:hAnsiTheme="minorHAnsi"/>
          <w:i/>
        </w:rPr>
        <w:t>Obesity (Silver Spring), 15</w:t>
      </w:r>
      <w:r w:rsidRPr="006460BD">
        <w:rPr>
          <w:rFonts w:asciiTheme="minorHAnsi" w:hAnsiTheme="minorHAnsi"/>
        </w:rPr>
        <w:t xml:space="preserve">, 283-287. </w:t>
      </w:r>
    </w:p>
    <w:p w14:paraId="69143493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Gallagher, M. E., Tasca, G. A., Ritchie, K., Balfour, L., &amp; Bissada, H. (2014). Attachment anxiety moderates the relationship between growth in group cohesion and treatment outcomes in Group Psychodynamic Interpersonal Psychotherapy for women with binge eating disorder. </w:t>
      </w:r>
      <w:r w:rsidRPr="006460BD">
        <w:rPr>
          <w:rFonts w:asciiTheme="minorHAnsi" w:hAnsiTheme="minorHAnsi"/>
          <w:i/>
        </w:rPr>
        <w:t>Group Dynamics: Theory, Research, and Practice, 18</w:t>
      </w:r>
      <w:r w:rsidRPr="006460BD">
        <w:rPr>
          <w:rFonts w:asciiTheme="minorHAnsi" w:hAnsiTheme="minorHAnsi"/>
        </w:rPr>
        <w:t xml:space="preserve">, 38-52. </w:t>
      </w:r>
    </w:p>
    <w:p w14:paraId="4731C8C3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Gelber, D., Levine, J., &amp; Belmaker, R. H. (1999). Inositol treatment on bulimia nervosa and binge eating: a~controlled study. </w:t>
      </w:r>
      <w:r w:rsidRPr="006460BD">
        <w:rPr>
          <w:rFonts w:asciiTheme="minorHAnsi" w:hAnsiTheme="minorHAnsi"/>
          <w:i/>
        </w:rPr>
        <w:t>European neuropsychopharmacology, 9</w:t>
      </w:r>
      <w:r w:rsidRPr="006460BD">
        <w:rPr>
          <w:rFonts w:asciiTheme="minorHAnsi" w:hAnsiTheme="minorHAnsi"/>
        </w:rPr>
        <w:t xml:space="preserve">, S353. </w:t>
      </w:r>
    </w:p>
    <w:p w14:paraId="5BEFC71E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Geliebter, A., Hashim, S. A., &amp; Gluck, M. E. (2008). Appetite-related gut peptides, ghrelin, PYY, and GLP-1 in obese women with and without binge eating disorder (BED). </w:t>
      </w:r>
      <w:r w:rsidRPr="006460BD">
        <w:rPr>
          <w:rFonts w:asciiTheme="minorHAnsi" w:hAnsiTheme="minorHAnsi"/>
          <w:i/>
        </w:rPr>
        <w:t>Physiol Behav, 94</w:t>
      </w:r>
      <w:r w:rsidRPr="006460BD">
        <w:rPr>
          <w:rFonts w:asciiTheme="minorHAnsi" w:hAnsiTheme="minorHAnsi"/>
        </w:rPr>
        <w:t xml:space="preserve">, 696-699. </w:t>
      </w:r>
    </w:p>
    <w:p w14:paraId="18B6A16B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Geller, J., Brown, K. E., &amp; Srikameswaran, S. (2011). The efficacy of a brief motivational intervention for individuals with eating disorders: A randomized control trial. </w:t>
      </w:r>
      <w:r w:rsidRPr="006460BD">
        <w:rPr>
          <w:rFonts w:asciiTheme="minorHAnsi" w:hAnsiTheme="minorHAnsi"/>
          <w:i/>
        </w:rPr>
        <w:t>International Journal of Eating Disorders, 44</w:t>
      </w:r>
      <w:r w:rsidRPr="006460BD">
        <w:rPr>
          <w:rFonts w:asciiTheme="minorHAnsi" w:hAnsiTheme="minorHAnsi"/>
        </w:rPr>
        <w:t xml:space="preserve">, 497-505. </w:t>
      </w:r>
    </w:p>
    <w:p w14:paraId="315B3F58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Ghaderi, A. (2006). Attrition and outcome in self-help treatment for bulimia nervosa and binge eating disorder: a constructive replication. </w:t>
      </w:r>
      <w:r w:rsidRPr="006460BD">
        <w:rPr>
          <w:rFonts w:asciiTheme="minorHAnsi" w:hAnsiTheme="minorHAnsi"/>
          <w:i/>
        </w:rPr>
        <w:t>Eat Behav, 7</w:t>
      </w:r>
      <w:r w:rsidRPr="006460BD">
        <w:rPr>
          <w:rFonts w:asciiTheme="minorHAnsi" w:hAnsiTheme="minorHAnsi"/>
        </w:rPr>
        <w:t xml:space="preserve">, 300-308. </w:t>
      </w:r>
    </w:p>
    <w:p w14:paraId="1499D2A9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Ghaderi, A., &amp; Scott, B. (2003). Pure and guided self-help for full and sub-threshold bulimia nervosa and binge eating disorder. </w:t>
      </w:r>
      <w:r w:rsidRPr="006460BD">
        <w:rPr>
          <w:rFonts w:asciiTheme="minorHAnsi" w:hAnsiTheme="minorHAnsi"/>
          <w:i/>
        </w:rPr>
        <w:t>Br J Clin Psychol, 42</w:t>
      </w:r>
      <w:r w:rsidRPr="006460BD">
        <w:rPr>
          <w:rFonts w:asciiTheme="minorHAnsi" w:hAnsiTheme="minorHAnsi"/>
        </w:rPr>
        <w:t xml:space="preserve">, 257-269. </w:t>
      </w:r>
    </w:p>
    <w:p w14:paraId="6C336001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Ginsberg, D. L. (2004). Zonisamide Effective for Binge-Eating Disorder. </w:t>
      </w:r>
      <w:r w:rsidRPr="006460BD">
        <w:rPr>
          <w:rFonts w:asciiTheme="minorHAnsi" w:hAnsiTheme="minorHAnsi"/>
          <w:i/>
        </w:rPr>
        <w:t>Primary Psychiatry, 11</w:t>
      </w:r>
      <w:r w:rsidRPr="006460BD">
        <w:rPr>
          <w:rFonts w:asciiTheme="minorHAnsi" w:hAnsiTheme="minorHAnsi"/>
        </w:rPr>
        <w:t xml:space="preserve">, 14-15. </w:t>
      </w:r>
    </w:p>
    <w:p w14:paraId="09F6F290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Ginsberg, D. L. (2005). Memantine for binge-eating disorder? Just hold the MSG. </w:t>
      </w:r>
      <w:r w:rsidRPr="006460BD">
        <w:rPr>
          <w:rFonts w:asciiTheme="minorHAnsi" w:hAnsiTheme="minorHAnsi"/>
          <w:i/>
        </w:rPr>
        <w:t>Primary Psychiatry, 12</w:t>
      </w:r>
      <w:r w:rsidRPr="006460BD">
        <w:rPr>
          <w:rFonts w:asciiTheme="minorHAnsi" w:hAnsiTheme="minorHAnsi"/>
        </w:rPr>
        <w:t xml:space="preserve">, 33. </w:t>
      </w:r>
    </w:p>
    <w:p w14:paraId="61C43CE0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Gluck, M. E., Geliebter, A., &amp; Lorence, M. (2004). Cortisol stress response is positively correlated with central obesity in obese women with binge eating disorder (BED) before and after cognitive-behavioral treatment. </w:t>
      </w:r>
      <w:r w:rsidRPr="006460BD">
        <w:rPr>
          <w:rFonts w:asciiTheme="minorHAnsi" w:hAnsiTheme="minorHAnsi"/>
          <w:i/>
        </w:rPr>
        <w:t>Ann N Y Acad Sci, 1032</w:t>
      </w:r>
      <w:r w:rsidRPr="006460BD">
        <w:rPr>
          <w:rFonts w:asciiTheme="minorHAnsi" w:hAnsiTheme="minorHAnsi"/>
        </w:rPr>
        <w:t xml:space="preserve">, 202-207. </w:t>
      </w:r>
    </w:p>
    <w:p w14:paraId="406050EA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Goodrick, G. K., Poston, W. S., Kimball, K. T., Reeves, R. S., &amp; Foreyt, J. P. (1998). Nondieting versus dieting treatment for overweight binge-eating women. </w:t>
      </w:r>
      <w:r w:rsidRPr="006460BD">
        <w:rPr>
          <w:rFonts w:asciiTheme="minorHAnsi" w:hAnsiTheme="minorHAnsi"/>
          <w:i/>
        </w:rPr>
        <w:t>Journal of consulting and clinical psychology, 66</w:t>
      </w:r>
      <w:r w:rsidRPr="006460BD">
        <w:rPr>
          <w:rFonts w:asciiTheme="minorHAnsi" w:hAnsiTheme="minorHAnsi"/>
        </w:rPr>
        <w:t xml:space="preserve">, 363-368. </w:t>
      </w:r>
    </w:p>
    <w:p w14:paraId="4A0CFE4B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Graham, L., &amp; Walton, M. (2011). Investigating the use of CD-Rom CBT for bulimia nervosa and binge eating disorder in an NHS adult outpatient eating disorders service. </w:t>
      </w:r>
      <w:r w:rsidRPr="006460BD">
        <w:rPr>
          <w:rFonts w:asciiTheme="minorHAnsi" w:hAnsiTheme="minorHAnsi"/>
          <w:i/>
        </w:rPr>
        <w:t>Behav Cogn Psychother, 39</w:t>
      </w:r>
      <w:r w:rsidRPr="006460BD">
        <w:rPr>
          <w:rFonts w:asciiTheme="minorHAnsi" w:hAnsiTheme="minorHAnsi"/>
        </w:rPr>
        <w:t xml:space="preserve">, 443-456. </w:t>
      </w:r>
    </w:p>
    <w:p w14:paraId="6F84628D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Greeno, C. G., &amp; Wing, R. R. (1996). A double-blind, placebo-controlled trial of the effect of fluoxetine on dietary intake in overweight women with and without binge-eating disorder. </w:t>
      </w:r>
      <w:r w:rsidRPr="006460BD">
        <w:rPr>
          <w:rFonts w:asciiTheme="minorHAnsi" w:hAnsiTheme="minorHAnsi"/>
          <w:i/>
        </w:rPr>
        <w:t>Am J Clin Nutr, 64</w:t>
      </w:r>
      <w:r w:rsidRPr="006460BD">
        <w:rPr>
          <w:rFonts w:asciiTheme="minorHAnsi" w:hAnsiTheme="minorHAnsi"/>
        </w:rPr>
        <w:t xml:space="preserve">, 267-273. </w:t>
      </w:r>
    </w:p>
    <w:p w14:paraId="44C5BD39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Grilo, C. (2015). Cardiovascular disease risk reduction in patients with binge eating disorder and obesity: Randomized controlled trial of stepped-care versus standard behavioral weight loss. </w:t>
      </w:r>
      <w:r w:rsidRPr="006460BD">
        <w:rPr>
          <w:rFonts w:asciiTheme="minorHAnsi" w:hAnsiTheme="minorHAnsi"/>
          <w:i/>
        </w:rPr>
        <w:t>Atherosclerosis, 241</w:t>
      </w:r>
      <w:r w:rsidRPr="006460BD">
        <w:rPr>
          <w:rFonts w:asciiTheme="minorHAnsi" w:hAnsiTheme="minorHAnsi"/>
        </w:rPr>
        <w:t xml:space="preserve">(1), e19. </w:t>
      </w:r>
    </w:p>
    <w:p w14:paraId="70F9133D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Grilo, C. (2016). Randomized controlled trial testing behavioral weight loss versus multi-modal stepped-care treatment for binge eating disorder. </w:t>
      </w:r>
      <w:r w:rsidRPr="006460BD">
        <w:rPr>
          <w:rFonts w:asciiTheme="minorHAnsi" w:hAnsiTheme="minorHAnsi"/>
          <w:i/>
        </w:rPr>
        <w:t>European psychiatry, 33</w:t>
      </w:r>
      <w:r w:rsidRPr="006460BD">
        <w:rPr>
          <w:rFonts w:asciiTheme="minorHAnsi" w:hAnsiTheme="minorHAnsi"/>
        </w:rPr>
        <w:t xml:space="preserve">, S163. </w:t>
      </w:r>
    </w:p>
    <w:p w14:paraId="1E63FBB4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Grilo Carlos, M., Crosby Ross, D., Wilson, G. T., &amp; Masheb Robin, M. (2012). 12-month follow-up of fluoxetine and cognitive behavioral therapy for binge eating disorder. [References]. </w:t>
      </w:r>
      <w:r w:rsidRPr="006460BD">
        <w:rPr>
          <w:rFonts w:asciiTheme="minorHAnsi" w:hAnsiTheme="minorHAnsi"/>
          <w:i/>
        </w:rPr>
        <w:t>Journal of consulting and clinical psychology, 80</w:t>
      </w:r>
      <w:r w:rsidRPr="006460BD">
        <w:rPr>
          <w:rFonts w:asciiTheme="minorHAnsi" w:hAnsiTheme="minorHAnsi"/>
        </w:rPr>
        <w:t xml:space="preserve">(6), 1108-1113. </w:t>
      </w:r>
    </w:p>
    <w:p w14:paraId="7CBBFBA2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Grilo, C. M. (2006). Cognitive behavioural therapy does not improve outcome in obese women with binge eating disorder receiving a comprehensive very low calorie diet programme. </w:t>
      </w:r>
      <w:r w:rsidRPr="006460BD">
        <w:rPr>
          <w:rFonts w:asciiTheme="minorHAnsi" w:hAnsiTheme="minorHAnsi"/>
          <w:i/>
        </w:rPr>
        <w:t>Evid Based Ment Health, 9</w:t>
      </w:r>
      <w:r w:rsidRPr="006460BD">
        <w:rPr>
          <w:rFonts w:asciiTheme="minorHAnsi" w:hAnsiTheme="minorHAnsi"/>
        </w:rPr>
        <w:t xml:space="preserve">(1), 12. </w:t>
      </w:r>
    </w:p>
    <w:p w14:paraId="52B16E7C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lastRenderedPageBreak/>
        <w:t xml:space="preserve">Grilo, C. M., Berman, R. M., Daniels, E., McGlashan, T. H., Wilson, G. T., Heninger, G. R., &amp; Masheb, R. (1999). Cognitive-behavior therapy and fluoxetine for binge eating disorder. </w:t>
      </w:r>
      <w:r w:rsidRPr="006460BD">
        <w:rPr>
          <w:rFonts w:asciiTheme="minorHAnsi" w:hAnsiTheme="minorHAnsi"/>
          <w:i/>
        </w:rPr>
        <w:t>152nd Annual Meeting of the American Psychiatric Association. Washington DC, USA. 15-20th May, 1999., 0</w:t>
      </w:r>
      <w:r w:rsidRPr="006460BD">
        <w:rPr>
          <w:rFonts w:asciiTheme="minorHAnsi" w:hAnsiTheme="minorHAnsi"/>
        </w:rPr>
        <w:t xml:space="preserve">. </w:t>
      </w:r>
    </w:p>
    <w:p w14:paraId="7BE875F7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Grilo, C. M., &amp; Masheb, R. M. (2007). Rapid response predicts binge eating and weight loss in binge eating disorder: findings from a controlled trial of orlistat with guided self-help cognitive behavioral therapy. </w:t>
      </w:r>
      <w:r w:rsidRPr="006460BD">
        <w:rPr>
          <w:rFonts w:asciiTheme="minorHAnsi" w:hAnsiTheme="minorHAnsi"/>
          <w:i/>
        </w:rPr>
        <w:t>Behav Res Ther, 45</w:t>
      </w:r>
      <w:r w:rsidRPr="006460BD">
        <w:rPr>
          <w:rFonts w:asciiTheme="minorHAnsi" w:hAnsiTheme="minorHAnsi"/>
        </w:rPr>
        <w:t xml:space="preserve">, 2537-2550. </w:t>
      </w:r>
    </w:p>
    <w:p w14:paraId="20028CA7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Grilo, C. M., Masheb, R. M., &amp; Crosby, R. D. (2012). Predictors and moderators of response to cognitive behavioral therapy and medication for the treatment of binge eating disorder. </w:t>
      </w:r>
      <w:r w:rsidRPr="006460BD">
        <w:rPr>
          <w:rFonts w:asciiTheme="minorHAnsi" w:hAnsiTheme="minorHAnsi"/>
          <w:i/>
        </w:rPr>
        <w:t>Journal of consulting and clinical psychology, 80</w:t>
      </w:r>
      <w:r w:rsidRPr="006460BD">
        <w:rPr>
          <w:rFonts w:asciiTheme="minorHAnsi" w:hAnsiTheme="minorHAnsi"/>
        </w:rPr>
        <w:t xml:space="preserve">, 897-906. </w:t>
      </w:r>
    </w:p>
    <w:p w14:paraId="1CDAA954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Grilo, C. M., White, M. A., Gueorguieva, R., Wilson, G. T., &amp; Masheb, R. M. (2013). Predictive significance of the overvaluation of shape/weight in obese patients with binge eating disorder: findings from a randomized controlled trial with 12-month follow-up. </w:t>
      </w:r>
      <w:r w:rsidRPr="006460BD">
        <w:rPr>
          <w:rFonts w:asciiTheme="minorHAnsi" w:hAnsiTheme="minorHAnsi"/>
          <w:i/>
        </w:rPr>
        <w:t>Psychol Med, 43</w:t>
      </w:r>
      <w:r w:rsidRPr="006460BD">
        <w:rPr>
          <w:rFonts w:asciiTheme="minorHAnsi" w:hAnsiTheme="minorHAnsi"/>
        </w:rPr>
        <w:t xml:space="preserve">, 1335-1344. </w:t>
      </w:r>
    </w:p>
    <w:p w14:paraId="0B9EBA02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Grilo, C. M., White, M. A., Masheb, R. M., &amp; Gueorguieva, R. (2015). Predicting meaningful outcomes to medication and self-help treatments for binge-eating disorder in primary care: The significance of early rapid response. </w:t>
      </w:r>
      <w:r w:rsidRPr="006460BD">
        <w:rPr>
          <w:rFonts w:asciiTheme="minorHAnsi" w:hAnsiTheme="minorHAnsi"/>
          <w:i/>
        </w:rPr>
        <w:t>Journal of consulting and clinical psychology, 83</w:t>
      </w:r>
      <w:r w:rsidRPr="006460BD">
        <w:rPr>
          <w:rFonts w:asciiTheme="minorHAnsi" w:hAnsiTheme="minorHAnsi"/>
        </w:rPr>
        <w:t xml:space="preserve">, 387-394. </w:t>
      </w:r>
    </w:p>
    <w:p w14:paraId="6352A4EF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Grilo, C. M., White, M. A., Wilson, G. T., Gueorguieva, R., &amp; Masheb, R. M. (2012). Rapid response predicts 12-month post-treatment outcomes in binge-eating disorder: theoretical and clinical implications. </w:t>
      </w:r>
      <w:r w:rsidRPr="006460BD">
        <w:rPr>
          <w:rFonts w:asciiTheme="minorHAnsi" w:hAnsiTheme="minorHAnsi"/>
          <w:i/>
        </w:rPr>
        <w:t>Psychol Med, 42</w:t>
      </w:r>
      <w:r w:rsidRPr="006460BD">
        <w:rPr>
          <w:rFonts w:asciiTheme="minorHAnsi" w:hAnsiTheme="minorHAnsi"/>
        </w:rPr>
        <w:t xml:space="preserve">, 807-817. </w:t>
      </w:r>
    </w:p>
    <w:p w14:paraId="748E463A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Guerdjikova, A. I., Fitch, A., &amp; McElroy, S. L. (2015). Successful Treatment of Binge Eating Disorder With Combination Phentermine/Topiramate Extended Release. </w:t>
      </w:r>
      <w:r w:rsidRPr="006460BD">
        <w:rPr>
          <w:rFonts w:asciiTheme="minorHAnsi" w:hAnsiTheme="minorHAnsi"/>
          <w:i/>
        </w:rPr>
        <w:t>Prim Care Companion CNS Disord, 17</w:t>
      </w:r>
      <w:r w:rsidRPr="006460BD">
        <w:rPr>
          <w:rFonts w:asciiTheme="minorHAnsi" w:hAnsiTheme="minorHAnsi"/>
        </w:rPr>
        <w:t xml:space="preserve">(2). </w:t>
      </w:r>
    </w:p>
    <w:p w14:paraId="1129245F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Guerdjikova, A. I., Kotwal, R., &amp; McElroy, S. L. (2005). Response of recurrent binge eating and weight gain to topiramate in patients with binge eating disorder after bariatric surgery. </w:t>
      </w:r>
      <w:r w:rsidRPr="006460BD">
        <w:rPr>
          <w:rFonts w:asciiTheme="minorHAnsi" w:hAnsiTheme="minorHAnsi"/>
          <w:i/>
        </w:rPr>
        <w:t>Obes Surg, 15</w:t>
      </w:r>
      <w:r w:rsidRPr="006460BD">
        <w:rPr>
          <w:rFonts w:asciiTheme="minorHAnsi" w:hAnsiTheme="minorHAnsi"/>
        </w:rPr>
        <w:t xml:space="preserve">, 273-277. </w:t>
      </w:r>
    </w:p>
    <w:p w14:paraId="72650961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Hilbert, A. (2013). Cognitive-behavioral therapy for binge eating disorder in adolescents: study protocol for a randomized controlled trial. </w:t>
      </w:r>
      <w:r w:rsidRPr="006460BD">
        <w:rPr>
          <w:rFonts w:asciiTheme="minorHAnsi" w:hAnsiTheme="minorHAnsi"/>
          <w:i/>
        </w:rPr>
        <w:t>Trials, 14</w:t>
      </w:r>
      <w:r w:rsidRPr="006460BD">
        <w:rPr>
          <w:rFonts w:asciiTheme="minorHAnsi" w:hAnsiTheme="minorHAnsi"/>
        </w:rPr>
        <w:t xml:space="preserve">, 312. </w:t>
      </w:r>
    </w:p>
    <w:p w14:paraId="2925C946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Hilbert, A., Saelens, B. E., Stein, R. I., Mockus, D. S., Welch, R. R., Matt, G. E., &amp; Wilfley, D. E. (2007). Pretreatment and process predictors of outcome in interpersonal and cognitive behavioral psychotherapy for binge eating disorder. </w:t>
      </w:r>
      <w:r w:rsidRPr="006460BD">
        <w:rPr>
          <w:rFonts w:asciiTheme="minorHAnsi" w:hAnsiTheme="minorHAnsi"/>
          <w:i/>
        </w:rPr>
        <w:t>Journal of consulting and clinical psychology, 75</w:t>
      </w:r>
      <w:r w:rsidRPr="006460BD">
        <w:rPr>
          <w:rFonts w:asciiTheme="minorHAnsi" w:hAnsiTheme="minorHAnsi"/>
        </w:rPr>
        <w:t xml:space="preserve">, 645-651. </w:t>
      </w:r>
    </w:p>
    <w:p w14:paraId="29A73FCC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Hill, D. M., Craighead, L. W., &amp; Safer, D. L. (2011). Appetite-focused dialectical behavior therapy for the treatment of binge eating with purging: a preliminary trial. </w:t>
      </w:r>
      <w:r w:rsidRPr="006460BD">
        <w:rPr>
          <w:rFonts w:asciiTheme="minorHAnsi" w:hAnsiTheme="minorHAnsi"/>
          <w:i/>
        </w:rPr>
        <w:t>International Journal of Eating Disorders, 44</w:t>
      </w:r>
      <w:r w:rsidRPr="006460BD">
        <w:rPr>
          <w:rFonts w:asciiTheme="minorHAnsi" w:hAnsiTheme="minorHAnsi"/>
        </w:rPr>
        <w:t xml:space="preserve">, 249-261. </w:t>
      </w:r>
    </w:p>
    <w:p w14:paraId="104745E3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Hoopes, S. P., Reimherr, F. W., Hedges, D. W., Rosenthal, N. R., Kamin, M., Karim, R., . . . Karvois, D. (2003). Treatment of Bulimia Nervosa with Topiramate in a Randomized, Double-Blind, Placebo-Controlled Trial, Part 1: Improvement in Binge and Purge Measures. </w:t>
      </w:r>
      <w:r w:rsidRPr="006460BD">
        <w:rPr>
          <w:rFonts w:asciiTheme="minorHAnsi" w:hAnsiTheme="minorHAnsi"/>
          <w:i/>
        </w:rPr>
        <w:t>Journal of Clinical Psychiatry, 64</w:t>
      </w:r>
      <w:r w:rsidRPr="006460BD">
        <w:rPr>
          <w:rFonts w:asciiTheme="minorHAnsi" w:hAnsiTheme="minorHAnsi"/>
        </w:rPr>
        <w:t xml:space="preserve">, 1335-1341. </w:t>
      </w:r>
    </w:p>
    <w:p w14:paraId="1950C19A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Hudson, J., McElroy, S., Ferreira-Cornwell, C., Radewonuk, J., &amp; Gasior, M. (2015). A double-blind, placebo-controlled, randomized-withdrawal study of lisdexamfetamine dimesylate in adults with moderate to severe binge eating disorder. </w:t>
      </w:r>
      <w:r w:rsidRPr="006460BD">
        <w:rPr>
          <w:rFonts w:asciiTheme="minorHAnsi" w:hAnsiTheme="minorHAnsi"/>
          <w:i/>
        </w:rPr>
        <w:t>Neuropsychopharmacology, 40</w:t>
      </w:r>
      <w:r w:rsidRPr="006460BD">
        <w:rPr>
          <w:rFonts w:asciiTheme="minorHAnsi" w:hAnsiTheme="minorHAnsi"/>
        </w:rPr>
        <w:t xml:space="preserve">, S135-s136. </w:t>
      </w:r>
    </w:p>
    <w:p w14:paraId="4A1FE3E5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Hugo, P., Segwick, P., Black, A., &amp; Lacey, H. (1999). Telephone counselling - The EDA approach. </w:t>
      </w:r>
      <w:r w:rsidRPr="006460BD">
        <w:rPr>
          <w:rFonts w:asciiTheme="minorHAnsi" w:hAnsiTheme="minorHAnsi"/>
          <w:i/>
        </w:rPr>
        <w:t>European eating disorders review, 7</w:t>
      </w:r>
      <w:r w:rsidRPr="006460BD">
        <w:rPr>
          <w:rFonts w:asciiTheme="minorHAnsi" w:hAnsiTheme="minorHAnsi"/>
        </w:rPr>
        <w:t xml:space="preserve">, 300-309. </w:t>
      </w:r>
    </w:p>
    <w:p w14:paraId="4476B5D0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Jacobi, C., Volker, U., Trockel, M. T., &amp; Taylor, C. B. (2012). Effects of an Internet-based intervention for subthreshold eating disorders: a randomized controlled trial. </w:t>
      </w:r>
      <w:r w:rsidRPr="006460BD">
        <w:rPr>
          <w:rFonts w:asciiTheme="minorHAnsi" w:hAnsiTheme="minorHAnsi"/>
          <w:i/>
        </w:rPr>
        <w:t>Behav Res Ther, 50</w:t>
      </w:r>
      <w:r w:rsidRPr="006460BD">
        <w:rPr>
          <w:rFonts w:asciiTheme="minorHAnsi" w:hAnsiTheme="minorHAnsi"/>
        </w:rPr>
        <w:t xml:space="preserve">, 93-99. </w:t>
      </w:r>
    </w:p>
    <w:p w14:paraId="1929BC70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Jones, M., Luce, K. H., Osborne, M. I., Taylor, K., Cunning, D., Doyle, A. C., . . . Taylor, C. B. (2008). Randomized, controlled trial of an internet-facilitated intervention for reducing binge eating and overweight in adolescents. </w:t>
      </w:r>
      <w:r w:rsidRPr="006460BD">
        <w:rPr>
          <w:rFonts w:asciiTheme="minorHAnsi" w:hAnsiTheme="minorHAnsi"/>
          <w:i/>
        </w:rPr>
        <w:t>Pediatrics, 121</w:t>
      </w:r>
      <w:r w:rsidRPr="006460BD">
        <w:rPr>
          <w:rFonts w:asciiTheme="minorHAnsi" w:hAnsiTheme="minorHAnsi"/>
        </w:rPr>
        <w:t xml:space="preserve">, 453-462. </w:t>
      </w:r>
    </w:p>
    <w:p w14:paraId="712EE04A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Keating, L., Tasca, G. A., Gick, M., Ritchie, K., Balfour, L., &amp; Bissada, H. (2014). Change in attachment to the therapy group generalizes to change in individual attachment among women with binge eating disorder. </w:t>
      </w:r>
      <w:r w:rsidRPr="006460BD">
        <w:rPr>
          <w:rFonts w:asciiTheme="minorHAnsi" w:hAnsiTheme="minorHAnsi"/>
          <w:i/>
        </w:rPr>
        <w:t>Psychotherapy (Chic), 51</w:t>
      </w:r>
      <w:r w:rsidRPr="006460BD">
        <w:rPr>
          <w:rFonts w:asciiTheme="minorHAnsi" w:hAnsiTheme="minorHAnsi"/>
        </w:rPr>
        <w:t xml:space="preserve">, 78-87. </w:t>
      </w:r>
    </w:p>
    <w:p w14:paraId="2E5F5B4A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lastRenderedPageBreak/>
        <w:t xml:space="preserve">Klein, A. S., Skinner, J. B., &amp; Hawley, K. M. (2012). Adapted group-based dialectical behaviour therapy for binge eating in a practicing clinic: clinical outcomes and attrition. </w:t>
      </w:r>
      <w:r w:rsidRPr="006460BD">
        <w:rPr>
          <w:rFonts w:asciiTheme="minorHAnsi" w:hAnsiTheme="minorHAnsi"/>
          <w:i/>
        </w:rPr>
        <w:t>Eur Eat Disord Rev, 20</w:t>
      </w:r>
      <w:r w:rsidRPr="006460BD">
        <w:rPr>
          <w:rFonts w:asciiTheme="minorHAnsi" w:hAnsiTheme="minorHAnsi"/>
        </w:rPr>
        <w:t xml:space="preserve">, e148-153. </w:t>
      </w:r>
    </w:p>
    <w:p w14:paraId="1B3DE8A6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Klein, A. S., Skinner, J. B., &amp; Hawley, K. M. (2013). Targeting binge eating through components of dialectical behavior therapy: preliminary outcomes for individually supported diary card self-monitoring versus group-based DBT. </w:t>
      </w:r>
      <w:r w:rsidRPr="006460BD">
        <w:rPr>
          <w:rFonts w:asciiTheme="minorHAnsi" w:hAnsiTheme="minorHAnsi"/>
          <w:i/>
        </w:rPr>
        <w:t>Psychotherapy (Chic), 50</w:t>
      </w:r>
      <w:r w:rsidRPr="006460BD">
        <w:rPr>
          <w:rFonts w:asciiTheme="minorHAnsi" w:hAnsiTheme="minorHAnsi"/>
        </w:rPr>
        <w:t xml:space="preserve">, 543-552. </w:t>
      </w:r>
    </w:p>
    <w:p w14:paraId="3112D5B6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Kluge, M., Schuld, A., Himmerich, H., Dalal, M., Schacht, A., Wehmeier, P. M., . . . Pollmächer, T. (2007). Clozapine and olanzapine are associated with food craving and binge eating: results from a randomized double-blind study. </w:t>
      </w:r>
      <w:r w:rsidRPr="006460BD">
        <w:rPr>
          <w:rFonts w:asciiTheme="minorHAnsi" w:hAnsiTheme="minorHAnsi"/>
          <w:i/>
        </w:rPr>
        <w:t>Journal of Clinical Psychopharmacology, 27</w:t>
      </w:r>
      <w:r w:rsidRPr="006460BD">
        <w:rPr>
          <w:rFonts w:asciiTheme="minorHAnsi" w:hAnsiTheme="minorHAnsi"/>
        </w:rPr>
        <w:t xml:space="preserve">, 662-666. </w:t>
      </w:r>
    </w:p>
    <w:p w14:paraId="3A9D83CE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Kong, S. (2005). Day treatment programme for patients with eating disorders: randomized controlled trial. </w:t>
      </w:r>
      <w:r w:rsidRPr="006460BD">
        <w:rPr>
          <w:rFonts w:asciiTheme="minorHAnsi" w:hAnsiTheme="minorHAnsi"/>
          <w:i/>
        </w:rPr>
        <w:t>J Adv Nurs, 51</w:t>
      </w:r>
      <w:r w:rsidRPr="006460BD">
        <w:rPr>
          <w:rFonts w:asciiTheme="minorHAnsi" w:hAnsiTheme="minorHAnsi"/>
        </w:rPr>
        <w:t xml:space="preserve">, 5-14. </w:t>
      </w:r>
    </w:p>
    <w:p w14:paraId="47D643C3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Kristeller, J. L., &amp; Hallett, C. B. (1999). An Exploratory Study of a Meditation-based Intervention for Binge Eating Disorder. </w:t>
      </w:r>
      <w:r w:rsidRPr="006460BD">
        <w:rPr>
          <w:rFonts w:asciiTheme="minorHAnsi" w:hAnsiTheme="minorHAnsi"/>
          <w:i/>
        </w:rPr>
        <w:t>J Health Psychol, 4</w:t>
      </w:r>
      <w:r w:rsidRPr="006460BD">
        <w:rPr>
          <w:rFonts w:asciiTheme="minorHAnsi" w:hAnsiTheme="minorHAnsi"/>
        </w:rPr>
        <w:t xml:space="preserve">, 357-363. </w:t>
      </w:r>
    </w:p>
    <w:p w14:paraId="01F26616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Lacey, J. H. (1983). Bulimia nervosa, binge eating, and psychogenic vomiting: a controlled treatment study and long term outcome. </w:t>
      </w:r>
      <w:r w:rsidRPr="006460BD">
        <w:rPr>
          <w:rFonts w:asciiTheme="minorHAnsi" w:hAnsiTheme="minorHAnsi"/>
          <w:i/>
        </w:rPr>
        <w:t>British medical journal (Clinical research ed.), 286</w:t>
      </w:r>
      <w:r w:rsidRPr="006460BD">
        <w:rPr>
          <w:rFonts w:asciiTheme="minorHAnsi" w:hAnsiTheme="minorHAnsi"/>
        </w:rPr>
        <w:t xml:space="preserve">, 1609-1613. </w:t>
      </w:r>
    </w:p>
    <w:p w14:paraId="4B431017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LaRose, J. G., Fava, J. L., Steeves, E. A., Hecht, J., Wing, R. R., &amp; Raynor, H. A. (2014). Daily self-weighing within a lifestyle intervention: impact on disordered eating symptoms. </w:t>
      </w:r>
      <w:r w:rsidRPr="006460BD">
        <w:rPr>
          <w:rFonts w:asciiTheme="minorHAnsi" w:hAnsiTheme="minorHAnsi"/>
          <w:i/>
        </w:rPr>
        <w:t>Health Psychol, 33</w:t>
      </w:r>
      <w:r w:rsidRPr="006460BD">
        <w:rPr>
          <w:rFonts w:asciiTheme="minorHAnsi" w:hAnsiTheme="minorHAnsi"/>
        </w:rPr>
        <w:t xml:space="preserve">, 297-300. </w:t>
      </w:r>
    </w:p>
    <w:p w14:paraId="66CD21BD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Leombruni, P., Piero, A., Brustolin, A., Mondelli, V., Levi, M., Campisi, S., . . . Fassino, S. (2006). A 12 to 24 weeks pilot study of sertraline treatment in obese women binge eaters. </w:t>
      </w:r>
      <w:r w:rsidRPr="006460BD">
        <w:rPr>
          <w:rFonts w:asciiTheme="minorHAnsi" w:hAnsiTheme="minorHAnsi"/>
          <w:i/>
        </w:rPr>
        <w:t>Hum Psychopharmacol, 21</w:t>
      </w:r>
      <w:r w:rsidRPr="006460BD">
        <w:rPr>
          <w:rFonts w:asciiTheme="minorHAnsi" w:hAnsiTheme="minorHAnsi"/>
        </w:rPr>
        <w:t xml:space="preserve">, 181-188. </w:t>
      </w:r>
    </w:p>
    <w:p w14:paraId="66944944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Lisdexamfetamine for binge eating disorder. (2015). </w:t>
      </w:r>
      <w:r w:rsidRPr="006460BD">
        <w:rPr>
          <w:rFonts w:asciiTheme="minorHAnsi" w:hAnsiTheme="minorHAnsi"/>
          <w:i/>
        </w:rPr>
        <w:t>Current psychiatry, 14</w:t>
      </w:r>
      <w:r w:rsidRPr="006460BD">
        <w:rPr>
          <w:rFonts w:asciiTheme="minorHAnsi" w:hAnsiTheme="minorHAnsi"/>
        </w:rPr>
        <w:t xml:space="preserve">(3), 41-42. </w:t>
      </w:r>
    </w:p>
    <w:p w14:paraId="61CBAE56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Ljotsson, B., Lundin, C., Mitsell, K., Carlbring, P., Ramklint, M., &amp; Ghaderi, A. (2007). Remote treatment of bulimia nervosa and binge eating disorder: a randomized trial of Internet-assisted cognitive behavioural therapy. </w:t>
      </w:r>
      <w:r w:rsidRPr="006460BD">
        <w:rPr>
          <w:rFonts w:asciiTheme="minorHAnsi" w:hAnsiTheme="minorHAnsi"/>
          <w:i/>
        </w:rPr>
        <w:t>Behav Res Ther, 45</w:t>
      </w:r>
      <w:r w:rsidRPr="006460BD">
        <w:rPr>
          <w:rFonts w:asciiTheme="minorHAnsi" w:hAnsiTheme="minorHAnsi"/>
        </w:rPr>
        <w:t xml:space="preserve">, 649-661. </w:t>
      </w:r>
    </w:p>
    <w:p w14:paraId="5DEC0403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Loeb, K. L., Wilson, G. T., Gilbert, J. S., &amp; Labouvie, E. (2000). Guided and unguided self-help for binge eating. </w:t>
      </w:r>
      <w:r w:rsidRPr="006460BD">
        <w:rPr>
          <w:rFonts w:asciiTheme="minorHAnsi" w:hAnsiTheme="minorHAnsi"/>
          <w:i/>
        </w:rPr>
        <w:t>Behav Res Ther, 38</w:t>
      </w:r>
      <w:r w:rsidRPr="006460BD">
        <w:rPr>
          <w:rFonts w:asciiTheme="minorHAnsi" w:hAnsiTheme="minorHAnsi"/>
        </w:rPr>
        <w:t xml:space="preserve">, 259-272. </w:t>
      </w:r>
    </w:p>
    <w:p w14:paraId="4262E113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Manasse, S. M., Espel, H. M., Schumacher, L. M., Kerrigan, S. G., Zhang, F., Forman, E. M., &amp; Juarascio, A. S. (2016). Does impulsivity predict outcome in treatment for binge eating disorder? A multimodal investigation. </w:t>
      </w:r>
      <w:r w:rsidRPr="006460BD">
        <w:rPr>
          <w:rFonts w:asciiTheme="minorHAnsi" w:hAnsiTheme="minorHAnsi"/>
          <w:i/>
        </w:rPr>
        <w:t>Appetite, 105</w:t>
      </w:r>
      <w:r w:rsidRPr="006460BD">
        <w:rPr>
          <w:rFonts w:asciiTheme="minorHAnsi" w:hAnsiTheme="minorHAnsi"/>
        </w:rPr>
        <w:t xml:space="preserve">, 172-179. </w:t>
      </w:r>
    </w:p>
    <w:p w14:paraId="666164A6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Maranhao, M. F., Estella, N. M., Cury, M. E., Amigo, V. L., Picasso, C. M., Berberian, A., . . . Claudino, A. M. (2015). The effects of repetitive transcranial magnetic stimulation in obese females with binge eating disorder: a protocol for a double-blinded, randomized, sham-controlled trial. </w:t>
      </w:r>
      <w:r w:rsidRPr="006460BD">
        <w:rPr>
          <w:rFonts w:asciiTheme="minorHAnsi" w:hAnsiTheme="minorHAnsi"/>
          <w:i/>
        </w:rPr>
        <w:t>BMC Psychiatry, 15</w:t>
      </w:r>
      <w:r w:rsidRPr="006460BD">
        <w:rPr>
          <w:rFonts w:asciiTheme="minorHAnsi" w:hAnsiTheme="minorHAnsi"/>
        </w:rPr>
        <w:t xml:space="preserve">, 194. </w:t>
      </w:r>
    </w:p>
    <w:p w14:paraId="415F30D6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Marchesini, G., Natale, S., Chierici, S., Manini, R., Besteghi, L., Di Domizio, S., . . . Melchionda, N. (2002). Effects of cognitive-behavioural therapy on health-related quality of life in obese subjects with and without binge eating disorder. </w:t>
      </w:r>
      <w:r w:rsidRPr="006460BD">
        <w:rPr>
          <w:rFonts w:asciiTheme="minorHAnsi" w:hAnsiTheme="minorHAnsi"/>
          <w:i/>
        </w:rPr>
        <w:t>Int J Obes Relat Metab Disord, 26</w:t>
      </w:r>
      <w:r w:rsidRPr="006460BD">
        <w:rPr>
          <w:rFonts w:asciiTheme="minorHAnsi" w:hAnsiTheme="minorHAnsi"/>
        </w:rPr>
        <w:t xml:space="preserve">, 1261-1267. </w:t>
      </w:r>
    </w:p>
    <w:p w14:paraId="7BE1573B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Marcus, M. D., Wing, R. R., Ewing, L., Kern, E., McDermott, M., &amp; Gooding, W. (1990). A double-blind, placebo-controlled trial of fluoxetine plus behavior modification in the treatment of obese binge-eaters and non-binge-eaters. </w:t>
      </w:r>
      <w:r w:rsidRPr="006460BD">
        <w:rPr>
          <w:rFonts w:asciiTheme="minorHAnsi" w:hAnsiTheme="minorHAnsi"/>
          <w:i/>
        </w:rPr>
        <w:t>American Journal of Psychiatry, 147</w:t>
      </w:r>
      <w:r w:rsidRPr="006460BD">
        <w:rPr>
          <w:rFonts w:asciiTheme="minorHAnsi" w:hAnsiTheme="minorHAnsi"/>
        </w:rPr>
        <w:t xml:space="preserve">, 876-881. </w:t>
      </w:r>
    </w:p>
    <w:p w14:paraId="0EDC7C4E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Marrazzi, M. A., Markham, K. M., Kinzie, J., &amp; Luby, E. D. (1995). Binge eating disorder: response to naltrexone. </w:t>
      </w:r>
      <w:r w:rsidRPr="006460BD">
        <w:rPr>
          <w:rFonts w:asciiTheme="minorHAnsi" w:hAnsiTheme="minorHAnsi"/>
          <w:i/>
        </w:rPr>
        <w:t>Int J Obes Relat Metab Disord, 19</w:t>
      </w:r>
      <w:r w:rsidRPr="006460BD">
        <w:rPr>
          <w:rFonts w:asciiTheme="minorHAnsi" w:hAnsiTheme="minorHAnsi"/>
        </w:rPr>
        <w:t xml:space="preserve">, 143-145. </w:t>
      </w:r>
    </w:p>
    <w:p w14:paraId="3B997834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Masheb, R. M., &amp; Grilo, C. M. (2002). Weight loss expectations in patients with binge-eating disorder. </w:t>
      </w:r>
      <w:r w:rsidRPr="006460BD">
        <w:rPr>
          <w:rFonts w:asciiTheme="minorHAnsi" w:hAnsiTheme="minorHAnsi"/>
          <w:i/>
        </w:rPr>
        <w:t>Obes Res, 10</w:t>
      </w:r>
      <w:r w:rsidRPr="006460BD">
        <w:rPr>
          <w:rFonts w:asciiTheme="minorHAnsi" w:hAnsiTheme="minorHAnsi"/>
        </w:rPr>
        <w:t xml:space="preserve">, 309-314. </w:t>
      </w:r>
    </w:p>
    <w:p w14:paraId="09A541C1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Masheb, R. M., &amp; Grilo, C. M. (2008). Examination of predictors and moderators for self-help treatments of binge-eating disorder. </w:t>
      </w:r>
      <w:r w:rsidRPr="006460BD">
        <w:rPr>
          <w:rFonts w:asciiTheme="minorHAnsi" w:hAnsiTheme="minorHAnsi"/>
          <w:i/>
        </w:rPr>
        <w:t>Journal of consulting and clinical psychology, 76</w:t>
      </w:r>
      <w:r w:rsidRPr="006460BD">
        <w:rPr>
          <w:rFonts w:asciiTheme="minorHAnsi" w:hAnsiTheme="minorHAnsi"/>
        </w:rPr>
        <w:t xml:space="preserve">, 900-904. </w:t>
      </w:r>
    </w:p>
    <w:p w14:paraId="23D83AF1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Masheb, R. M., Grilo, C. M., &amp; Rolls, B. J. (2011). An RCT for obesity and binge eating disorder: Low-energy-density nutrition counseling and cognitive behavioral therapy. </w:t>
      </w:r>
      <w:r w:rsidRPr="006460BD">
        <w:rPr>
          <w:rFonts w:asciiTheme="minorHAnsi" w:hAnsiTheme="minorHAnsi"/>
          <w:i/>
        </w:rPr>
        <w:t>Obesity (Silver Spring, Md.), 19</w:t>
      </w:r>
      <w:r w:rsidRPr="006460BD">
        <w:rPr>
          <w:rFonts w:asciiTheme="minorHAnsi" w:hAnsiTheme="minorHAnsi"/>
        </w:rPr>
        <w:t xml:space="preserve">, S113-s114. </w:t>
      </w:r>
    </w:p>
    <w:p w14:paraId="395A0160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lastRenderedPageBreak/>
        <w:t xml:space="preserve">Maxwell, H., Tasca, G. A., Gick, M., Ritchie, K., Balfour, L., &amp; Bissada, H. (2012). The impact of attachment anxiety on interpersonal complementarity in early group therapy interactions among women with binge eating disorder. </w:t>
      </w:r>
      <w:r w:rsidRPr="006460BD">
        <w:rPr>
          <w:rFonts w:asciiTheme="minorHAnsi" w:hAnsiTheme="minorHAnsi"/>
          <w:i/>
        </w:rPr>
        <w:t>Group Dynamics: Theory, Research, and Practice, 16</w:t>
      </w:r>
      <w:r w:rsidRPr="006460BD">
        <w:rPr>
          <w:rFonts w:asciiTheme="minorHAnsi" w:hAnsiTheme="minorHAnsi"/>
        </w:rPr>
        <w:t xml:space="preserve">, 255-271. </w:t>
      </w:r>
    </w:p>
    <w:p w14:paraId="4CF380D6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Maxwell, H., Tasca, G. A., Ritchie, K., Balfour, L., &amp; Bissada, H. (2014). Change in attachment insecurity is related to improved outcomes 1-year post group therapy in women with binge eating disorder. </w:t>
      </w:r>
      <w:r w:rsidRPr="006460BD">
        <w:rPr>
          <w:rFonts w:asciiTheme="minorHAnsi" w:hAnsiTheme="minorHAnsi"/>
          <w:i/>
        </w:rPr>
        <w:t>Psychotherapy (Chic), 51</w:t>
      </w:r>
      <w:r w:rsidRPr="006460BD">
        <w:rPr>
          <w:rFonts w:asciiTheme="minorHAnsi" w:hAnsiTheme="minorHAnsi"/>
        </w:rPr>
        <w:t xml:space="preserve">, 57-65. </w:t>
      </w:r>
    </w:p>
    <w:p w14:paraId="34A27E17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Mazzeo, S. E., Lydecker, J., Harney, M., Palmberg, A. A., Kelly, N. R., Gow, R. W., . . . edu, s. v. (2016). Development and preliminary effectiveness of an innovative treatment for binge eating in racially diverse adolescent girls. </w:t>
      </w:r>
      <w:r w:rsidRPr="006460BD">
        <w:rPr>
          <w:rFonts w:asciiTheme="minorHAnsi" w:hAnsiTheme="minorHAnsi"/>
          <w:i/>
        </w:rPr>
        <w:t>Eating Behaviors, 22</w:t>
      </w:r>
      <w:r w:rsidRPr="006460BD">
        <w:rPr>
          <w:rFonts w:asciiTheme="minorHAnsi" w:hAnsiTheme="minorHAnsi"/>
        </w:rPr>
        <w:t xml:space="preserve">, 199-205. </w:t>
      </w:r>
    </w:p>
    <w:p w14:paraId="58CC04DB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McElroy, S., Hudson, J. I., Capece, J. A., Beyers, K., Fisher, A. C., &amp; Rosenthal, N. R. (2005). Topiramate for the treatment of moderate to severe binge eating disorder associated with obesity - A double-blind, placebo-controlled study. </w:t>
      </w:r>
      <w:r w:rsidRPr="006460BD">
        <w:rPr>
          <w:rFonts w:asciiTheme="minorHAnsi" w:hAnsiTheme="minorHAnsi"/>
          <w:i/>
        </w:rPr>
        <w:t>Neuropsychopharmacology, 30</w:t>
      </w:r>
      <w:r w:rsidRPr="006460BD">
        <w:rPr>
          <w:rFonts w:asciiTheme="minorHAnsi" w:hAnsiTheme="minorHAnsi"/>
        </w:rPr>
        <w:t xml:space="preserve">, S138. </w:t>
      </w:r>
    </w:p>
    <w:p w14:paraId="25E330DC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McElroy, S. L., Arnold, L. M., Shapira, N. A., Keck, P. E., Jr., Rosenthal, N. R., Karim, M. R., . . . Hudson, J. I. (2003). Topiramate in the treatment of binge eating disorder associated with obesity: A randomized, placebo-controlled trial: Correction. </w:t>
      </w:r>
      <w:r w:rsidRPr="006460BD">
        <w:rPr>
          <w:rFonts w:asciiTheme="minorHAnsi" w:hAnsiTheme="minorHAnsi"/>
          <w:i/>
        </w:rPr>
        <w:t>The American Journal of Psychiatry S2- American Journal of Insanity, 160</w:t>
      </w:r>
      <w:r w:rsidRPr="006460BD">
        <w:rPr>
          <w:rFonts w:asciiTheme="minorHAnsi" w:hAnsiTheme="minorHAnsi"/>
        </w:rPr>
        <w:t xml:space="preserve">, 612. </w:t>
      </w:r>
    </w:p>
    <w:p w14:paraId="17D61F99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McElroy, S. L., Guerdjikova, A. I., Winstanley, E. L., O'Melia, A. M., Mori, N., Keck Jr, P. E., &amp; Hudson, J. I. (2011). Sodium oxybate in the treatment of binge eating disorder: An open-label, prospective study. </w:t>
      </w:r>
      <w:r w:rsidRPr="006460BD">
        <w:rPr>
          <w:rFonts w:asciiTheme="minorHAnsi" w:hAnsiTheme="minorHAnsi"/>
          <w:i/>
        </w:rPr>
        <w:t>International Journal of Eating Disorders, 44</w:t>
      </w:r>
      <w:r w:rsidRPr="006460BD">
        <w:rPr>
          <w:rFonts w:asciiTheme="minorHAnsi" w:hAnsiTheme="minorHAnsi"/>
        </w:rPr>
        <w:t xml:space="preserve">, 262-268. </w:t>
      </w:r>
    </w:p>
    <w:p w14:paraId="0C86E27D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McElroy, S. L., Kotwal, R., Hudson, J. I., Nelson, E. B., &amp; Keck Jr, P. E. (2004). Zonisamide in the treatment of binge-eating disorder: An open-label, prospective trial. </w:t>
      </w:r>
      <w:r w:rsidRPr="006460BD">
        <w:rPr>
          <w:rFonts w:asciiTheme="minorHAnsi" w:hAnsiTheme="minorHAnsi"/>
          <w:i/>
        </w:rPr>
        <w:t>Journal of Clinical Psychiatry, 65</w:t>
      </w:r>
      <w:r w:rsidRPr="006460BD">
        <w:rPr>
          <w:rFonts w:asciiTheme="minorHAnsi" w:hAnsiTheme="minorHAnsi"/>
        </w:rPr>
        <w:t xml:space="preserve">, 50-56. </w:t>
      </w:r>
    </w:p>
    <w:p w14:paraId="2DAB87D7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McElroy, S. L., Mitchell, J. E., Wilfley, D., Gasior, M., Ferreira-Cornwell, M. C., McKay, M., . . . Hudson, J. I. (2016). Lisdexamfetamine Dimesylate Effects on Binge Eating Behaviour and Obsessive-Compulsive and Impulsive Features in Adults with Binge Eating Disorder. </w:t>
      </w:r>
      <w:r w:rsidRPr="006460BD">
        <w:rPr>
          <w:rFonts w:asciiTheme="minorHAnsi" w:hAnsiTheme="minorHAnsi"/>
          <w:i/>
        </w:rPr>
        <w:t>Eur Eat Disord Rev, 24</w:t>
      </w:r>
      <w:r w:rsidRPr="006460BD">
        <w:rPr>
          <w:rFonts w:asciiTheme="minorHAnsi" w:hAnsiTheme="minorHAnsi"/>
        </w:rPr>
        <w:t xml:space="preserve">(3), 223-231. </w:t>
      </w:r>
    </w:p>
    <w:p w14:paraId="2886FFF3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>McElroy, S. L., Mitchell, J. E., Wilfley, D., Gasior, M., Ferreira</w:t>
      </w:r>
      <w:r w:rsidRPr="006460BD">
        <w:rPr>
          <w:rFonts w:ascii="Noteworthy Light" w:hAnsi="Noteworthy Light" w:cs="Noteworthy Light"/>
        </w:rPr>
        <w:t>‐</w:t>
      </w:r>
      <w:r w:rsidRPr="006460BD">
        <w:rPr>
          <w:rFonts w:asciiTheme="minorHAnsi" w:hAnsiTheme="minorHAnsi"/>
        </w:rPr>
        <w:t xml:space="preserve">Cornwell, M. C., McKay, M., . . . Hudson, J. I. (2016). Lisdexamfetamine dimesylate effects on binge eating behaviour and obsessive–compulsive and impulsive features in adults with binge eating disorder. </w:t>
      </w:r>
      <w:r w:rsidRPr="006460BD">
        <w:rPr>
          <w:rFonts w:asciiTheme="minorHAnsi" w:hAnsiTheme="minorHAnsi"/>
          <w:i/>
        </w:rPr>
        <w:t>European eating disorders review, 24</w:t>
      </w:r>
      <w:r w:rsidRPr="006460BD">
        <w:rPr>
          <w:rFonts w:asciiTheme="minorHAnsi" w:hAnsiTheme="minorHAnsi"/>
        </w:rPr>
        <w:t xml:space="preserve">(3), 223-231. </w:t>
      </w:r>
    </w:p>
    <w:p w14:paraId="5E15D3A2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McElroy, S. L., Shapira, N. A., Arnold, L. M., Keck Jr, P. E., Rosenthal, N. R., Wu, S. C., . . . Hudson, J. I. (2004). Topiramate in the long-term treatment of binge-eating disorder associated with obesity. </w:t>
      </w:r>
      <w:r w:rsidRPr="006460BD">
        <w:rPr>
          <w:rFonts w:asciiTheme="minorHAnsi" w:hAnsiTheme="minorHAnsi"/>
          <w:i/>
        </w:rPr>
        <w:t>Journal of Clinical Psychiatry, 65</w:t>
      </w:r>
      <w:r w:rsidRPr="006460BD">
        <w:rPr>
          <w:rFonts w:asciiTheme="minorHAnsi" w:hAnsiTheme="minorHAnsi"/>
        </w:rPr>
        <w:t xml:space="preserve">, 1463-1469. </w:t>
      </w:r>
    </w:p>
    <w:p w14:paraId="0664DD33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McElroy, S. L., Shapira, N. A., Arnold, L. M., Keck, P. E., Jr., Rosenthal, N. R., Wu, S.-C., . . . Hudson, J. I. (2005). 'Topiramate in the Long-Term Treatment of Binge-Eating Disorder Associated With Obesity': Correction. </w:t>
      </w:r>
      <w:r w:rsidRPr="006460BD">
        <w:rPr>
          <w:rFonts w:asciiTheme="minorHAnsi" w:hAnsiTheme="minorHAnsi"/>
          <w:i/>
        </w:rPr>
        <w:t>Journal of Clinical Psychiatry S2- Diseases of the Nervous System, 66</w:t>
      </w:r>
      <w:r w:rsidRPr="006460BD">
        <w:rPr>
          <w:rFonts w:asciiTheme="minorHAnsi" w:hAnsiTheme="minorHAnsi"/>
        </w:rPr>
        <w:t xml:space="preserve">, 138. </w:t>
      </w:r>
    </w:p>
    <w:p w14:paraId="66869DDB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Milano, W., Petrella, C., &amp; Capasso, A. (2005). Treatment of Binge Eating Disorder with sertraline: A randomized controlled trial. </w:t>
      </w:r>
      <w:r w:rsidRPr="006460BD">
        <w:rPr>
          <w:rFonts w:asciiTheme="minorHAnsi" w:hAnsiTheme="minorHAnsi"/>
          <w:i/>
        </w:rPr>
        <w:t>Biomedical research (Tokyo, Japan), 16</w:t>
      </w:r>
      <w:r w:rsidRPr="006460BD">
        <w:rPr>
          <w:rFonts w:asciiTheme="minorHAnsi" w:hAnsiTheme="minorHAnsi"/>
        </w:rPr>
        <w:t xml:space="preserve">, 89-91. </w:t>
      </w:r>
    </w:p>
    <w:p w14:paraId="5562BA77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Milano, W., Petrella, C., Casella, A., Capasso, A., Carrino, S., &amp; Milano, L. (2005). Use of sibutramine, an inhibitor of the reuptake of serotonin and noradrenaline, in the treatment of binge eating disorder: a placebo-controlled study. </w:t>
      </w:r>
      <w:r w:rsidRPr="006460BD">
        <w:rPr>
          <w:rFonts w:asciiTheme="minorHAnsi" w:hAnsiTheme="minorHAnsi"/>
          <w:i/>
        </w:rPr>
        <w:t>Adv Ther, 22</w:t>
      </w:r>
      <w:r w:rsidRPr="006460BD">
        <w:rPr>
          <w:rFonts w:asciiTheme="minorHAnsi" w:hAnsiTheme="minorHAnsi"/>
        </w:rPr>
        <w:t xml:space="preserve">, 25-31. </w:t>
      </w:r>
    </w:p>
    <w:p w14:paraId="47985440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Mitchell, J. E., Gosnell, B. A., Roerig, J. L., Zwaan, M., Wonderlich, S. A., Crosby, R. D., . . . Wambach, B. N. (2003). Effects of sibutramine on binge eating, hunger, and fullness in a laboratory human feeding paradigm. </w:t>
      </w:r>
      <w:r w:rsidRPr="006460BD">
        <w:rPr>
          <w:rFonts w:asciiTheme="minorHAnsi" w:hAnsiTheme="minorHAnsi"/>
          <w:i/>
        </w:rPr>
        <w:t>Obes Res, 11</w:t>
      </w:r>
      <w:r w:rsidRPr="006460BD">
        <w:rPr>
          <w:rFonts w:asciiTheme="minorHAnsi" w:hAnsiTheme="minorHAnsi"/>
        </w:rPr>
        <w:t xml:space="preserve">, 599-602. </w:t>
      </w:r>
    </w:p>
    <w:p w14:paraId="39E5001B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Murati, D., Shamsi, H., Knyahnytska, Y., Vincent, M., Abbatangelo, D., Persaud, R., . . . Quilty, L. (2015). Reward sensitivity, impulsivity, and treatment response in binge eating disorder. </w:t>
      </w:r>
      <w:r w:rsidRPr="006460BD">
        <w:rPr>
          <w:rFonts w:asciiTheme="minorHAnsi" w:hAnsiTheme="minorHAnsi"/>
          <w:i/>
        </w:rPr>
        <w:t>Canadian Journal of Diabetes, 39</w:t>
      </w:r>
      <w:r w:rsidRPr="006460BD">
        <w:rPr>
          <w:rFonts w:asciiTheme="minorHAnsi" w:hAnsiTheme="minorHAnsi"/>
        </w:rPr>
        <w:t xml:space="preserve">, S27. </w:t>
      </w:r>
    </w:p>
    <w:p w14:paraId="2141D205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Murphy, S., Russell, L., &amp; Waller, G. (2005). Integrated psychodynamic therapy for bulimia nervosa and binge eating disorder: Theory, practice and preliminary findings. </w:t>
      </w:r>
      <w:r w:rsidRPr="006460BD">
        <w:rPr>
          <w:rFonts w:asciiTheme="minorHAnsi" w:hAnsiTheme="minorHAnsi"/>
          <w:i/>
        </w:rPr>
        <w:t>European eating disorders review, 13</w:t>
      </w:r>
      <w:r w:rsidRPr="006460BD">
        <w:rPr>
          <w:rFonts w:asciiTheme="minorHAnsi" w:hAnsiTheme="minorHAnsi"/>
        </w:rPr>
        <w:t xml:space="preserve">, 383-391. </w:t>
      </w:r>
    </w:p>
    <w:p w14:paraId="7522C4DB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lastRenderedPageBreak/>
        <w:t xml:space="preserve">Mushquash, A. R., &amp; McMahan, M. (2015). Dialectical behavior therapy skills training reduces binge eating among patients seeking weight-management services: preliminary evidence. </w:t>
      </w:r>
      <w:r w:rsidRPr="006460BD">
        <w:rPr>
          <w:rFonts w:asciiTheme="minorHAnsi" w:hAnsiTheme="minorHAnsi"/>
          <w:i/>
        </w:rPr>
        <w:t>Eating and Weight Disorders, 20</w:t>
      </w:r>
      <w:r w:rsidRPr="006460BD">
        <w:rPr>
          <w:rFonts w:asciiTheme="minorHAnsi" w:hAnsiTheme="minorHAnsi"/>
        </w:rPr>
        <w:t xml:space="preserve">(3), 415-418. </w:t>
      </w:r>
    </w:p>
    <w:p w14:paraId="51E70ADB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Naser, N., McElroy, S., Hudson, J., Mc, F.-C., Radewonuk, J., &amp; Gasior, M. (2015). Lisdexamfetamine dimesylate for adults with moderate to severe binge eating disorder: Results of two randomized controlled safety and efficacy trials. </w:t>
      </w:r>
      <w:r w:rsidRPr="006460BD">
        <w:rPr>
          <w:rFonts w:asciiTheme="minorHAnsi" w:hAnsiTheme="minorHAnsi"/>
          <w:i/>
        </w:rPr>
        <w:t>Australian and New Zealand journal of psychiatry, 49</w:t>
      </w:r>
      <w:r w:rsidRPr="006460BD">
        <w:rPr>
          <w:rFonts w:asciiTheme="minorHAnsi" w:hAnsiTheme="minorHAnsi"/>
        </w:rPr>
        <w:t xml:space="preserve">, 116. </w:t>
      </w:r>
    </w:p>
    <w:p w14:paraId="279852CB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Neumeister, A., Winkler, A., &amp; Wober-Bingol, C. (1999). Addition of naltrexone to fluoxetine in the treatment of binge eating disorder. </w:t>
      </w:r>
      <w:r w:rsidRPr="006460BD">
        <w:rPr>
          <w:rFonts w:asciiTheme="minorHAnsi" w:hAnsiTheme="minorHAnsi"/>
          <w:i/>
        </w:rPr>
        <w:t>Am J Psychiatry, 156</w:t>
      </w:r>
      <w:r w:rsidRPr="006460BD">
        <w:rPr>
          <w:rFonts w:asciiTheme="minorHAnsi" w:hAnsiTheme="minorHAnsi"/>
        </w:rPr>
        <w:t xml:space="preserve">(5), 797. </w:t>
      </w:r>
    </w:p>
    <w:p w14:paraId="19AD0A6B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Noma, S., Uwatoko, T., Yamamoto, H., &amp; Hayashi, T. (2008). Effects of milnacipran on binge eating--A pilot study. [References]. </w:t>
      </w:r>
      <w:r w:rsidRPr="006460BD">
        <w:rPr>
          <w:rFonts w:asciiTheme="minorHAnsi" w:hAnsiTheme="minorHAnsi"/>
          <w:i/>
        </w:rPr>
        <w:t>Neuropsychiatric disease and treatment, 4</w:t>
      </w:r>
      <w:r w:rsidRPr="006460BD">
        <w:rPr>
          <w:rFonts w:asciiTheme="minorHAnsi" w:hAnsiTheme="minorHAnsi"/>
        </w:rPr>
        <w:t xml:space="preserve">(1), 295-300. </w:t>
      </w:r>
    </w:p>
    <w:p w14:paraId="1E756817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O'Reardon, J. P., Allison, K. C., Martino, N. S., Lundgren, J. D., Heo, M., Stunkard, A. J., . . . edu, o. m. m. u. (2006). A randomized, placebo-controlled trial of sertraline in the treatment of night eating syndrome. </w:t>
      </w:r>
      <w:r w:rsidRPr="006460BD">
        <w:rPr>
          <w:rFonts w:asciiTheme="minorHAnsi" w:hAnsiTheme="minorHAnsi"/>
          <w:i/>
        </w:rPr>
        <w:t>American Journal of Psychiatry, 163</w:t>
      </w:r>
      <w:r w:rsidRPr="006460BD">
        <w:rPr>
          <w:rFonts w:asciiTheme="minorHAnsi" w:hAnsiTheme="minorHAnsi"/>
        </w:rPr>
        <w:t xml:space="preserve">, 893-898. </w:t>
      </w:r>
    </w:p>
    <w:p w14:paraId="1926FD32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O'Reardon, J. P., Groff, K. E., Stunkard, A. J., Allison, K. C., Author, A., Weight, . . . Psychiatry, U. o. P. M. S. P. (2008). Night eating syndrome and results from the first placebo-controlled trial of treatment, with the SSRI medication, sertraline: Implications for clinical practice. </w:t>
      </w:r>
      <w:r w:rsidRPr="006460BD">
        <w:rPr>
          <w:rFonts w:asciiTheme="minorHAnsi" w:hAnsiTheme="minorHAnsi"/>
          <w:i/>
        </w:rPr>
        <w:t>Progress in Neurotherapeutics and Neuropsychopharmacology, 3</w:t>
      </w:r>
      <w:r w:rsidRPr="006460BD">
        <w:rPr>
          <w:rFonts w:asciiTheme="minorHAnsi" w:hAnsiTheme="minorHAnsi"/>
        </w:rPr>
        <w:t xml:space="preserve">, 241-257. </w:t>
      </w:r>
    </w:p>
    <w:p w14:paraId="07CC1B8B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Pacanowski, C. R., Senso, M. M., Oriogun, K., Crain, A. L., &amp; Sherwood, N. E. (2014). Binge eating behavior and weight loss maintenance over a 2-year period. </w:t>
      </w:r>
      <w:r w:rsidRPr="006460BD">
        <w:rPr>
          <w:rFonts w:asciiTheme="minorHAnsi" w:hAnsiTheme="minorHAnsi"/>
          <w:i/>
        </w:rPr>
        <w:t>J Obes, 2014</w:t>
      </w:r>
      <w:r w:rsidRPr="006460BD">
        <w:rPr>
          <w:rFonts w:asciiTheme="minorHAnsi" w:hAnsiTheme="minorHAnsi"/>
        </w:rPr>
        <w:t xml:space="preserve">, 249315. </w:t>
      </w:r>
    </w:p>
    <w:p w14:paraId="3C4955B3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Palmer, R. L., Birchall, H., McGrain, L., &amp; Sullivan, V. (2002). Self-help for bulimic disorders: a randomised controlled trial comparing minimal guidance with face-to-face or telephone guidance. </w:t>
      </w:r>
      <w:r w:rsidRPr="006460BD">
        <w:rPr>
          <w:rFonts w:asciiTheme="minorHAnsi" w:hAnsiTheme="minorHAnsi"/>
          <w:i/>
        </w:rPr>
        <w:t>Br J Psychiatry, 181</w:t>
      </w:r>
      <w:r w:rsidRPr="006460BD">
        <w:rPr>
          <w:rFonts w:asciiTheme="minorHAnsi" w:hAnsiTheme="minorHAnsi"/>
        </w:rPr>
        <w:t xml:space="preserve">, 230-235. </w:t>
      </w:r>
    </w:p>
    <w:p w14:paraId="64698253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Park, E. C., Waller, G., &amp; Gannon, K. (2014). Early improvement in eating attitudes during cognitive behavioural therapy for eating disorders: the impact of personality disorder cognitions. </w:t>
      </w:r>
      <w:r w:rsidRPr="006460BD">
        <w:rPr>
          <w:rFonts w:asciiTheme="minorHAnsi" w:hAnsiTheme="minorHAnsi"/>
          <w:i/>
        </w:rPr>
        <w:t>Behav Cogn Psychother, 42</w:t>
      </w:r>
      <w:r w:rsidRPr="006460BD">
        <w:rPr>
          <w:rFonts w:asciiTheme="minorHAnsi" w:hAnsiTheme="minorHAnsi"/>
        </w:rPr>
        <w:t xml:space="preserve">, 224-237. </w:t>
      </w:r>
    </w:p>
    <w:p w14:paraId="3EB9A33D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Pataky, Z., Gasteyger, C., Ziegler, O., Rissanen, A., Hanotin, C., &amp; Golay, A. (2013). Efficacy of rimonabant in obese patients with binge eating disorder. </w:t>
      </w:r>
      <w:r w:rsidRPr="006460BD">
        <w:rPr>
          <w:rFonts w:asciiTheme="minorHAnsi" w:hAnsiTheme="minorHAnsi"/>
          <w:i/>
        </w:rPr>
        <w:t>Exp Clin Endocrinol Diabetes, 121</w:t>
      </w:r>
      <w:r w:rsidRPr="006460BD">
        <w:rPr>
          <w:rFonts w:asciiTheme="minorHAnsi" w:hAnsiTheme="minorHAnsi"/>
        </w:rPr>
        <w:t xml:space="preserve">, 20-26. </w:t>
      </w:r>
    </w:p>
    <w:p w14:paraId="72B82303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Pendleton, V. R., Goodrick, G. K., Poston, W. S., Reeves, R. S., &amp; Foreyt, J. P. (2002). Exercise augments the effects of cognitive-behavioral therapy in the treatment of binge eating. </w:t>
      </w:r>
      <w:r w:rsidRPr="006460BD">
        <w:rPr>
          <w:rFonts w:asciiTheme="minorHAnsi" w:hAnsiTheme="minorHAnsi"/>
          <w:i/>
        </w:rPr>
        <w:t>Int J Eat Disord, 31</w:t>
      </w:r>
      <w:r w:rsidRPr="006460BD">
        <w:rPr>
          <w:rFonts w:asciiTheme="minorHAnsi" w:hAnsiTheme="minorHAnsi"/>
        </w:rPr>
        <w:t xml:space="preserve">, 172-184. </w:t>
      </w:r>
    </w:p>
    <w:p w14:paraId="1D2431B6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Peterson, C. B., Crosby, R. D., Wonderlich, S. A., Mitchell, J. E., Crow, S. J., &amp; Engel, S. (2013). Predicting group cognitive-behavioral therapy outcome of binge eating disorder using empirical classification. </w:t>
      </w:r>
      <w:r w:rsidRPr="006460BD">
        <w:rPr>
          <w:rFonts w:asciiTheme="minorHAnsi" w:hAnsiTheme="minorHAnsi"/>
          <w:i/>
        </w:rPr>
        <w:t>Behav Res Ther, 51</w:t>
      </w:r>
      <w:r w:rsidRPr="006460BD">
        <w:rPr>
          <w:rFonts w:asciiTheme="minorHAnsi" w:hAnsiTheme="minorHAnsi"/>
        </w:rPr>
        <w:t xml:space="preserve">, 526-532. </w:t>
      </w:r>
    </w:p>
    <w:p w14:paraId="1093E445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Pimenta, F., Leal, I., Maroco, J., &amp; Ramos, C. (2012). Brief cognitive-behavioral therapy for weight loss in midlife women: a controlled study with follow-up. </w:t>
      </w:r>
      <w:r w:rsidRPr="006460BD">
        <w:rPr>
          <w:rFonts w:asciiTheme="minorHAnsi" w:hAnsiTheme="minorHAnsi"/>
          <w:i/>
        </w:rPr>
        <w:t>Int J Womens Health, 4</w:t>
      </w:r>
      <w:r w:rsidRPr="006460BD">
        <w:rPr>
          <w:rFonts w:asciiTheme="minorHAnsi" w:hAnsiTheme="minorHAnsi"/>
        </w:rPr>
        <w:t xml:space="preserve">, 559-567. </w:t>
      </w:r>
    </w:p>
    <w:p w14:paraId="14A8D3AE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Pisetsky, E. M., Durkin, N. E., Crosby, R. D., Berg, K. C., Mitchell, J. E., Crow, S. J., . . . Peterson, C. B. (2015). Examination of early group dynamics and treatment outcome in a randomized controlled trial of group cognitive behavior therapy for binge eating disorder. </w:t>
      </w:r>
      <w:r w:rsidRPr="006460BD">
        <w:rPr>
          <w:rFonts w:asciiTheme="minorHAnsi" w:hAnsiTheme="minorHAnsi"/>
          <w:i/>
        </w:rPr>
        <w:t>Behav Res Ther, 73</w:t>
      </w:r>
      <w:r w:rsidRPr="006460BD">
        <w:rPr>
          <w:rFonts w:asciiTheme="minorHAnsi" w:hAnsiTheme="minorHAnsi"/>
        </w:rPr>
        <w:t xml:space="preserve">, 74-78. </w:t>
      </w:r>
    </w:p>
    <w:p w14:paraId="2BCD7EEC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Pla-Sanjuanelo, J., Ferrer-Garcia, M., Gutierrez-Maldonado, J., Riva, G., Andreu-Gracia, A., Dakanalis, A., . . . Sanchez-Planell, L. (2015). Identifying specific cues and contexts related to bingeing behavior for the development of effective virtual environments. </w:t>
      </w:r>
      <w:r w:rsidRPr="006460BD">
        <w:rPr>
          <w:rFonts w:asciiTheme="minorHAnsi" w:hAnsiTheme="minorHAnsi"/>
          <w:i/>
        </w:rPr>
        <w:t>Appetite, 87</w:t>
      </w:r>
      <w:r w:rsidRPr="006460BD">
        <w:rPr>
          <w:rFonts w:asciiTheme="minorHAnsi" w:hAnsiTheme="minorHAnsi"/>
        </w:rPr>
        <w:t xml:space="preserve">, 81-89. </w:t>
      </w:r>
    </w:p>
    <w:p w14:paraId="058AECDE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>Position of the American Dietetic Association: Nutrition intervention in the treatment of anorexia nervosa, bulimia nervosa, and other eating disorders. AUTHOR ADDRESSES SOURCE Journal of the American Dietetic Association (2006) 106:12 (2073-2082). Date of Publication: Dec 2006. (2006).</w:t>
      </w:r>
      <w:r w:rsidRPr="006460BD">
        <w:rPr>
          <w:rFonts w:asciiTheme="minorHAnsi" w:hAnsiTheme="minorHAnsi"/>
          <w:i/>
        </w:rPr>
        <w:t xml:space="preserve"> 0</w:t>
      </w:r>
      <w:r w:rsidRPr="006460BD">
        <w:rPr>
          <w:rFonts w:asciiTheme="minorHAnsi" w:hAnsiTheme="minorHAnsi"/>
        </w:rPr>
        <w:t xml:space="preserve">. </w:t>
      </w:r>
    </w:p>
    <w:p w14:paraId="3DADBEEA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Raman, J., Hay, P., Tchanturia, K., &amp; Smith, E. (2016). Manualised cognitive remediation therapy for adult obesity: A randomised controlled trial. </w:t>
      </w:r>
      <w:r w:rsidRPr="006460BD">
        <w:rPr>
          <w:rFonts w:asciiTheme="minorHAnsi" w:hAnsiTheme="minorHAnsi"/>
          <w:i/>
        </w:rPr>
        <w:t>Obesity reviews, 17</w:t>
      </w:r>
      <w:r w:rsidRPr="006460BD">
        <w:rPr>
          <w:rFonts w:asciiTheme="minorHAnsi" w:hAnsiTheme="minorHAnsi"/>
        </w:rPr>
        <w:t xml:space="preserve">, 165. </w:t>
      </w:r>
    </w:p>
    <w:p w14:paraId="4D81EEAC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lastRenderedPageBreak/>
        <w:t xml:space="preserve">Ramanouskaya, T. (2014). Comparison of individual and group cognitive behavioral therapy for binge eating disorder. A randomized, two -year follow-up study. </w:t>
      </w:r>
      <w:r w:rsidRPr="006460BD">
        <w:rPr>
          <w:rFonts w:asciiTheme="minorHAnsi" w:hAnsiTheme="minorHAnsi"/>
          <w:i/>
        </w:rPr>
        <w:t>Obesity facts, 7</w:t>
      </w:r>
      <w:r w:rsidRPr="006460BD">
        <w:rPr>
          <w:rFonts w:asciiTheme="minorHAnsi" w:hAnsiTheme="minorHAnsi"/>
        </w:rPr>
        <w:t xml:space="preserve">, 133. </w:t>
      </w:r>
    </w:p>
    <w:p w14:paraId="0CAE2A42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Reas, D. L., &amp; Grilo, C. M. (2008). Review and meta-analysis of pharmacotherapy for binge-eating disorder. </w:t>
      </w:r>
      <w:r w:rsidRPr="006460BD">
        <w:rPr>
          <w:rFonts w:asciiTheme="minorHAnsi" w:hAnsiTheme="minorHAnsi"/>
          <w:i/>
        </w:rPr>
        <w:t>Obesity (Silver Spring), 16</w:t>
      </w:r>
      <w:r w:rsidRPr="006460BD">
        <w:rPr>
          <w:rFonts w:asciiTheme="minorHAnsi" w:hAnsiTheme="minorHAnsi"/>
        </w:rPr>
        <w:t xml:space="preserve">, 2024-2038. </w:t>
      </w:r>
    </w:p>
    <w:p w14:paraId="1097DD6D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Reas, D. L., &amp; Grilo, C. M. (2014). Current and emerging drug treatments for binge eating disorder. </w:t>
      </w:r>
      <w:r w:rsidRPr="006460BD">
        <w:rPr>
          <w:rFonts w:asciiTheme="minorHAnsi" w:hAnsiTheme="minorHAnsi"/>
          <w:i/>
        </w:rPr>
        <w:t>Expert Opin Emerg Drugs, 19</w:t>
      </w:r>
      <w:r w:rsidRPr="006460BD">
        <w:rPr>
          <w:rFonts w:asciiTheme="minorHAnsi" w:hAnsiTheme="minorHAnsi"/>
        </w:rPr>
        <w:t xml:space="preserve">, 99-142. </w:t>
      </w:r>
    </w:p>
    <w:p w14:paraId="2D1661F6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Rigaud, D. J., Brayer, V., Roblot, A., Brindisi, M. C., &amp; Vergès, B. (2011). Efficacy of tube feeding in binge-eating/vomiting patients: a 2-month randomized trial with 1-year follow-up. </w:t>
      </w:r>
      <w:r w:rsidRPr="006460BD">
        <w:rPr>
          <w:rFonts w:asciiTheme="minorHAnsi" w:hAnsiTheme="minorHAnsi"/>
          <w:i/>
        </w:rPr>
        <w:t>JPEN. Journal of parenteral and enteral nutrition, 35</w:t>
      </w:r>
      <w:r w:rsidRPr="006460BD">
        <w:rPr>
          <w:rFonts w:asciiTheme="minorHAnsi" w:hAnsiTheme="minorHAnsi"/>
        </w:rPr>
        <w:t xml:space="preserve">, 356-364. </w:t>
      </w:r>
    </w:p>
    <w:p w14:paraId="4EB8D928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Riva, G., Bacchetta, M., Baruffi, M., Rinaldi, S., Vincelli, F., &amp; Molinari, E. (2000). Virtual reality-based experiential cognitive treatment of obesity and binge-eating disorders. </w:t>
      </w:r>
      <w:r w:rsidRPr="006460BD">
        <w:rPr>
          <w:rFonts w:asciiTheme="minorHAnsi" w:hAnsiTheme="minorHAnsi"/>
          <w:i/>
        </w:rPr>
        <w:t>Clinical Psychology &amp; Psychotherapy, 7</w:t>
      </w:r>
      <w:r w:rsidRPr="006460BD">
        <w:rPr>
          <w:rFonts w:asciiTheme="minorHAnsi" w:hAnsiTheme="minorHAnsi"/>
        </w:rPr>
        <w:t xml:space="preserve">, 209-219. </w:t>
      </w:r>
    </w:p>
    <w:p w14:paraId="246FB59D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Robinson, A. (2013). Integrative Response Therapy for Binge Eating Disorder. </w:t>
      </w:r>
      <w:r w:rsidRPr="006460BD">
        <w:rPr>
          <w:rFonts w:asciiTheme="minorHAnsi" w:hAnsiTheme="minorHAnsi"/>
          <w:i/>
        </w:rPr>
        <w:t>Cogn Behav Pract, 20</w:t>
      </w:r>
      <w:r w:rsidRPr="006460BD">
        <w:rPr>
          <w:rFonts w:asciiTheme="minorHAnsi" w:hAnsiTheme="minorHAnsi"/>
        </w:rPr>
        <w:t xml:space="preserve">, 93-105. </w:t>
      </w:r>
    </w:p>
    <w:p w14:paraId="6C9718F5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Robinson, P., &amp; Serfaty, M. (2008). Getting better byte by byte: a pilot randomised controlled trial of email therapy for bulimia nervosa and binge eating disorder. </w:t>
      </w:r>
      <w:r w:rsidRPr="006460BD">
        <w:rPr>
          <w:rFonts w:asciiTheme="minorHAnsi" w:hAnsiTheme="minorHAnsi"/>
          <w:i/>
        </w:rPr>
        <w:t>Eur Eat Disord Rev, 16</w:t>
      </w:r>
      <w:r w:rsidRPr="006460BD">
        <w:rPr>
          <w:rFonts w:asciiTheme="minorHAnsi" w:hAnsiTheme="minorHAnsi"/>
        </w:rPr>
        <w:t xml:space="preserve">, 84-93. </w:t>
      </w:r>
    </w:p>
    <w:p w14:paraId="7BA54F6F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Roosen, M. A., Safer, D., Adler, S., Cebolla, A., &amp; van Strien, T. (2012). Group dialectical behavior therapy adapted for obese emotional eaters; a pilot study. </w:t>
      </w:r>
      <w:r w:rsidRPr="006460BD">
        <w:rPr>
          <w:rFonts w:asciiTheme="minorHAnsi" w:hAnsiTheme="minorHAnsi"/>
          <w:i/>
        </w:rPr>
        <w:t>Nutr Hosp, 27</w:t>
      </w:r>
      <w:r w:rsidRPr="006460BD">
        <w:rPr>
          <w:rFonts w:asciiTheme="minorHAnsi" w:hAnsiTheme="minorHAnsi"/>
        </w:rPr>
        <w:t xml:space="preserve">, 1141-1147. </w:t>
      </w:r>
    </w:p>
    <w:p w14:paraId="0FE54CD7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Rubio, M. A., Author, A., Unidad de Obesidad, N., Clinica Y Dietetica, S. d. E. Y. N. H., Clinico San Carlos, c. M. L. s. n. M. S., Correspondence, A., . . . s/n, M. S. E. m. h. s. m. o. (2009). Topiramate for the long-term treatment of binge eating disorder associated with obesity ORIGINAL (NON-ENGLISH) TITLE Topiramato en el tratamiento a largo plazo del trastorno por atracon asociado a la obesidad. </w:t>
      </w:r>
      <w:r w:rsidRPr="006460BD">
        <w:rPr>
          <w:rFonts w:asciiTheme="minorHAnsi" w:hAnsiTheme="minorHAnsi"/>
          <w:i/>
        </w:rPr>
        <w:t>Revista Espanola de Obesidad, 7</w:t>
      </w:r>
      <w:r w:rsidRPr="006460BD">
        <w:rPr>
          <w:rFonts w:asciiTheme="minorHAnsi" w:hAnsiTheme="minorHAnsi"/>
        </w:rPr>
        <w:t xml:space="preserve">, 402-407. </w:t>
      </w:r>
    </w:p>
    <w:p w14:paraId="6AC17CCA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Ruwaard, J., Lange, A., Broeksteeg, J., Renteria-Agirre, A., Schrieken, B., Dolan, C. V., &amp; Emmelkamp, P. (2013). Online cognitive-behavioural treatment of bulimic symptoms: a randomized controlled trial. </w:t>
      </w:r>
      <w:r w:rsidRPr="006460BD">
        <w:rPr>
          <w:rFonts w:asciiTheme="minorHAnsi" w:hAnsiTheme="minorHAnsi"/>
          <w:i/>
        </w:rPr>
        <w:t>Clin Psychol Psychother, 20</w:t>
      </w:r>
      <w:r w:rsidRPr="006460BD">
        <w:rPr>
          <w:rFonts w:asciiTheme="minorHAnsi" w:hAnsiTheme="minorHAnsi"/>
        </w:rPr>
        <w:t xml:space="preserve">, 308-318. </w:t>
      </w:r>
    </w:p>
    <w:p w14:paraId="1BDD436D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Saekow, J., Jones, M., Gibbs, E., Jacobi, C., Fitzsimmons-Craft, E., Wilfley, D., &amp; Barr, T. C. (2015). StudentBodies-eating disorders: A randomized controlled trial of a coached online intervention for subclinical eating disorders. </w:t>
      </w:r>
      <w:r w:rsidRPr="006460BD">
        <w:rPr>
          <w:rFonts w:asciiTheme="minorHAnsi" w:hAnsiTheme="minorHAnsi"/>
          <w:i/>
        </w:rPr>
        <w:t>Internet Interventions, 2</w:t>
      </w:r>
      <w:r w:rsidRPr="006460BD">
        <w:rPr>
          <w:rFonts w:asciiTheme="minorHAnsi" w:hAnsiTheme="minorHAnsi"/>
        </w:rPr>
        <w:t xml:space="preserve">(4), 419-428. </w:t>
      </w:r>
    </w:p>
    <w:p w14:paraId="1270719C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Safer, D. L., &amp; Joyce, E. E. (2011). Does rapid response to two group psychotherapies for binge eating disorder predict abstinence? </w:t>
      </w:r>
      <w:r w:rsidRPr="006460BD">
        <w:rPr>
          <w:rFonts w:asciiTheme="minorHAnsi" w:hAnsiTheme="minorHAnsi"/>
          <w:i/>
        </w:rPr>
        <w:t>Behav Res Ther, 49</w:t>
      </w:r>
      <w:r w:rsidRPr="006460BD">
        <w:rPr>
          <w:rFonts w:asciiTheme="minorHAnsi" w:hAnsiTheme="minorHAnsi"/>
        </w:rPr>
        <w:t xml:space="preserve">, 339-345. </w:t>
      </w:r>
    </w:p>
    <w:p w14:paraId="7EC32C4F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Safer, D. L., Lively, T. J., Telch, C. F., &amp; Agras, W. S. (2002). Predictors of relapse following successful dialectical behavior therapy for binge eating disorder. </w:t>
      </w:r>
      <w:r w:rsidRPr="006460BD">
        <w:rPr>
          <w:rFonts w:asciiTheme="minorHAnsi" w:hAnsiTheme="minorHAnsi"/>
          <w:i/>
        </w:rPr>
        <w:t>Int J Eat Disord, 32</w:t>
      </w:r>
      <w:r w:rsidRPr="006460BD">
        <w:rPr>
          <w:rFonts w:asciiTheme="minorHAnsi" w:hAnsiTheme="minorHAnsi"/>
        </w:rPr>
        <w:t xml:space="preserve">, 155-163. </w:t>
      </w:r>
    </w:p>
    <w:p w14:paraId="2087CD36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Schmidt do Prado-Lima, P. A., &amp; Bacaltchuck, J. (2002). Topiramate in treatment-resistant depression and binge-eating disorder. </w:t>
      </w:r>
      <w:r w:rsidRPr="006460BD">
        <w:rPr>
          <w:rFonts w:asciiTheme="minorHAnsi" w:hAnsiTheme="minorHAnsi"/>
          <w:i/>
        </w:rPr>
        <w:t>Bipolar Disord, 4</w:t>
      </w:r>
      <w:r w:rsidRPr="006460BD">
        <w:rPr>
          <w:rFonts w:asciiTheme="minorHAnsi" w:hAnsiTheme="minorHAnsi"/>
        </w:rPr>
        <w:t xml:space="preserve">(4), 271-273. </w:t>
      </w:r>
    </w:p>
    <w:p w14:paraId="14D8437F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Schmidt, J., &amp; Martin, A. (2016). Neurofeedback against binge eating: A randomized controlled trial in a female subclinical threshold sample. </w:t>
      </w:r>
      <w:r w:rsidRPr="006460BD">
        <w:rPr>
          <w:rFonts w:asciiTheme="minorHAnsi" w:hAnsiTheme="minorHAnsi"/>
          <w:i/>
        </w:rPr>
        <w:t>European eating disorders review, 24</w:t>
      </w:r>
      <w:r w:rsidRPr="006460BD">
        <w:rPr>
          <w:rFonts w:asciiTheme="minorHAnsi" w:hAnsiTheme="minorHAnsi"/>
        </w:rPr>
        <w:t xml:space="preserve">(5), 406-416. </w:t>
      </w:r>
    </w:p>
    <w:p w14:paraId="47A21F6D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Schmidt, U., Lee, S., Beecham, J., Perkins, S., Treasure, J., Yi, I., . . . Eisler, I. (2007). A randomized controlled trial of family therapy and cognitive behavior therapy guided self-care for adolescents with bulimia nervosa and related disorders. </w:t>
      </w:r>
      <w:r w:rsidRPr="006460BD">
        <w:rPr>
          <w:rFonts w:asciiTheme="minorHAnsi" w:hAnsiTheme="minorHAnsi"/>
          <w:i/>
        </w:rPr>
        <w:t>Am J Psychiatry, 164</w:t>
      </w:r>
      <w:r w:rsidRPr="006460BD">
        <w:rPr>
          <w:rFonts w:asciiTheme="minorHAnsi" w:hAnsiTheme="minorHAnsi"/>
        </w:rPr>
        <w:t xml:space="preserve">, 591-598. </w:t>
      </w:r>
    </w:p>
    <w:p w14:paraId="319C6C98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Shelley-Ummenhofer, J., &amp; MacMillan, P. D. (2007). Cognitive-behavioural treatment for women who binge eat. </w:t>
      </w:r>
      <w:r w:rsidRPr="006460BD">
        <w:rPr>
          <w:rFonts w:asciiTheme="minorHAnsi" w:hAnsiTheme="minorHAnsi"/>
          <w:i/>
        </w:rPr>
        <w:t>Can J Diet Pract Res, 68</w:t>
      </w:r>
      <w:r w:rsidRPr="006460BD">
        <w:rPr>
          <w:rFonts w:asciiTheme="minorHAnsi" w:hAnsiTheme="minorHAnsi"/>
        </w:rPr>
        <w:t xml:space="preserve">, 139-142. </w:t>
      </w:r>
    </w:p>
    <w:p w14:paraId="58FECE72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Shingleton, R. M., Thompson-Brenner, H., Thompson, D. R., Pratt, E. M., &amp; Franko, D. L. (2015). Gender differences in clinical trials of binge eating disorder: An analysis of aggregated data. </w:t>
      </w:r>
      <w:r w:rsidRPr="006460BD">
        <w:rPr>
          <w:rFonts w:asciiTheme="minorHAnsi" w:hAnsiTheme="minorHAnsi"/>
          <w:i/>
        </w:rPr>
        <w:t>Journal of consulting and clinical psychology, 83</w:t>
      </w:r>
      <w:r w:rsidRPr="006460BD">
        <w:rPr>
          <w:rFonts w:asciiTheme="minorHAnsi" w:hAnsiTheme="minorHAnsi"/>
        </w:rPr>
        <w:t xml:space="preserve">, 382-386. </w:t>
      </w:r>
    </w:p>
    <w:p w14:paraId="4242D357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Silveira, R. O., Zanatto, V., Appolinario, J. C., &amp; Kapczinski, F. (2005). An open trial of reboxetine in obese patients with binge eating disorder. </w:t>
      </w:r>
      <w:r w:rsidRPr="006460BD">
        <w:rPr>
          <w:rFonts w:asciiTheme="minorHAnsi" w:hAnsiTheme="minorHAnsi"/>
          <w:i/>
        </w:rPr>
        <w:t>Eat Weight Disord, 10</w:t>
      </w:r>
      <w:r w:rsidRPr="006460BD">
        <w:rPr>
          <w:rFonts w:asciiTheme="minorHAnsi" w:hAnsiTheme="minorHAnsi"/>
        </w:rPr>
        <w:t xml:space="preserve">, e93-96. </w:t>
      </w:r>
    </w:p>
    <w:p w14:paraId="18B287F9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lastRenderedPageBreak/>
        <w:t xml:space="preserve">Smith, E., Raman, J., Tchanturia, K., &amp; Hay, P. (2016). A randomised controlled trial of manualized cognitive remediation therapy in adult obesity. </w:t>
      </w:r>
      <w:r w:rsidRPr="006460BD">
        <w:rPr>
          <w:rFonts w:asciiTheme="minorHAnsi" w:hAnsiTheme="minorHAnsi"/>
          <w:i/>
        </w:rPr>
        <w:t>Obesity facts, 9</w:t>
      </w:r>
      <w:r w:rsidRPr="006460BD">
        <w:rPr>
          <w:rFonts w:asciiTheme="minorHAnsi" w:hAnsiTheme="minorHAnsi"/>
        </w:rPr>
        <w:t xml:space="preserve">, 250. </w:t>
      </w:r>
    </w:p>
    <w:p w14:paraId="14172D5B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Smith, S. R., Blundell, J. E., Burns, C., Ellero, C., Schroeder, B. E., Kesty, N. C., . . . Weyer, C. (2007). Pramlintide treatment reduces 24-h caloric intake and meal sizes and improves control of eating in obese subjects: a 6-wk translational research study. </w:t>
      </w:r>
      <w:r w:rsidRPr="006460BD">
        <w:rPr>
          <w:rFonts w:asciiTheme="minorHAnsi" w:hAnsiTheme="minorHAnsi"/>
          <w:i/>
        </w:rPr>
        <w:t>American journal of physiology. Endocrinology and metabolism, 293</w:t>
      </w:r>
      <w:r w:rsidRPr="006460BD">
        <w:rPr>
          <w:rFonts w:asciiTheme="minorHAnsi" w:hAnsiTheme="minorHAnsi"/>
        </w:rPr>
        <w:t xml:space="preserve">, E620-627. </w:t>
      </w:r>
    </w:p>
    <w:p w14:paraId="5833C3FD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Sockalingam, S., Cassin, S., Du, C., Wnuk, S., Hawa, R., Jackson, T., &amp; Parikh, S. (2015). A pilot randomized controlled trial of telephone-based cognitive behavioral therapy for preoperative bariatric surgery patients. </w:t>
      </w:r>
      <w:r w:rsidRPr="006460BD">
        <w:rPr>
          <w:rFonts w:asciiTheme="minorHAnsi" w:hAnsiTheme="minorHAnsi"/>
          <w:i/>
        </w:rPr>
        <w:t>Surgery for obesity and related diseases, 11</w:t>
      </w:r>
      <w:r w:rsidRPr="006460BD">
        <w:rPr>
          <w:rFonts w:asciiTheme="minorHAnsi" w:hAnsiTheme="minorHAnsi"/>
        </w:rPr>
        <w:t xml:space="preserve">(6), S53-s54. </w:t>
      </w:r>
    </w:p>
    <w:p w14:paraId="54F2A922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Steffen, K. J., Mitchell, J. E., le Grange, D., Crow, S. J., Attia, E., Bulik, C. M., . . . Bansal-Dev, V. P. (2010). A prevalence study and description of alli use by patients with eating disorders. </w:t>
      </w:r>
      <w:r w:rsidRPr="006460BD">
        <w:rPr>
          <w:rFonts w:asciiTheme="minorHAnsi" w:hAnsiTheme="minorHAnsi"/>
          <w:i/>
        </w:rPr>
        <w:t>Int J Eat Disord, 43</w:t>
      </w:r>
      <w:r w:rsidRPr="006460BD">
        <w:rPr>
          <w:rFonts w:asciiTheme="minorHAnsi" w:hAnsiTheme="minorHAnsi"/>
        </w:rPr>
        <w:t xml:space="preserve">, 472-479. </w:t>
      </w:r>
    </w:p>
    <w:p w14:paraId="7C4F7097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Steinberg, D. M., Tate, D. F., Bennett, G. G., Ennett, S., Samuel-Hodge, C., &amp; Ward, D. S. (2014). Daily self-weighing and adverse psychological outcomes: a randomized controlled trial. </w:t>
      </w:r>
      <w:r w:rsidRPr="006460BD">
        <w:rPr>
          <w:rFonts w:asciiTheme="minorHAnsi" w:hAnsiTheme="minorHAnsi"/>
          <w:i/>
        </w:rPr>
        <w:t>American journal of preventive medicine, 46</w:t>
      </w:r>
      <w:r w:rsidRPr="006460BD">
        <w:rPr>
          <w:rFonts w:asciiTheme="minorHAnsi" w:hAnsiTheme="minorHAnsi"/>
        </w:rPr>
        <w:t xml:space="preserve">, 24-29. </w:t>
      </w:r>
    </w:p>
    <w:p w14:paraId="0E9F38A2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Stice, E., &amp; Ragan, J. (2002). Exercise augments the effects of cognitive-behavioral therapy in the treatment of binge eating. </w:t>
      </w:r>
      <w:r w:rsidRPr="006460BD">
        <w:rPr>
          <w:rFonts w:asciiTheme="minorHAnsi" w:hAnsiTheme="minorHAnsi"/>
          <w:i/>
        </w:rPr>
        <w:t>International Journal of Eating Disorders, 31</w:t>
      </w:r>
      <w:r w:rsidRPr="006460BD">
        <w:rPr>
          <w:rFonts w:asciiTheme="minorHAnsi" w:hAnsiTheme="minorHAnsi"/>
        </w:rPr>
        <w:t xml:space="preserve">, 172-184. </w:t>
      </w:r>
    </w:p>
    <w:p w14:paraId="0D4C685C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Strain, G. W. (2012). Binge eating disorder and bariatric surgery. </w:t>
      </w:r>
      <w:r w:rsidRPr="006460BD">
        <w:rPr>
          <w:rFonts w:asciiTheme="minorHAnsi" w:hAnsiTheme="minorHAnsi"/>
          <w:i/>
        </w:rPr>
        <w:t>J Acad Nutr Diet, 112</w:t>
      </w:r>
      <w:r w:rsidRPr="006460BD">
        <w:rPr>
          <w:rFonts w:asciiTheme="minorHAnsi" w:hAnsiTheme="minorHAnsi"/>
        </w:rPr>
        <w:t xml:space="preserve">(4), 483; author reply 483-484. </w:t>
      </w:r>
    </w:p>
    <w:p w14:paraId="474C4C2A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Striegel-Moore, R. H., Wilson, G. T., DeBar, L., Perrin, N., Lynch, F., Rosselli, F., &amp; Kraemer, H. C. (2010). Cognitive behavioral guided self-help for the treatment of recurrent binge eating. </w:t>
      </w:r>
      <w:r w:rsidRPr="006460BD">
        <w:rPr>
          <w:rFonts w:asciiTheme="minorHAnsi" w:hAnsiTheme="minorHAnsi"/>
          <w:i/>
        </w:rPr>
        <w:t>Journal of consulting and clinical psychology, 78</w:t>
      </w:r>
      <w:r w:rsidRPr="006460BD">
        <w:rPr>
          <w:rFonts w:asciiTheme="minorHAnsi" w:hAnsiTheme="minorHAnsi"/>
        </w:rPr>
        <w:t xml:space="preserve">, 312-321. </w:t>
      </w:r>
    </w:p>
    <w:p w14:paraId="5512D0AE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Stunkard, A. (1994). Binge eating disorder and the treatment of obesity. </w:t>
      </w:r>
      <w:r w:rsidRPr="006460BD">
        <w:rPr>
          <w:rFonts w:asciiTheme="minorHAnsi" w:hAnsiTheme="minorHAnsi"/>
          <w:i/>
        </w:rPr>
        <w:t>Obes Res, 2</w:t>
      </w:r>
      <w:r w:rsidRPr="006460BD">
        <w:rPr>
          <w:rFonts w:asciiTheme="minorHAnsi" w:hAnsiTheme="minorHAnsi"/>
        </w:rPr>
        <w:t xml:space="preserve">(3), 279-280. </w:t>
      </w:r>
    </w:p>
    <w:p w14:paraId="4DDC92DB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Stunkard, A., Berkowitz, R., Tanrikut, C., Reiss, E., &amp; Young, L. (1996). d-fenfluramine treatment of binge eating disorder. </w:t>
      </w:r>
      <w:r w:rsidRPr="006460BD">
        <w:rPr>
          <w:rFonts w:asciiTheme="minorHAnsi" w:hAnsiTheme="minorHAnsi"/>
          <w:i/>
        </w:rPr>
        <w:t>Am J Psychiatry, 153</w:t>
      </w:r>
      <w:r w:rsidRPr="006460BD">
        <w:rPr>
          <w:rFonts w:asciiTheme="minorHAnsi" w:hAnsiTheme="minorHAnsi"/>
        </w:rPr>
        <w:t xml:space="preserve">, 1455-1459. </w:t>
      </w:r>
    </w:p>
    <w:p w14:paraId="21FAA7C3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Suplicy, H., Boguszewski, C. L., Dos Santos, C. M. C., Do Desterro De Figueiredo, M., Cunha, D. R., &amp; Radominski, R. (2014). A comparative study of five centrally acting drugs on the pharmacological treatment of obesity. </w:t>
      </w:r>
      <w:r w:rsidRPr="006460BD">
        <w:rPr>
          <w:rFonts w:asciiTheme="minorHAnsi" w:hAnsiTheme="minorHAnsi"/>
          <w:i/>
        </w:rPr>
        <w:t>International journal of obesity, 38</w:t>
      </w:r>
      <w:r w:rsidRPr="006460BD">
        <w:rPr>
          <w:rFonts w:asciiTheme="minorHAnsi" w:hAnsiTheme="minorHAnsi"/>
        </w:rPr>
        <w:t xml:space="preserve">, 1097-1103. </w:t>
      </w:r>
    </w:p>
    <w:p w14:paraId="2802B344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Sysko, R., Hildebrandt, T., Wilson, G. T., Wilfley, D. E., &amp; Agras, W. S. (2010). Heterogeneity moderates treatment response among patients with binge eating disorder. </w:t>
      </w:r>
      <w:r w:rsidRPr="006460BD">
        <w:rPr>
          <w:rFonts w:asciiTheme="minorHAnsi" w:hAnsiTheme="minorHAnsi"/>
          <w:i/>
        </w:rPr>
        <w:t>Journal of consulting and clinical psychology, 78</w:t>
      </w:r>
      <w:r w:rsidRPr="006460BD">
        <w:rPr>
          <w:rFonts w:asciiTheme="minorHAnsi" w:hAnsiTheme="minorHAnsi"/>
        </w:rPr>
        <w:t xml:space="preserve">, 681-690. </w:t>
      </w:r>
    </w:p>
    <w:p w14:paraId="0AA3FFDD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Tanofsky-Kraff, M., Shomaker, L. B., Wilfley, D. E., Young, J. F., Sbrocco, T., Stephens, M., . . . Yanovski, J. A. (2014). Targeted prevention of excess weight gain and eating disorders in high-risk adolescent girls: a randomized controlled trial. </w:t>
      </w:r>
      <w:r w:rsidRPr="006460BD">
        <w:rPr>
          <w:rFonts w:asciiTheme="minorHAnsi" w:hAnsiTheme="minorHAnsi"/>
          <w:i/>
        </w:rPr>
        <w:t>Am J Clin Nutr, 100</w:t>
      </w:r>
      <w:r w:rsidRPr="006460BD">
        <w:rPr>
          <w:rFonts w:asciiTheme="minorHAnsi" w:hAnsiTheme="minorHAnsi"/>
        </w:rPr>
        <w:t xml:space="preserve">, 1010-1018. </w:t>
      </w:r>
    </w:p>
    <w:p w14:paraId="509B71B0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Tasca, G. A., Balfour, L., Ritchie, K., &amp; Bissada, H. (2006). Developmental changes in group climate in two types of group therapy for binge-eating disorder: A growth curve analysis. </w:t>
      </w:r>
      <w:r w:rsidRPr="006460BD">
        <w:rPr>
          <w:rFonts w:asciiTheme="minorHAnsi" w:hAnsiTheme="minorHAnsi"/>
          <w:i/>
        </w:rPr>
        <w:t>Psychotherapy Research, 16</w:t>
      </w:r>
      <w:r w:rsidRPr="006460BD">
        <w:rPr>
          <w:rFonts w:asciiTheme="minorHAnsi" w:hAnsiTheme="minorHAnsi"/>
        </w:rPr>
        <w:t xml:space="preserve">, 499-514. </w:t>
      </w:r>
    </w:p>
    <w:p w14:paraId="766553D0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Tasca, G. A., Ritchie, K., Demidenko, N., Balfour, L., Krysanski, V., Weekes, K., . . . Bissada, H. (2013). Matching women with binge eating disorder to group treatment based on attachment anxiety: outcomes and moderating effects. </w:t>
      </w:r>
      <w:r w:rsidRPr="006460BD">
        <w:rPr>
          <w:rFonts w:asciiTheme="minorHAnsi" w:hAnsiTheme="minorHAnsi"/>
          <w:i/>
        </w:rPr>
        <w:t>Psychother Res, 23</w:t>
      </w:r>
      <w:r w:rsidRPr="006460BD">
        <w:rPr>
          <w:rFonts w:asciiTheme="minorHAnsi" w:hAnsiTheme="minorHAnsi"/>
        </w:rPr>
        <w:t>(3), 301-314. doi:10.1080/10503307.2012.717309</w:t>
      </w:r>
    </w:p>
    <w:p w14:paraId="284D3B77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Telch, C. F., Agras, W. S., Rossiter, E. M., Wilfley, D., &amp; Kenardy, J. (1990). Group cognitive-behavioral treatment for the nonpurging bulimic: an initial evaluation. </w:t>
      </w:r>
      <w:r w:rsidRPr="006460BD">
        <w:rPr>
          <w:rFonts w:asciiTheme="minorHAnsi" w:hAnsiTheme="minorHAnsi"/>
          <w:i/>
        </w:rPr>
        <w:t>Journal of consulting and clinical psychology, 58</w:t>
      </w:r>
      <w:r w:rsidRPr="006460BD">
        <w:rPr>
          <w:rFonts w:asciiTheme="minorHAnsi" w:hAnsiTheme="minorHAnsi"/>
        </w:rPr>
        <w:t xml:space="preserve">, 629-635. </w:t>
      </w:r>
    </w:p>
    <w:p w14:paraId="35EF0319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Tomba, E., Offidani, E., Tecuta, L., Schumann, R., &amp; Ballardini, D. (2014). Psychological well-being in out-patients with eating disorders: a controlled study. </w:t>
      </w:r>
      <w:r w:rsidRPr="006460BD">
        <w:rPr>
          <w:rFonts w:asciiTheme="minorHAnsi" w:hAnsiTheme="minorHAnsi"/>
          <w:i/>
        </w:rPr>
        <w:t>Int J Eat Disord, 47</w:t>
      </w:r>
      <w:r w:rsidRPr="006460BD">
        <w:rPr>
          <w:rFonts w:asciiTheme="minorHAnsi" w:hAnsiTheme="minorHAnsi"/>
        </w:rPr>
        <w:t xml:space="preserve">, 252-258. </w:t>
      </w:r>
    </w:p>
    <w:p w14:paraId="2D5698C5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Traviss, G. D., Heywood-Everett, S., &amp; Hill, A. J. (2011). Guided self-help for disordered eating: A randomised control trial. </w:t>
      </w:r>
      <w:r w:rsidRPr="006460BD">
        <w:rPr>
          <w:rFonts w:asciiTheme="minorHAnsi" w:hAnsiTheme="minorHAnsi"/>
          <w:i/>
        </w:rPr>
        <w:t>Behav Res Ther, 49</w:t>
      </w:r>
      <w:r w:rsidRPr="006460BD">
        <w:rPr>
          <w:rFonts w:asciiTheme="minorHAnsi" w:hAnsiTheme="minorHAnsi"/>
        </w:rPr>
        <w:t xml:space="preserve">, 25-31. </w:t>
      </w:r>
    </w:p>
    <w:p w14:paraId="6E2F8A5E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lastRenderedPageBreak/>
        <w:t xml:space="preserve">Utzinger, L. M., Goldschmidt, A. B., Crosby, R. D., Peterson, C. B., &amp; Wonderlich, S. A. (2016). Are sudden gains important in the treatment of eating disorders? </w:t>
      </w:r>
      <w:r w:rsidRPr="006460BD">
        <w:rPr>
          <w:rFonts w:asciiTheme="minorHAnsi" w:hAnsiTheme="minorHAnsi"/>
          <w:i/>
        </w:rPr>
        <w:t>International Journal of Eating Disorders, 49</w:t>
      </w:r>
      <w:r w:rsidRPr="006460BD">
        <w:rPr>
          <w:rFonts w:asciiTheme="minorHAnsi" w:hAnsiTheme="minorHAnsi"/>
        </w:rPr>
        <w:t xml:space="preserve">(1), 32-35. </w:t>
      </w:r>
    </w:p>
    <w:p w14:paraId="30DC18F5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van Heerden, H. J., Razlog, R., &amp; Pellow, J. (2016). Pilot Study on the Homeopathic Treatment of Binge Eating in Males. </w:t>
      </w:r>
      <w:r w:rsidRPr="006460BD">
        <w:rPr>
          <w:rFonts w:asciiTheme="minorHAnsi" w:hAnsiTheme="minorHAnsi"/>
          <w:i/>
        </w:rPr>
        <w:t>Altern Ther Health Med, 22</w:t>
      </w:r>
      <w:r w:rsidRPr="006460BD">
        <w:rPr>
          <w:rFonts w:asciiTheme="minorHAnsi" w:hAnsiTheme="minorHAnsi"/>
        </w:rPr>
        <w:t xml:space="preserve">, 8-13. </w:t>
      </w:r>
    </w:p>
    <w:p w14:paraId="06B63C8F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Vancampfort, D., De Herdt, A., Vanderlinden, J., Lannoo, M., Soundy, A., Pieters, G., . . . Probst, M. (2014). Health related quality of life, physical fitness and physical activity participation in treatment-seeking obese persons with and without binge eating disorder. </w:t>
      </w:r>
      <w:r w:rsidRPr="006460BD">
        <w:rPr>
          <w:rFonts w:asciiTheme="minorHAnsi" w:hAnsiTheme="minorHAnsi"/>
          <w:i/>
        </w:rPr>
        <w:t>Psychiatry Res, 216</w:t>
      </w:r>
      <w:r w:rsidRPr="006460BD">
        <w:rPr>
          <w:rFonts w:asciiTheme="minorHAnsi" w:hAnsiTheme="minorHAnsi"/>
        </w:rPr>
        <w:t xml:space="preserve">, 97-102. </w:t>
      </w:r>
    </w:p>
    <w:p w14:paraId="183DED5A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Vancampfort, D., Probst, M., Adriaens, A., Pieters, G., De Hert, M., Stubbs, B., . . . Vanderlinden, J. (2014). Changes in physical activity, physical fitness, self-perception and quality of life following a 6-month physical activity counseling and cognitive behavioral therapy program in outpatients with binge eating disorder. </w:t>
      </w:r>
      <w:r w:rsidRPr="006460BD">
        <w:rPr>
          <w:rFonts w:asciiTheme="minorHAnsi" w:hAnsiTheme="minorHAnsi"/>
          <w:i/>
        </w:rPr>
        <w:t>Psychiatry Res, 219</w:t>
      </w:r>
      <w:r w:rsidRPr="006460BD">
        <w:rPr>
          <w:rFonts w:asciiTheme="minorHAnsi" w:hAnsiTheme="minorHAnsi"/>
        </w:rPr>
        <w:t xml:space="preserve">, 361-366. </w:t>
      </w:r>
    </w:p>
    <w:p w14:paraId="1AC76067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Vander Wal, J. S., Gang, C. H., Griffing, G. T., &amp; Gadde, K. M. (2012). Escitalopram for treatment of night eating syndrome: A 12-Week, randomized, placebo-controlled trial. </w:t>
      </w:r>
      <w:r w:rsidRPr="006460BD">
        <w:rPr>
          <w:rFonts w:asciiTheme="minorHAnsi" w:hAnsiTheme="minorHAnsi"/>
          <w:i/>
        </w:rPr>
        <w:t>Journal of Clinical Psychopharmacology, 32</w:t>
      </w:r>
      <w:r w:rsidRPr="006460BD">
        <w:rPr>
          <w:rFonts w:asciiTheme="minorHAnsi" w:hAnsiTheme="minorHAnsi"/>
        </w:rPr>
        <w:t xml:space="preserve">, 341-345. </w:t>
      </w:r>
    </w:p>
    <w:p w14:paraId="6DCA0690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Vanderlinden, J., Adriaensen, A., Vancampfort, D., Pieters, G., Probst, M., &amp; Vansteelandt, K. (2012). A cognitive- behavioral therapeutic program for patients with obesity and binge eating disorder: short- and long- term follow-up data of a prospective study. </w:t>
      </w:r>
      <w:r w:rsidRPr="006460BD">
        <w:rPr>
          <w:rFonts w:asciiTheme="minorHAnsi" w:hAnsiTheme="minorHAnsi"/>
          <w:i/>
        </w:rPr>
        <w:t>Behav Modif, 36</w:t>
      </w:r>
      <w:r w:rsidRPr="006460BD">
        <w:rPr>
          <w:rFonts w:asciiTheme="minorHAnsi" w:hAnsiTheme="minorHAnsi"/>
        </w:rPr>
        <w:t xml:space="preserve">, 670-686. </w:t>
      </w:r>
    </w:p>
    <w:p w14:paraId="7A6AB686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Vella-Zarb, R. A., Mills, J. S., Westra, H. A., Carter, J. C., &amp; Keating, L. (2015). A Randomized controlled trial of motivational interviewing + self-help versus psychoeducation + self-help for binge eating. </w:t>
      </w:r>
      <w:r w:rsidRPr="006460BD">
        <w:rPr>
          <w:rFonts w:asciiTheme="minorHAnsi" w:hAnsiTheme="minorHAnsi"/>
          <w:i/>
        </w:rPr>
        <w:t>Int J Eat Disord, 48</w:t>
      </w:r>
      <w:r w:rsidRPr="006460BD">
        <w:rPr>
          <w:rFonts w:asciiTheme="minorHAnsi" w:hAnsiTheme="minorHAnsi"/>
        </w:rPr>
        <w:t xml:space="preserve">, 328-332. </w:t>
      </w:r>
    </w:p>
    <w:p w14:paraId="6AE92864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>Vella</w:t>
      </w:r>
      <w:r w:rsidRPr="006460BD">
        <w:rPr>
          <w:rFonts w:ascii="Noteworthy Light" w:hAnsi="Noteworthy Light" w:cs="Noteworthy Light"/>
        </w:rPr>
        <w:t>‐</w:t>
      </w:r>
      <w:r w:rsidRPr="006460BD">
        <w:rPr>
          <w:rFonts w:asciiTheme="minorHAnsi" w:hAnsiTheme="minorHAnsi"/>
        </w:rPr>
        <w:t>Zarb, R. A., Mills, J. S., Westra, H. A., Carter, J. C., &amp; Keating, L. (2014). A randomized controlled trial of motivational interviewing + self</w:t>
      </w:r>
      <w:r w:rsidRPr="006460BD">
        <w:rPr>
          <w:rFonts w:ascii="Noteworthy Light" w:hAnsi="Noteworthy Light" w:cs="Noteworthy Light"/>
        </w:rPr>
        <w:t>‐</w:t>
      </w:r>
      <w:r w:rsidRPr="006460BD">
        <w:rPr>
          <w:rFonts w:asciiTheme="minorHAnsi" w:hAnsiTheme="minorHAnsi"/>
        </w:rPr>
        <w:t>help versus psychoeducation + self</w:t>
      </w:r>
      <w:r w:rsidRPr="006460BD">
        <w:rPr>
          <w:rFonts w:ascii="Noteworthy Light" w:hAnsi="Noteworthy Light" w:cs="Noteworthy Light"/>
        </w:rPr>
        <w:t>‐</w:t>
      </w:r>
      <w:r w:rsidRPr="006460BD">
        <w:rPr>
          <w:rFonts w:asciiTheme="minorHAnsi" w:hAnsiTheme="minorHAnsi"/>
        </w:rPr>
        <w:t xml:space="preserve">help for binge eating. </w:t>
      </w:r>
      <w:r w:rsidRPr="006460BD">
        <w:rPr>
          <w:rFonts w:asciiTheme="minorHAnsi" w:hAnsiTheme="minorHAnsi"/>
          <w:i/>
        </w:rPr>
        <w:t>International Journal of Eating Disorders, 0</w:t>
      </w:r>
      <w:r w:rsidRPr="006460BD">
        <w:rPr>
          <w:rFonts w:asciiTheme="minorHAnsi" w:hAnsiTheme="minorHAnsi"/>
        </w:rPr>
        <w:t xml:space="preserve">. </w:t>
      </w:r>
    </w:p>
    <w:p w14:paraId="0DBF6BF5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Wadden, T. A., Faulconbridge, L. F., Jones-Corneille, L. R., Sarwer, D. B., Fabricatore, A. N., Thomas, J. G., . . . Williams, N. N. (2011). Binge eating disorder and the outcome of bariatric surgery at one year: a prospective, observational study. </w:t>
      </w:r>
      <w:r w:rsidRPr="006460BD">
        <w:rPr>
          <w:rFonts w:asciiTheme="minorHAnsi" w:hAnsiTheme="minorHAnsi"/>
          <w:i/>
        </w:rPr>
        <w:t>Obesity (Silver Spring), 19</w:t>
      </w:r>
      <w:r w:rsidRPr="006460BD">
        <w:rPr>
          <w:rFonts w:asciiTheme="minorHAnsi" w:hAnsiTheme="minorHAnsi"/>
        </w:rPr>
        <w:t xml:space="preserve">, 1220-1228. </w:t>
      </w:r>
    </w:p>
    <w:p w14:paraId="039D5193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Wallace, L. M., Masson, P. C., Safer, D. L., &amp; von Ranson, K. M. (2014). Change in emotion regulation during the course of treatment predicts binge abstinence in guided self-help dialectical behavior therapy for binge eating disorder. </w:t>
      </w:r>
      <w:r w:rsidRPr="006460BD">
        <w:rPr>
          <w:rFonts w:asciiTheme="minorHAnsi" w:hAnsiTheme="minorHAnsi"/>
          <w:i/>
        </w:rPr>
        <w:t>J Eat Disord, 2</w:t>
      </w:r>
      <w:r w:rsidRPr="006460BD">
        <w:rPr>
          <w:rFonts w:asciiTheme="minorHAnsi" w:hAnsiTheme="minorHAnsi"/>
        </w:rPr>
        <w:t xml:space="preserve">, 35. </w:t>
      </w:r>
    </w:p>
    <w:p w14:paraId="454F3763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Wells, A. M., Garvin, V., Dohm, F. A., &amp; Striegel-Moore, R. H. (1997). Telephone-based guided self-help for binge eating disorder: a feasibility study. </w:t>
      </w:r>
      <w:r w:rsidRPr="006460BD">
        <w:rPr>
          <w:rFonts w:asciiTheme="minorHAnsi" w:hAnsiTheme="minorHAnsi"/>
          <w:i/>
        </w:rPr>
        <w:t>Int J Eat Disord, 21</w:t>
      </w:r>
      <w:r w:rsidRPr="006460BD">
        <w:rPr>
          <w:rFonts w:asciiTheme="minorHAnsi" w:hAnsiTheme="minorHAnsi"/>
        </w:rPr>
        <w:t xml:space="preserve">, 341-346. </w:t>
      </w:r>
    </w:p>
    <w:p w14:paraId="0B0CB9A5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Wilfley, D. E., Crow, S. J., Hudson, J. I., Mitchell, J. E., Berkowitz, R. I., Blakesley, V., &amp; Walsh, B. T. (2008). Efficacy of sibutramine for the treatment of binge eating disorder: a randomized multicenter placebo-controlled double-blind study. </w:t>
      </w:r>
      <w:r w:rsidRPr="006460BD">
        <w:rPr>
          <w:rFonts w:asciiTheme="minorHAnsi" w:hAnsiTheme="minorHAnsi"/>
          <w:i/>
        </w:rPr>
        <w:t>Am J Psychiatry, 165</w:t>
      </w:r>
      <w:r w:rsidRPr="006460BD">
        <w:rPr>
          <w:rFonts w:asciiTheme="minorHAnsi" w:hAnsiTheme="minorHAnsi"/>
        </w:rPr>
        <w:t xml:space="preserve">, 51-58. </w:t>
      </w:r>
    </w:p>
    <w:p w14:paraId="023A98E8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Wilson, G. T. (2011). Treatment of binge eating disorder. </w:t>
      </w:r>
      <w:r w:rsidRPr="006460BD">
        <w:rPr>
          <w:rFonts w:asciiTheme="minorHAnsi" w:hAnsiTheme="minorHAnsi"/>
          <w:i/>
        </w:rPr>
        <w:t>Psychiatr Clin North Am, 34</w:t>
      </w:r>
      <w:r w:rsidRPr="006460BD">
        <w:rPr>
          <w:rFonts w:asciiTheme="minorHAnsi" w:hAnsiTheme="minorHAnsi"/>
        </w:rPr>
        <w:t xml:space="preserve">, 773-783. </w:t>
      </w:r>
    </w:p>
    <w:p w14:paraId="1D08A4F8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Wilson, G. T., Wilfley, D. E., Agras, W. S., &amp; Bryson, S. W. (2011). Allegiance Bias and Therapist Effects: Results of a Randomized Controlled Trial of Binge Eating Disorder. </w:t>
      </w:r>
      <w:r w:rsidRPr="006460BD">
        <w:rPr>
          <w:rFonts w:asciiTheme="minorHAnsi" w:hAnsiTheme="minorHAnsi"/>
          <w:i/>
        </w:rPr>
        <w:t>Clin Psychol (New York), 18</w:t>
      </w:r>
      <w:r w:rsidRPr="006460BD">
        <w:rPr>
          <w:rFonts w:asciiTheme="minorHAnsi" w:hAnsiTheme="minorHAnsi"/>
        </w:rPr>
        <w:t xml:space="preserve">, 119-125. </w:t>
      </w:r>
    </w:p>
    <w:p w14:paraId="6FAD89C5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Wisniewski, L., &amp; Ben-Porath, D. D. (2015). Dialectical behavior therapy and eating disorders: The use of contingency management procedures to manage dialectical dilemmas. </w:t>
      </w:r>
      <w:r w:rsidRPr="006460BD">
        <w:rPr>
          <w:rFonts w:asciiTheme="minorHAnsi" w:hAnsiTheme="minorHAnsi"/>
          <w:i/>
        </w:rPr>
        <w:t>American Journal of Psychotherapy, 69</w:t>
      </w:r>
      <w:r w:rsidRPr="006460BD">
        <w:rPr>
          <w:rFonts w:asciiTheme="minorHAnsi" w:hAnsiTheme="minorHAnsi"/>
        </w:rPr>
        <w:t xml:space="preserve">(2), 129-140. </w:t>
      </w:r>
    </w:p>
    <w:p w14:paraId="6F8B4CF0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Wnuk, S. M., Greenberg, L., &amp; Dolhanty, J. (2014). Emotion-Focused Group Therapy for Women With Symptoms of Bulimia Nervosa. </w:t>
      </w:r>
      <w:r w:rsidRPr="006460BD">
        <w:rPr>
          <w:rFonts w:asciiTheme="minorHAnsi" w:hAnsiTheme="minorHAnsi"/>
          <w:i/>
        </w:rPr>
        <w:t>Eat Disord, 0</w:t>
      </w:r>
      <w:r w:rsidRPr="006460BD">
        <w:rPr>
          <w:rFonts w:asciiTheme="minorHAnsi" w:hAnsiTheme="minorHAnsi"/>
        </w:rPr>
        <w:t xml:space="preserve">, 1-9. </w:t>
      </w:r>
    </w:p>
    <w:p w14:paraId="4E13957D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Wolff, G. E., &amp; Clark, M. M. (2001). Changes in eating self-efficacy and body image following cognitive-behavioral group therapy for binge eating disorder: a clinical study. </w:t>
      </w:r>
      <w:r w:rsidRPr="006460BD">
        <w:rPr>
          <w:rFonts w:asciiTheme="minorHAnsi" w:hAnsiTheme="minorHAnsi"/>
          <w:i/>
        </w:rPr>
        <w:t>Eat Behav, 2</w:t>
      </w:r>
      <w:r w:rsidRPr="006460BD">
        <w:rPr>
          <w:rFonts w:asciiTheme="minorHAnsi" w:hAnsiTheme="minorHAnsi"/>
        </w:rPr>
        <w:t xml:space="preserve">, 97-104. </w:t>
      </w:r>
    </w:p>
    <w:p w14:paraId="605AB174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lastRenderedPageBreak/>
        <w:t xml:space="preserve">Woolhouse, H., Knowles, A., &amp; Crafti, N. (2012). Adding mindfulness to CBT programs for binge eating: a mixed-methods evaluation. </w:t>
      </w:r>
      <w:r w:rsidRPr="006460BD">
        <w:rPr>
          <w:rFonts w:asciiTheme="minorHAnsi" w:hAnsiTheme="minorHAnsi"/>
          <w:i/>
        </w:rPr>
        <w:t>Eat Disord, 20</w:t>
      </w:r>
      <w:r w:rsidRPr="006460BD">
        <w:rPr>
          <w:rFonts w:asciiTheme="minorHAnsi" w:hAnsiTheme="minorHAnsi"/>
        </w:rPr>
        <w:t xml:space="preserve">, 321-339. </w:t>
      </w:r>
    </w:p>
    <w:p w14:paraId="12568F34" w14:textId="77777777" w:rsidR="006460BD" w:rsidRPr="006460BD" w:rsidRDefault="006460BD" w:rsidP="006460BD">
      <w:pPr>
        <w:pStyle w:val="EndNoteBibliography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Ziauddeen, H., Chamberlain, S. R., Nathan, P. J., Koch, A., Maltby, K., Bush, M., . . . Bullmore, E. T. (2013). Effects of the mu-opioid receptor antagonist GSK1521498 on hedonic and consummatory eating behaviour: A proof of mechanism study in binge-eating obese subjects. </w:t>
      </w:r>
      <w:r w:rsidRPr="006460BD">
        <w:rPr>
          <w:rFonts w:asciiTheme="minorHAnsi" w:hAnsiTheme="minorHAnsi"/>
          <w:i/>
        </w:rPr>
        <w:t>Molecular Psychiatry, 18</w:t>
      </w:r>
      <w:r w:rsidRPr="006460BD">
        <w:rPr>
          <w:rFonts w:asciiTheme="minorHAnsi" w:hAnsiTheme="minorHAnsi"/>
        </w:rPr>
        <w:t xml:space="preserve">, 1287-1293. </w:t>
      </w:r>
    </w:p>
    <w:p w14:paraId="1DC06C20" w14:textId="77777777" w:rsidR="006460BD" w:rsidRDefault="006460BD" w:rsidP="006460BD">
      <w:pPr>
        <w:pStyle w:val="EndNoteBibliography"/>
        <w:numPr>
          <w:ilvl w:val="0"/>
          <w:numId w:val="24"/>
        </w:numPr>
        <w:rPr>
          <w:rFonts w:asciiTheme="minorHAnsi" w:hAnsiTheme="minorHAnsi"/>
        </w:rPr>
      </w:pPr>
      <w:r w:rsidRPr="006460BD">
        <w:rPr>
          <w:rFonts w:asciiTheme="minorHAnsi" w:hAnsiTheme="minorHAnsi"/>
        </w:rPr>
        <w:t xml:space="preserve">Zunker, C., Peterson, C. B., Cao, L., Mitchell, J. E., Wonderlich, S. A., Crow, S., &amp; Crosby, R. D. (2010). A receiver operator characteristics analysis of treatment outcome in binge eating disorder to identify patterns of rapid response. </w:t>
      </w:r>
      <w:r w:rsidRPr="006460BD">
        <w:rPr>
          <w:rFonts w:asciiTheme="minorHAnsi" w:hAnsiTheme="minorHAnsi"/>
          <w:i/>
        </w:rPr>
        <w:t>Behav Res Ther, 48</w:t>
      </w:r>
      <w:r w:rsidRPr="006460BD">
        <w:rPr>
          <w:rFonts w:asciiTheme="minorHAnsi" w:hAnsiTheme="minorHAnsi"/>
        </w:rPr>
        <w:t xml:space="preserve">, 1227-1231. </w:t>
      </w:r>
    </w:p>
    <w:p w14:paraId="7AB6A954" w14:textId="7FE856D6" w:rsidR="000E0957" w:rsidRPr="006460BD" w:rsidRDefault="006460BD" w:rsidP="006460BD">
      <w:pPr>
        <w:pStyle w:val="Liststycke"/>
        <w:tabs>
          <w:tab w:val="left" w:pos="426"/>
        </w:tabs>
        <w:ind w:left="786"/>
      </w:pPr>
      <w:r w:rsidRPr="006460BD">
        <w:rPr>
          <w:lang w:val="en-GB"/>
        </w:rPr>
        <w:fldChar w:fldCharType="end"/>
      </w:r>
    </w:p>
    <w:sectPr w:rsidR="000E0957" w:rsidRPr="006460BD" w:rsidSect="00387B4D">
      <w:headerReference w:type="even" r:id="rId9"/>
      <w:headerReference w:type="default" r:id="rId10"/>
      <w:headerReference w:type="first" r:id="rId11"/>
      <w:pgSz w:w="11906" w:h="16838" w:code="9"/>
      <w:pgMar w:top="1417" w:right="1417" w:bottom="1417" w:left="1417" w:header="936" w:footer="79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3B8617" w15:done="0"/>
  <w15:commentEx w15:paraId="749406A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BA7B6" w14:textId="77777777" w:rsidR="000F75EE" w:rsidRDefault="000F75EE" w:rsidP="00E56543">
      <w:r>
        <w:separator/>
      </w:r>
    </w:p>
  </w:endnote>
  <w:endnote w:type="continuationSeparator" w:id="0">
    <w:p w14:paraId="4737C771" w14:textId="77777777" w:rsidR="000F75EE" w:rsidRDefault="000F75EE" w:rsidP="00E5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B67F0" w14:textId="77777777" w:rsidR="000F75EE" w:rsidRDefault="000F75EE" w:rsidP="00E56543">
      <w:r>
        <w:separator/>
      </w:r>
    </w:p>
  </w:footnote>
  <w:footnote w:type="continuationSeparator" w:id="0">
    <w:p w14:paraId="2DA46E49" w14:textId="77777777" w:rsidR="000F75EE" w:rsidRDefault="000F75EE" w:rsidP="00E565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3B2800E" w14:textId="77777777" w:rsidR="00387B4D" w:rsidRDefault="00387B4D" w:rsidP="00283D3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4F0B2FE" w14:textId="77777777" w:rsidR="00E735CB" w:rsidRDefault="00035A7A" w:rsidP="00387B4D">
    <w:pPr>
      <w:pStyle w:val="Sidhuvud"/>
      <w:ind w:right="360"/>
    </w:pPr>
    <w:r>
      <w:pict w14:anchorId="43A8062F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84223" o:spid="_x0000_s2050" type="#_x0000_t136" style="position:absolute;margin-left:0;margin-top:0;width:564pt;height:35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rbetsmaterial! Får ej spridas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E7490A" w14:textId="77777777" w:rsidR="00387B4D" w:rsidRDefault="00387B4D" w:rsidP="00283D3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35A7A">
      <w:rPr>
        <w:rStyle w:val="Sidnummer"/>
      </w:rPr>
      <w:t>2</w:t>
    </w:r>
    <w:r>
      <w:rPr>
        <w:rStyle w:val="Sidnummer"/>
      </w:rPr>
      <w:fldChar w:fldCharType="end"/>
    </w:r>
  </w:p>
  <w:p w14:paraId="1B55A84F" w14:textId="50E9E810" w:rsidR="002E4B92" w:rsidRPr="008F12B5" w:rsidRDefault="002E4B92" w:rsidP="00387B4D">
    <w:pPr>
      <w:pStyle w:val="Sidhuvud"/>
      <w:ind w:right="36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DBAD882" w14:textId="77777777" w:rsidR="00387B4D" w:rsidRDefault="00387B4D" w:rsidP="00283D3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</w:rPr>
      <w:t>1</w:t>
    </w:r>
    <w:r>
      <w:rPr>
        <w:rStyle w:val="Sidnummer"/>
      </w:rPr>
      <w:fldChar w:fldCharType="end"/>
    </w:r>
  </w:p>
  <w:p w14:paraId="21DF843D" w14:textId="77777777" w:rsidR="002E4B92" w:rsidRPr="008F12B5" w:rsidRDefault="00035A7A" w:rsidP="00387B4D">
    <w:pPr>
      <w:pStyle w:val="Sidhuvud"/>
      <w:ind w:right="360"/>
      <w:jc w:val="right"/>
      <w:rPr>
        <w:sz w:val="2"/>
        <w:szCs w:val="2"/>
      </w:rPr>
    </w:pPr>
    <w:r>
      <w:pict w14:anchorId="0BD2DEB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84222" o:spid="_x0000_s2049" type="#_x0000_t136" style="position:absolute;left:0;text-align:left;margin-left:0;margin-top:0;width:564pt;height:35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rbetsmaterial! Får ej spridas!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2B2ED2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82AAB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96C45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BE42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52F63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3FC004D0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>
    <w:nsid w:val="029A7269"/>
    <w:multiLevelType w:val="multilevel"/>
    <w:tmpl w:val="7DF48634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E445E"/>
    <w:multiLevelType w:val="hybridMultilevel"/>
    <w:tmpl w:val="398048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E4053"/>
    <w:multiLevelType w:val="multilevel"/>
    <w:tmpl w:val="0DE2D87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1DB0155A"/>
    <w:multiLevelType w:val="multilevel"/>
    <w:tmpl w:val="0E9CF92C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FFB0D66"/>
    <w:multiLevelType w:val="hybridMultilevel"/>
    <w:tmpl w:val="80FCEA16"/>
    <w:lvl w:ilvl="0" w:tplc="83F6F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C7EAA"/>
    <w:multiLevelType w:val="hybridMultilevel"/>
    <w:tmpl w:val="0DE2D872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873" w:hanging="360"/>
      </w:pPr>
    </w:lvl>
    <w:lvl w:ilvl="2" w:tplc="041D001B" w:tentative="1">
      <w:start w:val="1"/>
      <w:numFmt w:val="lowerRoman"/>
      <w:lvlText w:val="%3."/>
      <w:lvlJc w:val="right"/>
      <w:pPr>
        <w:ind w:left="1593" w:hanging="180"/>
      </w:pPr>
    </w:lvl>
    <w:lvl w:ilvl="3" w:tplc="041D000F" w:tentative="1">
      <w:start w:val="1"/>
      <w:numFmt w:val="decimal"/>
      <w:lvlText w:val="%4."/>
      <w:lvlJc w:val="left"/>
      <w:pPr>
        <w:ind w:left="2313" w:hanging="360"/>
      </w:pPr>
    </w:lvl>
    <w:lvl w:ilvl="4" w:tplc="041D0019" w:tentative="1">
      <w:start w:val="1"/>
      <w:numFmt w:val="lowerLetter"/>
      <w:lvlText w:val="%5."/>
      <w:lvlJc w:val="left"/>
      <w:pPr>
        <w:ind w:left="3033" w:hanging="360"/>
      </w:pPr>
    </w:lvl>
    <w:lvl w:ilvl="5" w:tplc="041D001B" w:tentative="1">
      <w:start w:val="1"/>
      <w:numFmt w:val="lowerRoman"/>
      <w:lvlText w:val="%6."/>
      <w:lvlJc w:val="right"/>
      <w:pPr>
        <w:ind w:left="3753" w:hanging="180"/>
      </w:pPr>
    </w:lvl>
    <w:lvl w:ilvl="6" w:tplc="041D000F" w:tentative="1">
      <w:start w:val="1"/>
      <w:numFmt w:val="decimal"/>
      <w:lvlText w:val="%7."/>
      <w:lvlJc w:val="left"/>
      <w:pPr>
        <w:ind w:left="4473" w:hanging="360"/>
      </w:pPr>
    </w:lvl>
    <w:lvl w:ilvl="7" w:tplc="041D0019" w:tentative="1">
      <w:start w:val="1"/>
      <w:numFmt w:val="lowerLetter"/>
      <w:lvlText w:val="%8."/>
      <w:lvlJc w:val="left"/>
      <w:pPr>
        <w:ind w:left="5193" w:hanging="360"/>
      </w:pPr>
    </w:lvl>
    <w:lvl w:ilvl="8" w:tplc="041D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571A4C67"/>
    <w:multiLevelType w:val="hybridMultilevel"/>
    <w:tmpl w:val="7FB82F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B4FB2"/>
    <w:multiLevelType w:val="multilevel"/>
    <w:tmpl w:val="F1E6B9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6A934EB1"/>
    <w:multiLevelType w:val="hybridMultilevel"/>
    <w:tmpl w:val="4122225C"/>
    <w:lvl w:ilvl="0" w:tplc="87681326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4"/>
  </w:num>
  <w:num w:numId="7">
    <w:abstractNumId w:val="4"/>
    <w:lvlOverride w:ilvl="0">
      <w:startOverride w:val="1"/>
    </w:lvlOverride>
  </w:num>
  <w:num w:numId="8">
    <w:abstractNumId w:val="10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9"/>
  </w:num>
  <w:num w:numId="13">
    <w:abstractNumId w:val="1"/>
  </w:num>
  <w:num w:numId="14">
    <w:abstractNumId w:val="9"/>
  </w:num>
  <w:num w:numId="15">
    <w:abstractNumId w:val="0"/>
  </w:num>
  <w:num w:numId="16">
    <w:abstractNumId w:val="9"/>
  </w:num>
  <w:num w:numId="17">
    <w:abstractNumId w:val="6"/>
  </w:num>
  <w:num w:numId="18">
    <w:abstractNumId w:val="3"/>
  </w:num>
  <w:num w:numId="19">
    <w:abstractNumId w:val="6"/>
  </w:num>
  <w:num w:numId="20">
    <w:abstractNumId w:val="2"/>
  </w:num>
  <w:num w:numId="21">
    <w:abstractNumId w:val="6"/>
  </w:num>
  <w:num w:numId="22">
    <w:abstractNumId w:val="12"/>
  </w:num>
  <w:num w:numId="23">
    <w:abstractNumId w:val="7"/>
  </w:num>
  <w:num w:numId="24">
    <w:abstractNumId w:val="11"/>
  </w:num>
  <w:num w:numId="25">
    <w:abstractNumId w:val="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omas Parling">
    <w15:presenceInfo w15:providerId="Windows Live" w15:userId="56c4629c8b258a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DateAndTime/>
  <w:hideSpelling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91"/>
    <w:rsid w:val="00013382"/>
    <w:rsid w:val="00027A78"/>
    <w:rsid w:val="00035A7A"/>
    <w:rsid w:val="000418C5"/>
    <w:rsid w:val="00043EAB"/>
    <w:rsid w:val="00072C29"/>
    <w:rsid w:val="00074D03"/>
    <w:rsid w:val="0007539E"/>
    <w:rsid w:val="000836F9"/>
    <w:rsid w:val="00086ED3"/>
    <w:rsid w:val="000A16FF"/>
    <w:rsid w:val="000A56F2"/>
    <w:rsid w:val="000B156A"/>
    <w:rsid w:val="000C22F1"/>
    <w:rsid w:val="000C73FC"/>
    <w:rsid w:val="000D1EAF"/>
    <w:rsid w:val="000D5238"/>
    <w:rsid w:val="000E0957"/>
    <w:rsid w:val="000E3AEB"/>
    <w:rsid w:val="000F75EE"/>
    <w:rsid w:val="001053B7"/>
    <w:rsid w:val="0012190C"/>
    <w:rsid w:val="00124FE0"/>
    <w:rsid w:val="00126AE1"/>
    <w:rsid w:val="00127517"/>
    <w:rsid w:val="00135932"/>
    <w:rsid w:val="001364D2"/>
    <w:rsid w:val="001373F8"/>
    <w:rsid w:val="00137639"/>
    <w:rsid w:val="00137ED8"/>
    <w:rsid w:val="00147C8F"/>
    <w:rsid w:val="001624B2"/>
    <w:rsid w:val="00167C82"/>
    <w:rsid w:val="00171179"/>
    <w:rsid w:val="0018436C"/>
    <w:rsid w:val="00187AAA"/>
    <w:rsid w:val="001A4F66"/>
    <w:rsid w:val="001B24D8"/>
    <w:rsid w:val="001B51B4"/>
    <w:rsid w:val="001C51F7"/>
    <w:rsid w:val="001C5D62"/>
    <w:rsid w:val="001D7AE1"/>
    <w:rsid w:val="001E1F5C"/>
    <w:rsid w:val="001E3475"/>
    <w:rsid w:val="001E412F"/>
    <w:rsid w:val="001F3146"/>
    <w:rsid w:val="001F51BC"/>
    <w:rsid w:val="00204CC4"/>
    <w:rsid w:val="00207FD2"/>
    <w:rsid w:val="0022018C"/>
    <w:rsid w:val="00223F0E"/>
    <w:rsid w:val="00230F30"/>
    <w:rsid w:val="00236BB0"/>
    <w:rsid w:val="002407B7"/>
    <w:rsid w:val="0024185E"/>
    <w:rsid w:val="0024593A"/>
    <w:rsid w:val="00253228"/>
    <w:rsid w:val="0025389A"/>
    <w:rsid w:val="00254D38"/>
    <w:rsid w:val="00265B3A"/>
    <w:rsid w:val="002751F4"/>
    <w:rsid w:val="00275CCB"/>
    <w:rsid w:val="00280262"/>
    <w:rsid w:val="002853B8"/>
    <w:rsid w:val="002A02DD"/>
    <w:rsid w:val="002B47C6"/>
    <w:rsid w:val="002C6B71"/>
    <w:rsid w:val="002D0389"/>
    <w:rsid w:val="002D67DC"/>
    <w:rsid w:val="002E3B21"/>
    <w:rsid w:val="002E4B92"/>
    <w:rsid w:val="002E6C98"/>
    <w:rsid w:val="002E7D86"/>
    <w:rsid w:val="002F69F6"/>
    <w:rsid w:val="00301CF6"/>
    <w:rsid w:val="003033C4"/>
    <w:rsid w:val="00307A08"/>
    <w:rsid w:val="00312812"/>
    <w:rsid w:val="00315A8B"/>
    <w:rsid w:val="00326BCD"/>
    <w:rsid w:val="00333D9F"/>
    <w:rsid w:val="00336B1D"/>
    <w:rsid w:val="00342305"/>
    <w:rsid w:val="00342B59"/>
    <w:rsid w:val="00350FCB"/>
    <w:rsid w:val="00355750"/>
    <w:rsid w:val="00356AE5"/>
    <w:rsid w:val="00356F9E"/>
    <w:rsid w:val="00361166"/>
    <w:rsid w:val="00377A58"/>
    <w:rsid w:val="0038098F"/>
    <w:rsid w:val="003831DD"/>
    <w:rsid w:val="00387B4D"/>
    <w:rsid w:val="00395A31"/>
    <w:rsid w:val="003B0801"/>
    <w:rsid w:val="003B65B9"/>
    <w:rsid w:val="003C5038"/>
    <w:rsid w:val="003C54D5"/>
    <w:rsid w:val="003D28B5"/>
    <w:rsid w:val="003D6AE4"/>
    <w:rsid w:val="003E18D7"/>
    <w:rsid w:val="003E6A38"/>
    <w:rsid w:val="003F24D1"/>
    <w:rsid w:val="00401112"/>
    <w:rsid w:val="00424F82"/>
    <w:rsid w:val="00427FD7"/>
    <w:rsid w:val="0043165C"/>
    <w:rsid w:val="00434F1B"/>
    <w:rsid w:val="004512C9"/>
    <w:rsid w:val="00471353"/>
    <w:rsid w:val="00476A4C"/>
    <w:rsid w:val="004801CE"/>
    <w:rsid w:val="00481624"/>
    <w:rsid w:val="00481AE8"/>
    <w:rsid w:val="00487BE1"/>
    <w:rsid w:val="004A4AB4"/>
    <w:rsid w:val="004B6CF3"/>
    <w:rsid w:val="004C4FB4"/>
    <w:rsid w:val="004C597D"/>
    <w:rsid w:val="004D7381"/>
    <w:rsid w:val="004E5C64"/>
    <w:rsid w:val="004E6600"/>
    <w:rsid w:val="004F3FF3"/>
    <w:rsid w:val="005030E9"/>
    <w:rsid w:val="00504390"/>
    <w:rsid w:val="005105D2"/>
    <w:rsid w:val="00513F1C"/>
    <w:rsid w:val="005203D7"/>
    <w:rsid w:val="00521B7C"/>
    <w:rsid w:val="00522522"/>
    <w:rsid w:val="0054089C"/>
    <w:rsid w:val="00560484"/>
    <w:rsid w:val="00560DD7"/>
    <w:rsid w:val="00570120"/>
    <w:rsid w:val="00577A8B"/>
    <w:rsid w:val="00582BDC"/>
    <w:rsid w:val="0059288D"/>
    <w:rsid w:val="00594E9B"/>
    <w:rsid w:val="005A0C50"/>
    <w:rsid w:val="005C7963"/>
    <w:rsid w:val="005F27BC"/>
    <w:rsid w:val="005F42E9"/>
    <w:rsid w:val="00604251"/>
    <w:rsid w:val="00615722"/>
    <w:rsid w:val="00622DC1"/>
    <w:rsid w:val="00625259"/>
    <w:rsid w:val="00627F21"/>
    <w:rsid w:val="00631DCF"/>
    <w:rsid w:val="00636856"/>
    <w:rsid w:val="006404B5"/>
    <w:rsid w:val="006460BD"/>
    <w:rsid w:val="006513F0"/>
    <w:rsid w:val="00661057"/>
    <w:rsid w:val="0067655A"/>
    <w:rsid w:val="00676E9A"/>
    <w:rsid w:val="00677D7F"/>
    <w:rsid w:val="006807DF"/>
    <w:rsid w:val="00681609"/>
    <w:rsid w:val="00690FAE"/>
    <w:rsid w:val="00692166"/>
    <w:rsid w:val="006A3426"/>
    <w:rsid w:val="006A3DAE"/>
    <w:rsid w:val="006B06E0"/>
    <w:rsid w:val="006C0981"/>
    <w:rsid w:val="006C0ECE"/>
    <w:rsid w:val="006C37FB"/>
    <w:rsid w:val="006C47C2"/>
    <w:rsid w:val="006C6D8F"/>
    <w:rsid w:val="006D20FA"/>
    <w:rsid w:val="006D4090"/>
    <w:rsid w:val="00711491"/>
    <w:rsid w:val="0071594E"/>
    <w:rsid w:val="007227C4"/>
    <w:rsid w:val="00726205"/>
    <w:rsid w:val="00736E70"/>
    <w:rsid w:val="00737B22"/>
    <w:rsid w:val="0075047A"/>
    <w:rsid w:val="00755ABE"/>
    <w:rsid w:val="007608F7"/>
    <w:rsid w:val="007747C8"/>
    <w:rsid w:val="00775CE8"/>
    <w:rsid w:val="00776948"/>
    <w:rsid w:val="00780C55"/>
    <w:rsid w:val="007858EE"/>
    <w:rsid w:val="00787A74"/>
    <w:rsid w:val="00794DDA"/>
    <w:rsid w:val="007974F6"/>
    <w:rsid w:val="007B2660"/>
    <w:rsid w:val="007B4FB6"/>
    <w:rsid w:val="007C2FB4"/>
    <w:rsid w:val="007C4EEB"/>
    <w:rsid w:val="007C6DFD"/>
    <w:rsid w:val="007D1F59"/>
    <w:rsid w:val="007E5AB8"/>
    <w:rsid w:val="007E64D3"/>
    <w:rsid w:val="00804ED3"/>
    <w:rsid w:val="0080775B"/>
    <w:rsid w:val="0081612C"/>
    <w:rsid w:val="008214FE"/>
    <w:rsid w:val="00822630"/>
    <w:rsid w:val="00823A36"/>
    <w:rsid w:val="00825809"/>
    <w:rsid w:val="00825B1C"/>
    <w:rsid w:val="00830537"/>
    <w:rsid w:val="00833A69"/>
    <w:rsid w:val="00841632"/>
    <w:rsid w:val="008502B8"/>
    <w:rsid w:val="008525C1"/>
    <w:rsid w:val="00852CFF"/>
    <w:rsid w:val="008550D1"/>
    <w:rsid w:val="008564EB"/>
    <w:rsid w:val="008605ED"/>
    <w:rsid w:val="00874A4D"/>
    <w:rsid w:val="00875341"/>
    <w:rsid w:val="008754AD"/>
    <w:rsid w:val="00876298"/>
    <w:rsid w:val="00880AAB"/>
    <w:rsid w:val="00891CDA"/>
    <w:rsid w:val="0089515D"/>
    <w:rsid w:val="00897481"/>
    <w:rsid w:val="00897E9D"/>
    <w:rsid w:val="008A20F1"/>
    <w:rsid w:val="008A4790"/>
    <w:rsid w:val="008B21CA"/>
    <w:rsid w:val="008B32F9"/>
    <w:rsid w:val="008B61A0"/>
    <w:rsid w:val="008B6B46"/>
    <w:rsid w:val="008F0172"/>
    <w:rsid w:val="008F12B5"/>
    <w:rsid w:val="008F3A05"/>
    <w:rsid w:val="008F6B62"/>
    <w:rsid w:val="008F7DCC"/>
    <w:rsid w:val="00927D86"/>
    <w:rsid w:val="00940721"/>
    <w:rsid w:val="00946EC2"/>
    <w:rsid w:val="00954638"/>
    <w:rsid w:val="009550DE"/>
    <w:rsid w:val="00960264"/>
    <w:rsid w:val="0096232E"/>
    <w:rsid w:val="00971F1D"/>
    <w:rsid w:val="00972610"/>
    <w:rsid w:val="00990939"/>
    <w:rsid w:val="0099223E"/>
    <w:rsid w:val="0099311A"/>
    <w:rsid w:val="009B040C"/>
    <w:rsid w:val="009B24DC"/>
    <w:rsid w:val="009C7107"/>
    <w:rsid w:val="009D1005"/>
    <w:rsid w:val="009D4078"/>
    <w:rsid w:val="009D6EC7"/>
    <w:rsid w:val="009D7773"/>
    <w:rsid w:val="009F16D1"/>
    <w:rsid w:val="009F627B"/>
    <w:rsid w:val="00A079F8"/>
    <w:rsid w:val="00A140DF"/>
    <w:rsid w:val="00A1747C"/>
    <w:rsid w:val="00A23AD6"/>
    <w:rsid w:val="00A36502"/>
    <w:rsid w:val="00A40BF2"/>
    <w:rsid w:val="00A443B9"/>
    <w:rsid w:val="00A507CE"/>
    <w:rsid w:val="00A672CB"/>
    <w:rsid w:val="00A77DEE"/>
    <w:rsid w:val="00A847BC"/>
    <w:rsid w:val="00AA2EB9"/>
    <w:rsid w:val="00AC14F4"/>
    <w:rsid w:val="00AC7304"/>
    <w:rsid w:val="00AD26CC"/>
    <w:rsid w:val="00AE0A95"/>
    <w:rsid w:val="00AE2260"/>
    <w:rsid w:val="00AE2E77"/>
    <w:rsid w:val="00AE37D8"/>
    <w:rsid w:val="00AF3A8B"/>
    <w:rsid w:val="00AF4BE6"/>
    <w:rsid w:val="00AF6093"/>
    <w:rsid w:val="00AF6738"/>
    <w:rsid w:val="00B133AA"/>
    <w:rsid w:val="00B14A2C"/>
    <w:rsid w:val="00B204A4"/>
    <w:rsid w:val="00B25E70"/>
    <w:rsid w:val="00B3102D"/>
    <w:rsid w:val="00B3493C"/>
    <w:rsid w:val="00B34F00"/>
    <w:rsid w:val="00B351DC"/>
    <w:rsid w:val="00B36811"/>
    <w:rsid w:val="00B54CF6"/>
    <w:rsid w:val="00B6556F"/>
    <w:rsid w:val="00B8204E"/>
    <w:rsid w:val="00B82CA2"/>
    <w:rsid w:val="00B8457A"/>
    <w:rsid w:val="00B8635C"/>
    <w:rsid w:val="00BA0619"/>
    <w:rsid w:val="00BA6E39"/>
    <w:rsid w:val="00BA6F19"/>
    <w:rsid w:val="00BB0464"/>
    <w:rsid w:val="00BB0AA0"/>
    <w:rsid w:val="00BB4DC0"/>
    <w:rsid w:val="00BB5117"/>
    <w:rsid w:val="00BB7BDB"/>
    <w:rsid w:val="00BC29F8"/>
    <w:rsid w:val="00BC6355"/>
    <w:rsid w:val="00BD668F"/>
    <w:rsid w:val="00BD6AF4"/>
    <w:rsid w:val="00BE6752"/>
    <w:rsid w:val="00BF0320"/>
    <w:rsid w:val="00BF4F46"/>
    <w:rsid w:val="00BF529B"/>
    <w:rsid w:val="00BF729B"/>
    <w:rsid w:val="00C11633"/>
    <w:rsid w:val="00C2493A"/>
    <w:rsid w:val="00C43104"/>
    <w:rsid w:val="00C4570C"/>
    <w:rsid w:val="00C45A33"/>
    <w:rsid w:val="00C45D91"/>
    <w:rsid w:val="00C4659A"/>
    <w:rsid w:val="00C52FAA"/>
    <w:rsid w:val="00C77865"/>
    <w:rsid w:val="00C808E2"/>
    <w:rsid w:val="00CA4373"/>
    <w:rsid w:val="00CB0C97"/>
    <w:rsid w:val="00CB3556"/>
    <w:rsid w:val="00CB6AC4"/>
    <w:rsid w:val="00CB7B55"/>
    <w:rsid w:val="00CC79F9"/>
    <w:rsid w:val="00CD2EDA"/>
    <w:rsid w:val="00CD4200"/>
    <w:rsid w:val="00CD5DFE"/>
    <w:rsid w:val="00CE1B43"/>
    <w:rsid w:val="00CE7B1B"/>
    <w:rsid w:val="00CF08E6"/>
    <w:rsid w:val="00CF15F6"/>
    <w:rsid w:val="00CF7D1F"/>
    <w:rsid w:val="00D024F3"/>
    <w:rsid w:val="00D02FCF"/>
    <w:rsid w:val="00D0520C"/>
    <w:rsid w:val="00D06937"/>
    <w:rsid w:val="00D0784C"/>
    <w:rsid w:val="00D14ABD"/>
    <w:rsid w:val="00D15B7E"/>
    <w:rsid w:val="00D376B9"/>
    <w:rsid w:val="00D438E3"/>
    <w:rsid w:val="00D44A64"/>
    <w:rsid w:val="00D5067A"/>
    <w:rsid w:val="00D53773"/>
    <w:rsid w:val="00D55BE4"/>
    <w:rsid w:val="00D66E45"/>
    <w:rsid w:val="00D701E6"/>
    <w:rsid w:val="00D72C2D"/>
    <w:rsid w:val="00D763DC"/>
    <w:rsid w:val="00D77DA4"/>
    <w:rsid w:val="00D80F69"/>
    <w:rsid w:val="00D91503"/>
    <w:rsid w:val="00DA0989"/>
    <w:rsid w:val="00DA4149"/>
    <w:rsid w:val="00DB0538"/>
    <w:rsid w:val="00DB5266"/>
    <w:rsid w:val="00DC361C"/>
    <w:rsid w:val="00DC61EB"/>
    <w:rsid w:val="00DD26FB"/>
    <w:rsid w:val="00DE3602"/>
    <w:rsid w:val="00DF551F"/>
    <w:rsid w:val="00E13A9A"/>
    <w:rsid w:val="00E2071F"/>
    <w:rsid w:val="00E20E3B"/>
    <w:rsid w:val="00E352D5"/>
    <w:rsid w:val="00E37142"/>
    <w:rsid w:val="00E37E68"/>
    <w:rsid w:val="00E51915"/>
    <w:rsid w:val="00E56543"/>
    <w:rsid w:val="00E6397E"/>
    <w:rsid w:val="00E735CB"/>
    <w:rsid w:val="00E736C7"/>
    <w:rsid w:val="00E80E83"/>
    <w:rsid w:val="00E97955"/>
    <w:rsid w:val="00EC02AA"/>
    <w:rsid w:val="00EC5424"/>
    <w:rsid w:val="00ED372B"/>
    <w:rsid w:val="00ED52D9"/>
    <w:rsid w:val="00ED72DE"/>
    <w:rsid w:val="00EF5DE8"/>
    <w:rsid w:val="00EF6A0F"/>
    <w:rsid w:val="00EF7EC3"/>
    <w:rsid w:val="00F254F5"/>
    <w:rsid w:val="00F34299"/>
    <w:rsid w:val="00F552BB"/>
    <w:rsid w:val="00F55AC4"/>
    <w:rsid w:val="00F74C63"/>
    <w:rsid w:val="00F76B3E"/>
    <w:rsid w:val="00F85308"/>
    <w:rsid w:val="00F861E9"/>
    <w:rsid w:val="00F95549"/>
    <w:rsid w:val="00F96320"/>
    <w:rsid w:val="00FA6C8C"/>
    <w:rsid w:val="00FA6E48"/>
    <w:rsid w:val="00FB41E7"/>
    <w:rsid w:val="00FB56F3"/>
    <w:rsid w:val="00FB78CD"/>
    <w:rsid w:val="00FC206A"/>
    <w:rsid w:val="00FC4AE9"/>
    <w:rsid w:val="00FC79B7"/>
    <w:rsid w:val="00FD1EDB"/>
    <w:rsid w:val="00FE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080E4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semiHidden="0" w:uiPriority="1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5"/>
    <w:lsdException w:name="caption" w:uiPriority="35" w:qFormat="1"/>
    <w:lsdException w:name="page number" w:semiHidden="0" w:uiPriority="5" w:unhideWhenUsed="0"/>
    <w:lsdException w:name="List Bullet" w:uiPriority="4" w:qFormat="1"/>
    <w:lsdException w:name="List Number" w:uiPriority="4" w:qFormat="1"/>
    <w:lsdException w:name="List Bullet 2" w:uiPriority="4"/>
    <w:lsdException w:name="List Bullet 3" w:uiPriority="4"/>
    <w:lsdException w:name="List Number 2" w:uiPriority="4"/>
    <w:lsdException w:name="List Number 3" w:uiPriority="4"/>
    <w:lsdException w:name="Title" w:semiHidden="0" w:uiPriority="1" w:unhideWhenUsed="0"/>
    <w:lsdException w:name="Default Paragraph Font" w:uiPriority="1"/>
    <w:lsdException w:name="Body Text" w:uiPriority="3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102D"/>
  </w:style>
  <w:style w:type="paragraph" w:styleId="Rubrik1">
    <w:name w:val="heading 1"/>
    <w:basedOn w:val="Normal"/>
    <w:next w:val="Brdtext"/>
    <w:link w:val="Rubrik1Char"/>
    <w:uiPriority w:val="1"/>
    <w:qFormat/>
    <w:rsid w:val="008F3A05"/>
    <w:pPr>
      <w:keepNext/>
      <w:spacing w:after="200"/>
      <w:outlineLvl w:val="0"/>
    </w:pPr>
    <w:rPr>
      <w:rFonts w:asciiTheme="majorHAnsi" w:eastAsia="Times New Roman" w:hAnsiTheme="majorHAnsi" w:cs="Times New Roman"/>
      <w:b/>
      <w:bCs/>
      <w:kern w:val="32"/>
      <w:sz w:val="36"/>
      <w:szCs w:val="32"/>
      <w:lang w:eastAsia="sv-SE"/>
    </w:rPr>
  </w:style>
  <w:style w:type="paragraph" w:styleId="Rubrik2">
    <w:name w:val="heading 2"/>
    <w:basedOn w:val="Normal"/>
    <w:next w:val="Brdtext"/>
    <w:link w:val="Rubrik2Char"/>
    <w:uiPriority w:val="1"/>
    <w:qFormat/>
    <w:rsid w:val="008F3A05"/>
    <w:pPr>
      <w:keepNext/>
      <w:spacing w:after="100"/>
      <w:outlineLvl w:val="1"/>
    </w:pPr>
    <w:rPr>
      <w:rFonts w:asciiTheme="majorHAnsi" w:eastAsia="Times New Roman" w:hAnsiTheme="majorHAnsi" w:cs="Times New Roman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link w:val="Rubrik3Char"/>
    <w:uiPriority w:val="1"/>
    <w:qFormat/>
    <w:rsid w:val="008F3A05"/>
    <w:pPr>
      <w:keepNext/>
      <w:spacing w:after="60"/>
      <w:outlineLvl w:val="2"/>
    </w:pPr>
    <w:rPr>
      <w:rFonts w:asciiTheme="majorHAnsi" w:eastAsia="Times New Roman" w:hAnsiTheme="majorHAnsi" w:cs="Times New Roman"/>
      <w:b/>
      <w:bCs/>
      <w:szCs w:val="26"/>
      <w:lang w:eastAsia="sv-SE"/>
    </w:rPr>
  </w:style>
  <w:style w:type="paragraph" w:styleId="Rubrik4">
    <w:name w:val="heading 4"/>
    <w:basedOn w:val="Normal"/>
    <w:next w:val="Brdtext"/>
    <w:link w:val="Rubrik4Char"/>
    <w:uiPriority w:val="1"/>
    <w:qFormat/>
    <w:rsid w:val="006B06E0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1"/>
    <w:rsid w:val="008F3A05"/>
    <w:rPr>
      <w:rFonts w:asciiTheme="majorHAnsi" w:eastAsia="Times New Roman" w:hAnsiTheme="majorHAnsi" w:cs="Times New Roman"/>
      <w:b/>
      <w:bCs/>
      <w:kern w:val="32"/>
      <w:sz w:val="36"/>
      <w:szCs w:val="32"/>
      <w:lang w:eastAsia="sv-SE"/>
    </w:rPr>
  </w:style>
  <w:style w:type="character" w:customStyle="1" w:styleId="Rubrik2Char">
    <w:name w:val="Rubrik 2 Char"/>
    <w:basedOn w:val="Standardstycketypsnitt"/>
    <w:link w:val="Rubrik2"/>
    <w:uiPriority w:val="1"/>
    <w:rsid w:val="008F3A05"/>
    <w:rPr>
      <w:rFonts w:asciiTheme="majorHAnsi" w:eastAsia="Times New Roman" w:hAnsiTheme="majorHAnsi" w:cs="Times New Roman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ypsnitt"/>
    <w:link w:val="Rubrik3"/>
    <w:uiPriority w:val="1"/>
    <w:rsid w:val="008F3A05"/>
    <w:rPr>
      <w:rFonts w:asciiTheme="majorHAnsi" w:eastAsia="Times New Roman" w:hAnsiTheme="majorHAnsi" w:cs="Times New Roman"/>
      <w:b/>
      <w:bCs/>
      <w:szCs w:val="26"/>
      <w:lang w:eastAsia="sv-SE"/>
    </w:rPr>
  </w:style>
  <w:style w:type="paragraph" w:styleId="Brdtext">
    <w:name w:val="Body Text"/>
    <w:basedOn w:val="Normal"/>
    <w:link w:val="BrdtextChar"/>
    <w:uiPriority w:val="3"/>
    <w:qFormat/>
    <w:rsid w:val="006B06E0"/>
    <w:pPr>
      <w:spacing w:after="280" w:line="240" w:lineRule="atLeast"/>
    </w:pPr>
    <w:rPr>
      <w:lang w:eastAsia="sv-SE"/>
    </w:rPr>
  </w:style>
  <w:style w:type="character" w:customStyle="1" w:styleId="BrdtextChar">
    <w:name w:val="Brödtext Char"/>
    <w:basedOn w:val="Standardstycketypsnitt"/>
    <w:link w:val="Brdtext"/>
    <w:uiPriority w:val="3"/>
    <w:rsid w:val="006B06E0"/>
    <w:rPr>
      <w:lang w:eastAsia="sv-SE"/>
    </w:rPr>
  </w:style>
  <w:style w:type="paragraph" w:styleId="Punktlista">
    <w:name w:val="List Bullet"/>
    <w:basedOn w:val="Brdtext"/>
    <w:uiPriority w:val="4"/>
    <w:qFormat/>
    <w:rsid w:val="00B3102D"/>
    <w:pPr>
      <w:numPr>
        <w:numId w:val="21"/>
      </w:numPr>
      <w:spacing w:before="100" w:beforeAutospacing="1" w:after="100" w:afterAutospacing="1"/>
    </w:pPr>
  </w:style>
  <w:style w:type="paragraph" w:styleId="Numreradlista">
    <w:name w:val="List Number"/>
    <w:basedOn w:val="Brdtext"/>
    <w:uiPriority w:val="4"/>
    <w:qFormat/>
    <w:rsid w:val="00B3102D"/>
    <w:pPr>
      <w:numPr>
        <w:numId w:val="16"/>
      </w:numPr>
      <w:spacing w:before="100" w:beforeAutospacing="1" w:after="100" w:afterAutospacing="1"/>
    </w:pPr>
    <w:rPr>
      <w:rFonts w:eastAsia="Times New Roman" w:cs="Times New Roman"/>
    </w:rPr>
  </w:style>
  <w:style w:type="paragraph" w:styleId="Rubrik">
    <w:name w:val="Title"/>
    <w:basedOn w:val="Normal"/>
    <w:next w:val="Brdtext"/>
    <w:link w:val="RubrikChar"/>
    <w:uiPriority w:val="1"/>
    <w:rsid w:val="000C73FC"/>
    <w:pPr>
      <w:keepNext/>
      <w:spacing w:before="60" w:after="160"/>
    </w:pPr>
    <w:rPr>
      <w:rFonts w:asciiTheme="majorHAnsi" w:eastAsiaTheme="majorEastAsia" w:hAnsiTheme="majorHAnsi" w:cstheme="majorBidi"/>
      <w:b/>
      <w:kern w:val="32"/>
      <w:sz w:val="32"/>
      <w:szCs w:val="52"/>
    </w:rPr>
  </w:style>
  <w:style w:type="character" w:customStyle="1" w:styleId="RubrikChar">
    <w:name w:val="Rubrik Char"/>
    <w:basedOn w:val="Standardstycketypsnitt"/>
    <w:link w:val="Rubrik"/>
    <w:uiPriority w:val="1"/>
    <w:rsid w:val="000C73FC"/>
    <w:rPr>
      <w:rFonts w:asciiTheme="majorHAnsi" w:eastAsiaTheme="majorEastAsia" w:hAnsiTheme="majorHAnsi" w:cstheme="majorBidi"/>
      <w:b/>
      <w:kern w:val="32"/>
      <w:sz w:val="32"/>
      <w:szCs w:val="52"/>
    </w:rPr>
  </w:style>
  <w:style w:type="paragraph" w:styleId="Sidhuvud">
    <w:name w:val="header"/>
    <w:basedOn w:val="Normal"/>
    <w:link w:val="SidhuvudChar"/>
    <w:uiPriority w:val="8"/>
    <w:semiHidden/>
    <w:rsid w:val="00ED52D9"/>
    <w:rPr>
      <w:rFonts w:asciiTheme="majorHAnsi" w:hAnsiTheme="majorHAnsi"/>
      <w:noProof/>
      <w:sz w:val="18"/>
    </w:rPr>
  </w:style>
  <w:style w:type="character" w:customStyle="1" w:styleId="SidhuvudChar">
    <w:name w:val="Sidhuvud Char"/>
    <w:basedOn w:val="Standardstycketypsnitt"/>
    <w:link w:val="Sidhuvud"/>
    <w:uiPriority w:val="8"/>
    <w:semiHidden/>
    <w:rsid w:val="00254D38"/>
    <w:rPr>
      <w:rFonts w:asciiTheme="majorHAnsi" w:hAnsiTheme="majorHAnsi"/>
      <w:noProof/>
      <w:sz w:val="18"/>
    </w:rPr>
  </w:style>
  <w:style w:type="paragraph" w:styleId="Sidfot">
    <w:name w:val="footer"/>
    <w:basedOn w:val="Normal"/>
    <w:link w:val="SidfotChar"/>
    <w:uiPriority w:val="5"/>
    <w:semiHidden/>
    <w:rsid w:val="006807DF"/>
    <w:pPr>
      <w:ind w:right="-1134"/>
    </w:pPr>
    <w:rPr>
      <w:rFonts w:asciiTheme="majorHAnsi" w:hAnsiTheme="majorHAnsi"/>
      <w:noProof/>
      <w:sz w:val="18"/>
    </w:rPr>
  </w:style>
  <w:style w:type="character" w:customStyle="1" w:styleId="SidfotChar">
    <w:name w:val="Sidfot Char"/>
    <w:basedOn w:val="Standardstycketypsnitt"/>
    <w:link w:val="Sidfot"/>
    <w:uiPriority w:val="5"/>
    <w:semiHidden/>
    <w:rsid w:val="00254D38"/>
    <w:rPr>
      <w:rFonts w:asciiTheme="majorHAnsi" w:hAnsiTheme="majorHAnsi"/>
      <w:noProof/>
      <w:sz w:val="18"/>
    </w:rPr>
  </w:style>
  <w:style w:type="paragraph" w:styleId="Beskrivning">
    <w:name w:val="caption"/>
    <w:basedOn w:val="Normal"/>
    <w:next w:val="Normal"/>
    <w:uiPriority w:val="35"/>
    <w:semiHidden/>
    <w:qFormat/>
    <w:rsid w:val="00C808E2"/>
    <w:rPr>
      <w:rFonts w:eastAsia="Times New Roman" w:cs="Times New Roman"/>
      <w:bCs/>
      <w:color w:val="000000" w:themeColor="text1"/>
      <w:sz w:val="18"/>
      <w:szCs w:val="18"/>
      <w:lang w:eastAsia="sv-SE"/>
    </w:rPr>
  </w:style>
  <w:style w:type="paragraph" w:styleId="Liststycke">
    <w:name w:val="List Paragraph"/>
    <w:basedOn w:val="Normal"/>
    <w:uiPriority w:val="34"/>
    <w:semiHidden/>
    <w:qFormat/>
    <w:rsid w:val="00C808E2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C808E2"/>
    <w:pPr>
      <w:keepLines/>
      <w:spacing w:before="480" w:after="0" w:line="276" w:lineRule="auto"/>
      <w:outlineLvl w:val="9"/>
    </w:pPr>
    <w:rPr>
      <w:rFonts w:eastAsiaTheme="majorEastAsia" w:cstheme="majorBidi"/>
      <w:color w:val="BFA400" w:themeColor="accent1" w:themeShade="BF"/>
      <w:kern w:val="0"/>
      <w:szCs w:val="28"/>
      <w:lang w:val="en-US" w:eastAsia="ja-JP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A56F2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A56F2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ypsnitt"/>
    <w:link w:val="Rubrik4"/>
    <w:uiPriority w:val="1"/>
    <w:rsid w:val="006B06E0"/>
    <w:rPr>
      <w:rFonts w:asciiTheme="majorHAnsi" w:eastAsiaTheme="majorEastAsia" w:hAnsiTheme="majorHAnsi" w:cstheme="majorBidi"/>
      <w:b/>
      <w:bCs/>
      <w:iCs/>
      <w:sz w:val="20"/>
    </w:rPr>
  </w:style>
  <w:style w:type="character" w:styleId="Sidnummer">
    <w:name w:val="page number"/>
    <w:basedOn w:val="Standardstycketypsnitt"/>
    <w:uiPriority w:val="8"/>
    <w:semiHidden/>
    <w:rsid w:val="002E7D86"/>
    <w:rPr>
      <w:rFonts w:asciiTheme="minorHAnsi" w:hAnsiTheme="minorHAnsi"/>
      <w:noProof/>
      <w:sz w:val="22"/>
    </w:rPr>
  </w:style>
  <w:style w:type="table" w:styleId="Tabellrutnt">
    <w:name w:val="Table Grid"/>
    <w:basedOn w:val="Normaltabell"/>
    <w:uiPriority w:val="59"/>
    <w:rsid w:val="00AF3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drubrik">
    <w:name w:val="Ledrubrik"/>
    <w:basedOn w:val="Normal"/>
    <w:rsid w:val="00EF5DE8"/>
    <w:rPr>
      <w:rFonts w:asciiTheme="majorHAnsi" w:hAnsiTheme="majorHAnsi"/>
      <w:b/>
    </w:rPr>
  </w:style>
  <w:style w:type="character" w:styleId="Platshllartext">
    <w:name w:val="Placeholder Text"/>
    <w:basedOn w:val="Standardstycketypsnitt"/>
    <w:uiPriority w:val="99"/>
    <w:semiHidden/>
    <w:rsid w:val="00D02FCF"/>
    <w:rPr>
      <w:color w:val="808080"/>
    </w:rPr>
  </w:style>
  <w:style w:type="character" w:styleId="Hyperlnk">
    <w:name w:val="Hyperlink"/>
    <w:basedOn w:val="Standardstycketypsnitt"/>
    <w:uiPriority w:val="99"/>
    <w:unhideWhenUsed/>
    <w:rsid w:val="00AC14F4"/>
    <w:rPr>
      <w:color w:val="0000FF" w:themeColor="hyperlink"/>
      <w:u w:val="single"/>
    </w:rPr>
  </w:style>
  <w:style w:type="table" w:styleId="Ljuslista-dekorfrg3">
    <w:name w:val="Light List Accent 3"/>
    <w:basedOn w:val="Normaltabell"/>
    <w:uiPriority w:val="61"/>
    <w:rsid w:val="00CF15F6"/>
    <w:tblPr>
      <w:tblStyleRowBandSize w:val="1"/>
      <w:tblStyleColBandSize w:val="1"/>
      <w:tblInd w:w="0" w:type="dxa"/>
      <w:tblBorders>
        <w:top w:val="single" w:sz="8" w:space="0" w:color="0066AF" w:themeColor="accent3"/>
        <w:left w:val="single" w:sz="8" w:space="0" w:color="0066AF" w:themeColor="accent3"/>
        <w:bottom w:val="single" w:sz="8" w:space="0" w:color="0066AF" w:themeColor="accent3"/>
        <w:right w:val="single" w:sz="8" w:space="0" w:color="0066A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A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AF" w:themeColor="accent3"/>
          <w:left w:val="single" w:sz="8" w:space="0" w:color="0066AF" w:themeColor="accent3"/>
          <w:bottom w:val="single" w:sz="8" w:space="0" w:color="0066AF" w:themeColor="accent3"/>
          <w:right w:val="single" w:sz="8" w:space="0" w:color="0066A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AF" w:themeColor="accent3"/>
          <w:left w:val="single" w:sz="8" w:space="0" w:color="0066AF" w:themeColor="accent3"/>
          <w:bottom w:val="single" w:sz="8" w:space="0" w:color="0066AF" w:themeColor="accent3"/>
          <w:right w:val="single" w:sz="8" w:space="0" w:color="0066AF" w:themeColor="accent3"/>
        </w:tcBorders>
      </w:tcPr>
    </w:tblStylePr>
    <w:tblStylePr w:type="band1Horz">
      <w:tblPr/>
      <w:tcPr>
        <w:tcBorders>
          <w:top w:val="single" w:sz="8" w:space="0" w:color="0066AF" w:themeColor="accent3"/>
          <w:left w:val="single" w:sz="8" w:space="0" w:color="0066AF" w:themeColor="accent3"/>
          <w:bottom w:val="single" w:sz="8" w:space="0" w:color="0066AF" w:themeColor="accent3"/>
          <w:right w:val="single" w:sz="8" w:space="0" w:color="0066AF" w:themeColor="accent3"/>
        </w:tcBorders>
      </w:tcPr>
    </w:tblStylePr>
  </w:style>
  <w:style w:type="table" w:customStyle="1" w:styleId="Formatmall1">
    <w:name w:val="Formatmall1"/>
    <w:basedOn w:val="Ljuslista-dekorfrg3"/>
    <w:uiPriority w:val="99"/>
    <w:rsid w:val="00615722"/>
    <w:rPr>
      <w:rFonts w:asciiTheme="majorHAnsi" w:hAnsiTheme="majorHAnsi"/>
    </w:rPr>
    <w:tblPr>
      <w:tblStyleRowBandSize w:val="1"/>
      <w:tblStyleColBandSize w:val="1"/>
      <w:tblInd w:w="108" w:type="dxa"/>
      <w:tblBorders>
        <w:top w:val="single" w:sz="8" w:space="0" w:color="0066AF" w:themeColor="accent3"/>
        <w:left w:val="single" w:sz="8" w:space="0" w:color="0066AF" w:themeColor="accent3"/>
        <w:bottom w:val="single" w:sz="8" w:space="0" w:color="0066AF" w:themeColor="accent3"/>
        <w:right w:val="single" w:sz="8" w:space="0" w:color="0066AF" w:themeColor="accent3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/>
        <w:b/>
        <w:bCs/>
        <w:i w:val="0"/>
        <w:color w:val="FFFFFF" w:themeColor="background1"/>
        <w:sz w:val="24"/>
      </w:rPr>
      <w:tblPr/>
      <w:trPr>
        <w:tblHeader/>
      </w:trPr>
      <w:tcPr>
        <w:shd w:val="clear" w:color="auto" w:fill="0066AF" w:themeFill="accent3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66AF" w:themeColor="accent3"/>
          <w:left w:val="single" w:sz="8" w:space="0" w:color="0066AF" w:themeColor="accent3"/>
          <w:bottom w:val="single" w:sz="8" w:space="0" w:color="0066AF" w:themeColor="accent3"/>
          <w:right w:val="single" w:sz="8" w:space="0" w:color="0066AF" w:themeColor="accent3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66AF" w:themeColor="accent3"/>
          <w:left w:val="single" w:sz="8" w:space="0" w:color="0066AF" w:themeColor="accent3"/>
          <w:bottom w:val="single" w:sz="8" w:space="0" w:color="0066AF" w:themeColor="accent3"/>
          <w:right w:val="single" w:sz="8" w:space="0" w:color="0066AF" w:themeColor="accent3"/>
        </w:tcBorders>
      </w:tcPr>
    </w:tblStylePr>
    <w:tblStylePr w:type="band1Horz">
      <w:tblPr/>
      <w:tcPr>
        <w:tcBorders>
          <w:top w:val="single" w:sz="8" w:space="0" w:color="0066AF" w:themeColor="accent3"/>
          <w:left w:val="single" w:sz="8" w:space="0" w:color="0066AF" w:themeColor="accent3"/>
          <w:bottom w:val="single" w:sz="8" w:space="0" w:color="0066AF" w:themeColor="accent3"/>
          <w:right w:val="single" w:sz="8" w:space="0" w:color="0066AF" w:themeColor="accent3"/>
        </w:tcBorders>
      </w:tcPr>
    </w:tblStylePr>
  </w:style>
  <w:style w:type="table" w:styleId="Ljusskuggning-dekorfrg1">
    <w:name w:val="Light Shading Accent 1"/>
    <w:basedOn w:val="Normaltabell"/>
    <w:uiPriority w:val="60"/>
    <w:rsid w:val="00940721"/>
    <w:rPr>
      <w:color w:val="BFA400" w:themeColor="accent1" w:themeShade="BF"/>
    </w:rPr>
    <w:tblPr>
      <w:tblStyleRowBandSize w:val="1"/>
      <w:tblStyleColBandSize w:val="1"/>
      <w:tblInd w:w="0" w:type="dxa"/>
      <w:tblBorders>
        <w:top w:val="single" w:sz="8" w:space="0" w:color="FFDC00" w:themeColor="accent1"/>
        <w:bottom w:val="single" w:sz="8" w:space="0" w:color="FFDC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</w:style>
  <w:style w:type="paragraph" w:styleId="Numreradlista2">
    <w:name w:val="List Number 2"/>
    <w:basedOn w:val="Normal"/>
    <w:uiPriority w:val="4"/>
    <w:rsid w:val="00B3102D"/>
    <w:pPr>
      <w:numPr>
        <w:ilvl w:val="1"/>
        <w:numId w:val="16"/>
      </w:numPr>
      <w:spacing w:before="80" w:after="80" w:line="240" w:lineRule="atLeast"/>
    </w:pPr>
  </w:style>
  <w:style w:type="paragraph" w:styleId="Numreradlista3">
    <w:name w:val="List Number 3"/>
    <w:basedOn w:val="Normal"/>
    <w:uiPriority w:val="4"/>
    <w:rsid w:val="00B3102D"/>
    <w:pPr>
      <w:numPr>
        <w:ilvl w:val="2"/>
        <w:numId w:val="16"/>
      </w:numPr>
      <w:spacing w:before="80" w:after="100" w:afterAutospacing="1" w:line="240" w:lineRule="atLeast"/>
    </w:pPr>
  </w:style>
  <w:style w:type="paragraph" w:styleId="Punktlista2">
    <w:name w:val="List Bullet 2"/>
    <w:basedOn w:val="Normal"/>
    <w:uiPriority w:val="4"/>
    <w:rsid w:val="00B3102D"/>
    <w:pPr>
      <w:numPr>
        <w:ilvl w:val="1"/>
        <w:numId w:val="21"/>
      </w:numPr>
      <w:spacing w:before="80" w:after="80" w:line="240" w:lineRule="atLeast"/>
    </w:pPr>
  </w:style>
  <w:style w:type="paragraph" w:styleId="Punktlista3">
    <w:name w:val="List Bullet 3"/>
    <w:basedOn w:val="Normal"/>
    <w:uiPriority w:val="4"/>
    <w:rsid w:val="00B3102D"/>
    <w:pPr>
      <w:numPr>
        <w:ilvl w:val="2"/>
        <w:numId w:val="21"/>
      </w:numPr>
      <w:spacing w:before="80" w:after="100" w:afterAutospacing="1" w:line="240" w:lineRule="atLeast"/>
    </w:pPr>
  </w:style>
  <w:style w:type="character" w:styleId="Kommentarsreferens">
    <w:name w:val="annotation reference"/>
    <w:basedOn w:val="Standardstycketypsnitt"/>
    <w:uiPriority w:val="99"/>
    <w:semiHidden/>
    <w:unhideWhenUsed/>
    <w:rsid w:val="00521B7C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21B7C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521B7C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21B7C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21B7C"/>
    <w:rPr>
      <w:b/>
      <w:bCs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6460BD"/>
    <w:pPr>
      <w:spacing w:after="160"/>
    </w:pPr>
    <w:rPr>
      <w:rFonts w:ascii="Calibri" w:hAnsi="Calibri" w:cs="Calibri"/>
      <w:noProof/>
      <w:sz w:val="22"/>
      <w:szCs w:val="22"/>
      <w:lang w:val="en-US"/>
    </w:rPr>
  </w:style>
  <w:style w:type="character" w:customStyle="1" w:styleId="EndNoteBibliographyChar">
    <w:name w:val="EndNote Bibliography Char"/>
    <w:basedOn w:val="Standardstycketypsnitt"/>
    <w:link w:val="EndNoteBibliography"/>
    <w:rsid w:val="006460BD"/>
    <w:rPr>
      <w:rFonts w:ascii="Calibri" w:hAnsi="Calibri" w:cs="Calibri"/>
      <w:noProof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semiHidden="0" w:uiPriority="1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5"/>
    <w:lsdException w:name="caption" w:uiPriority="35" w:qFormat="1"/>
    <w:lsdException w:name="page number" w:semiHidden="0" w:uiPriority="5" w:unhideWhenUsed="0"/>
    <w:lsdException w:name="List Bullet" w:uiPriority="4" w:qFormat="1"/>
    <w:lsdException w:name="List Number" w:uiPriority="4" w:qFormat="1"/>
    <w:lsdException w:name="List Bullet 2" w:uiPriority="4"/>
    <w:lsdException w:name="List Bullet 3" w:uiPriority="4"/>
    <w:lsdException w:name="List Number 2" w:uiPriority="4"/>
    <w:lsdException w:name="List Number 3" w:uiPriority="4"/>
    <w:lsdException w:name="Title" w:semiHidden="0" w:uiPriority="1" w:unhideWhenUsed="0"/>
    <w:lsdException w:name="Default Paragraph Font" w:uiPriority="1"/>
    <w:lsdException w:name="Body Text" w:uiPriority="3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102D"/>
  </w:style>
  <w:style w:type="paragraph" w:styleId="Rubrik1">
    <w:name w:val="heading 1"/>
    <w:basedOn w:val="Normal"/>
    <w:next w:val="Brdtext"/>
    <w:link w:val="Rubrik1Char"/>
    <w:uiPriority w:val="1"/>
    <w:qFormat/>
    <w:rsid w:val="008F3A05"/>
    <w:pPr>
      <w:keepNext/>
      <w:spacing w:after="200"/>
      <w:outlineLvl w:val="0"/>
    </w:pPr>
    <w:rPr>
      <w:rFonts w:asciiTheme="majorHAnsi" w:eastAsia="Times New Roman" w:hAnsiTheme="majorHAnsi" w:cs="Times New Roman"/>
      <w:b/>
      <w:bCs/>
      <w:kern w:val="32"/>
      <w:sz w:val="36"/>
      <w:szCs w:val="32"/>
      <w:lang w:eastAsia="sv-SE"/>
    </w:rPr>
  </w:style>
  <w:style w:type="paragraph" w:styleId="Rubrik2">
    <w:name w:val="heading 2"/>
    <w:basedOn w:val="Normal"/>
    <w:next w:val="Brdtext"/>
    <w:link w:val="Rubrik2Char"/>
    <w:uiPriority w:val="1"/>
    <w:qFormat/>
    <w:rsid w:val="008F3A05"/>
    <w:pPr>
      <w:keepNext/>
      <w:spacing w:after="100"/>
      <w:outlineLvl w:val="1"/>
    </w:pPr>
    <w:rPr>
      <w:rFonts w:asciiTheme="majorHAnsi" w:eastAsia="Times New Roman" w:hAnsiTheme="majorHAnsi" w:cs="Times New Roman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link w:val="Rubrik3Char"/>
    <w:uiPriority w:val="1"/>
    <w:qFormat/>
    <w:rsid w:val="008F3A05"/>
    <w:pPr>
      <w:keepNext/>
      <w:spacing w:after="60"/>
      <w:outlineLvl w:val="2"/>
    </w:pPr>
    <w:rPr>
      <w:rFonts w:asciiTheme="majorHAnsi" w:eastAsia="Times New Roman" w:hAnsiTheme="majorHAnsi" w:cs="Times New Roman"/>
      <w:b/>
      <w:bCs/>
      <w:szCs w:val="26"/>
      <w:lang w:eastAsia="sv-SE"/>
    </w:rPr>
  </w:style>
  <w:style w:type="paragraph" w:styleId="Rubrik4">
    <w:name w:val="heading 4"/>
    <w:basedOn w:val="Normal"/>
    <w:next w:val="Brdtext"/>
    <w:link w:val="Rubrik4Char"/>
    <w:uiPriority w:val="1"/>
    <w:qFormat/>
    <w:rsid w:val="006B06E0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1"/>
    <w:rsid w:val="008F3A05"/>
    <w:rPr>
      <w:rFonts w:asciiTheme="majorHAnsi" w:eastAsia="Times New Roman" w:hAnsiTheme="majorHAnsi" w:cs="Times New Roman"/>
      <w:b/>
      <w:bCs/>
      <w:kern w:val="32"/>
      <w:sz w:val="36"/>
      <w:szCs w:val="32"/>
      <w:lang w:eastAsia="sv-SE"/>
    </w:rPr>
  </w:style>
  <w:style w:type="character" w:customStyle="1" w:styleId="Rubrik2Char">
    <w:name w:val="Rubrik 2 Char"/>
    <w:basedOn w:val="Standardstycketypsnitt"/>
    <w:link w:val="Rubrik2"/>
    <w:uiPriority w:val="1"/>
    <w:rsid w:val="008F3A05"/>
    <w:rPr>
      <w:rFonts w:asciiTheme="majorHAnsi" w:eastAsia="Times New Roman" w:hAnsiTheme="majorHAnsi" w:cs="Times New Roman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ypsnitt"/>
    <w:link w:val="Rubrik3"/>
    <w:uiPriority w:val="1"/>
    <w:rsid w:val="008F3A05"/>
    <w:rPr>
      <w:rFonts w:asciiTheme="majorHAnsi" w:eastAsia="Times New Roman" w:hAnsiTheme="majorHAnsi" w:cs="Times New Roman"/>
      <w:b/>
      <w:bCs/>
      <w:szCs w:val="26"/>
      <w:lang w:eastAsia="sv-SE"/>
    </w:rPr>
  </w:style>
  <w:style w:type="paragraph" w:styleId="Brdtext">
    <w:name w:val="Body Text"/>
    <w:basedOn w:val="Normal"/>
    <w:link w:val="BrdtextChar"/>
    <w:uiPriority w:val="3"/>
    <w:qFormat/>
    <w:rsid w:val="006B06E0"/>
    <w:pPr>
      <w:spacing w:after="280" w:line="240" w:lineRule="atLeast"/>
    </w:pPr>
    <w:rPr>
      <w:lang w:eastAsia="sv-SE"/>
    </w:rPr>
  </w:style>
  <w:style w:type="character" w:customStyle="1" w:styleId="BrdtextChar">
    <w:name w:val="Brödtext Char"/>
    <w:basedOn w:val="Standardstycketypsnitt"/>
    <w:link w:val="Brdtext"/>
    <w:uiPriority w:val="3"/>
    <w:rsid w:val="006B06E0"/>
    <w:rPr>
      <w:lang w:eastAsia="sv-SE"/>
    </w:rPr>
  </w:style>
  <w:style w:type="paragraph" w:styleId="Punktlista">
    <w:name w:val="List Bullet"/>
    <w:basedOn w:val="Brdtext"/>
    <w:uiPriority w:val="4"/>
    <w:qFormat/>
    <w:rsid w:val="00B3102D"/>
    <w:pPr>
      <w:numPr>
        <w:numId w:val="21"/>
      </w:numPr>
      <w:spacing w:before="100" w:beforeAutospacing="1" w:after="100" w:afterAutospacing="1"/>
    </w:pPr>
  </w:style>
  <w:style w:type="paragraph" w:styleId="Numreradlista">
    <w:name w:val="List Number"/>
    <w:basedOn w:val="Brdtext"/>
    <w:uiPriority w:val="4"/>
    <w:qFormat/>
    <w:rsid w:val="00B3102D"/>
    <w:pPr>
      <w:numPr>
        <w:numId w:val="16"/>
      </w:numPr>
      <w:spacing w:before="100" w:beforeAutospacing="1" w:after="100" w:afterAutospacing="1"/>
    </w:pPr>
    <w:rPr>
      <w:rFonts w:eastAsia="Times New Roman" w:cs="Times New Roman"/>
    </w:rPr>
  </w:style>
  <w:style w:type="paragraph" w:styleId="Rubrik">
    <w:name w:val="Title"/>
    <w:basedOn w:val="Normal"/>
    <w:next w:val="Brdtext"/>
    <w:link w:val="RubrikChar"/>
    <w:uiPriority w:val="1"/>
    <w:rsid w:val="000C73FC"/>
    <w:pPr>
      <w:keepNext/>
      <w:spacing w:before="60" w:after="160"/>
    </w:pPr>
    <w:rPr>
      <w:rFonts w:asciiTheme="majorHAnsi" w:eastAsiaTheme="majorEastAsia" w:hAnsiTheme="majorHAnsi" w:cstheme="majorBidi"/>
      <w:b/>
      <w:kern w:val="32"/>
      <w:sz w:val="32"/>
      <w:szCs w:val="52"/>
    </w:rPr>
  </w:style>
  <w:style w:type="character" w:customStyle="1" w:styleId="RubrikChar">
    <w:name w:val="Rubrik Char"/>
    <w:basedOn w:val="Standardstycketypsnitt"/>
    <w:link w:val="Rubrik"/>
    <w:uiPriority w:val="1"/>
    <w:rsid w:val="000C73FC"/>
    <w:rPr>
      <w:rFonts w:asciiTheme="majorHAnsi" w:eastAsiaTheme="majorEastAsia" w:hAnsiTheme="majorHAnsi" w:cstheme="majorBidi"/>
      <w:b/>
      <w:kern w:val="32"/>
      <w:sz w:val="32"/>
      <w:szCs w:val="52"/>
    </w:rPr>
  </w:style>
  <w:style w:type="paragraph" w:styleId="Sidhuvud">
    <w:name w:val="header"/>
    <w:basedOn w:val="Normal"/>
    <w:link w:val="SidhuvudChar"/>
    <w:uiPriority w:val="8"/>
    <w:semiHidden/>
    <w:rsid w:val="00ED52D9"/>
    <w:rPr>
      <w:rFonts w:asciiTheme="majorHAnsi" w:hAnsiTheme="majorHAnsi"/>
      <w:noProof/>
      <w:sz w:val="18"/>
    </w:rPr>
  </w:style>
  <w:style w:type="character" w:customStyle="1" w:styleId="SidhuvudChar">
    <w:name w:val="Sidhuvud Char"/>
    <w:basedOn w:val="Standardstycketypsnitt"/>
    <w:link w:val="Sidhuvud"/>
    <w:uiPriority w:val="8"/>
    <w:semiHidden/>
    <w:rsid w:val="00254D38"/>
    <w:rPr>
      <w:rFonts w:asciiTheme="majorHAnsi" w:hAnsiTheme="majorHAnsi"/>
      <w:noProof/>
      <w:sz w:val="18"/>
    </w:rPr>
  </w:style>
  <w:style w:type="paragraph" w:styleId="Sidfot">
    <w:name w:val="footer"/>
    <w:basedOn w:val="Normal"/>
    <w:link w:val="SidfotChar"/>
    <w:uiPriority w:val="5"/>
    <w:semiHidden/>
    <w:rsid w:val="006807DF"/>
    <w:pPr>
      <w:ind w:right="-1134"/>
    </w:pPr>
    <w:rPr>
      <w:rFonts w:asciiTheme="majorHAnsi" w:hAnsiTheme="majorHAnsi"/>
      <w:noProof/>
      <w:sz w:val="18"/>
    </w:rPr>
  </w:style>
  <w:style w:type="character" w:customStyle="1" w:styleId="SidfotChar">
    <w:name w:val="Sidfot Char"/>
    <w:basedOn w:val="Standardstycketypsnitt"/>
    <w:link w:val="Sidfot"/>
    <w:uiPriority w:val="5"/>
    <w:semiHidden/>
    <w:rsid w:val="00254D38"/>
    <w:rPr>
      <w:rFonts w:asciiTheme="majorHAnsi" w:hAnsiTheme="majorHAnsi"/>
      <w:noProof/>
      <w:sz w:val="18"/>
    </w:rPr>
  </w:style>
  <w:style w:type="paragraph" w:styleId="Beskrivning">
    <w:name w:val="caption"/>
    <w:basedOn w:val="Normal"/>
    <w:next w:val="Normal"/>
    <w:uiPriority w:val="35"/>
    <w:semiHidden/>
    <w:qFormat/>
    <w:rsid w:val="00C808E2"/>
    <w:rPr>
      <w:rFonts w:eastAsia="Times New Roman" w:cs="Times New Roman"/>
      <w:bCs/>
      <w:color w:val="000000" w:themeColor="text1"/>
      <w:sz w:val="18"/>
      <w:szCs w:val="18"/>
      <w:lang w:eastAsia="sv-SE"/>
    </w:rPr>
  </w:style>
  <w:style w:type="paragraph" w:styleId="Liststycke">
    <w:name w:val="List Paragraph"/>
    <w:basedOn w:val="Normal"/>
    <w:uiPriority w:val="34"/>
    <w:semiHidden/>
    <w:qFormat/>
    <w:rsid w:val="00C808E2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C808E2"/>
    <w:pPr>
      <w:keepLines/>
      <w:spacing w:before="480" w:after="0" w:line="276" w:lineRule="auto"/>
      <w:outlineLvl w:val="9"/>
    </w:pPr>
    <w:rPr>
      <w:rFonts w:eastAsiaTheme="majorEastAsia" w:cstheme="majorBidi"/>
      <w:color w:val="BFA400" w:themeColor="accent1" w:themeShade="BF"/>
      <w:kern w:val="0"/>
      <w:szCs w:val="28"/>
      <w:lang w:val="en-US" w:eastAsia="ja-JP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A56F2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A56F2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ypsnitt"/>
    <w:link w:val="Rubrik4"/>
    <w:uiPriority w:val="1"/>
    <w:rsid w:val="006B06E0"/>
    <w:rPr>
      <w:rFonts w:asciiTheme="majorHAnsi" w:eastAsiaTheme="majorEastAsia" w:hAnsiTheme="majorHAnsi" w:cstheme="majorBidi"/>
      <w:b/>
      <w:bCs/>
      <w:iCs/>
      <w:sz w:val="20"/>
    </w:rPr>
  </w:style>
  <w:style w:type="character" w:styleId="Sidnummer">
    <w:name w:val="page number"/>
    <w:basedOn w:val="Standardstycketypsnitt"/>
    <w:uiPriority w:val="8"/>
    <w:semiHidden/>
    <w:rsid w:val="002E7D86"/>
    <w:rPr>
      <w:rFonts w:asciiTheme="minorHAnsi" w:hAnsiTheme="minorHAnsi"/>
      <w:noProof/>
      <w:sz w:val="22"/>
    </w:rPr>
  </w:style>
  <w:style w:type="table" w:styleId="Tabellrutnt">
    <w:name w:val="Table Grid"/>
    <w:basedOn w:val="Normaltabell"/>
    <w:uiPriority w:val="59"/>
    <w:rsid w:val="00AF3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drubrik">
    <w:name w:val="Ledrubrik"/>
    <w:basedOn w:val="Normal"/>
    <w:rsid w:val="00EF5DE8"/>
    <w:rPr>
      <w:rFonts w:asciiTheme="majorHAnsi" w:hAnsiTheme="majorHAnsi"/>
      <w:b/>
    </w:rPr>
  </w:style>
  <w:style w:type="character" w:styleId="Platshllartext">
    <w:name w:val="Placeholder Text"/>
    <w:basedOn w:val="Standardstycketypsnitt"/>
    <w:uiPriority w:val="99"/>
    <w:semiHidden/>
    <w:rsid w:val="00D02FCF"/>
    <w:rPr>
      <w:color w:val="808080"/>
    </w:rPr>
  </w:style>
  <w:style w:type="character" w:styleId="Hyperlnk">
    <w:name w:val="Hyperlink"/>
    <w:basedOn w:val="Standardstycketypsnitt"/>
    <w:uiPriority w:val="99"/>
    <w:unhideWhenUsed/>
    <w:rsid w:val="00AC14F4"/>
    <w:rPr>
      <w:color w:val="0000FF" w:themeColor="hyperlink"/>
      <w:u w:val="single"/>
    </w:rPr>
  </w:style>
  <w:style w:type="table" w:styleId="Ljuslista-dekorfrg3">
    <w:name w:val="Light List Accent 3"/>
    <w:basedOn w:val="Normaltabell"/>
    <w:uiPriority w:val="61"/>
    <w:rsid w:val="00CF15F6"/>
    <w:tblPr>
      <w:tblStyleRowBandSize w:val="1"/>
      <w:tblStyleColBandSize w:val="1"/>
      <w:tblInd w:w="0" w:type="dxa"/>
      <w:tblBorders>
        <w:top w:val="single" w:sz="8" w:space="0" w:color="0066AF" w:themeColor="accent3"/>
        <w:left w:val="single" w:sz="8" w:space="0" w:color="0066AF" w:themeColor="accent3"/>
        <w:bottom w:val="single" w:sz="8" w:space="0" w:color="0066AF" w:themeColor="accent3"/>
        <w:right w:val="single" w:sz="8" w:space="0" w:color="0066A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A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AF" w:themeColor="accent3"/>
          <w:left w:val="single" w:sz="8" w:space="0" w:color="0066AF" w:themeColor="accent3"/>
          <w:bottom w:val="single" w:sz="8" w:space="0" w:color="0066AF" w:themeColor="accent3"/>
          <w:right w:val="single" w:sz="8" w:space="0" w:color="0066A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AF" w:themeColor="accent3"/>
          <w:left w:val="single" w:sz="8" w:space="0" w:color="0066AF" w:themeColor="accent3"/>
          <w:bottom w:val="single" w:sz="8" w:space="0" w:color="0066AF" w:themeColor="accent3"/>
          <w:right w:val="single" w:sz="8" w:space="0" w:color="0066AF" w:themeColor="accent3"/>
        </w:tcBorders>
      </w:tcPr>
    </w:tblStylePr>
    <w:tblStylePr w:type="band1Horz">
      <w:tblPr/>
      <w:tcPr>
        <w:tcBorders>
          <w:top w:val="single" w:sz="8" w:space="0" w:color="0066AF" w:themeColor="accent3"/>
          <w:left w:val="single" w:sz="8" w:space="0" w:color="0066AF" w:themeColor="accent3"/>
          <w:bottom w:val="single" w:sz="8" w:space="0" w:color="0066AF" w:themeColor="accent3"/>
          <w:right w:val="single" w:sz="8" w:space="0" w:color="0066AF" w:themeColor="accent3"/>
        </w:tcBorders>
      </w:tcPr>
    </w:tblStylePr>
  </w:style>
  <w:style w:type="table" w:customStyle="1" w:styleId="Formatmall1">
    <w:name w:val="Formatmall1"/>
    <w:basedOn w:val="Ljuslista-dekorfrg3"/>
    <w:uiPriority w:val="99"/>
    <w:rsid w:val="00615722"/>
    <w:rPr>
      <w:rFonts w:asciiTheme="majorHAnsi" w:hAnsiTheme="majorHAnsi"/>
    </w:rPr>
    <w:tblPr>
      <w:tblStyleRowBandSize w:val="1"/>
      <w:tblStyleColBandSize w:val="1"/>
      <w:tblInd w:w="108" w:type="dxa"/>
      <w:tblBorders>
        <w:top w:val="single" w:sz="8" w:space="0" w:color="0066AF" w:themeColor="accent3"/>
        <w:left w:val="single" w:sz="8" w:space="0" w:color="0066AF" w:themeColor="accent3"/>
        <w:bottom w:val="single" w:sz="8" w:space="0" w:color="0066AF" w:themeColor="accent3"/>
        <w:right w:val="single" w:sz="8" w:space="0" w:color="0066AF" w:themeColor="accent3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/>
        <w:b/>
        <w:bCs/>
        <w:i w:val="0"/>
        <w:color w:val="FFFFFF" w:themeColor="background1"/>
        <w:sz w:val="24"/>
      </w:rPr>
      <w:tblPr/>
      <w:trPr>
        <w:tblHeader/>
      </w:trPr>
      <w:tcPr>
        <w:shd w:val="clear" w:color="auto" w:fill="0066AF" w:themeFill="accent3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66AF" w:themeColor="accent3"/>
          <w:left w:val="single" w:sz="8" w:space="0" w:color="0066AF" w:themeColor="accent3"/>
          <w:bottom w:val="single" w:sz="8" w:space="0" w:color="0066AF" w:themeColor="accent3"/>
          <w:right w:val="single" w:sz="8" w:space="0" w:color="0066AF" w:themeColor="accent3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66AF" w:themeColor="accent3"/>
          <w:left w:val="single" w:sz="8" w:space="0" w:color="0066AF" w:themeColor="accent3"/>
          <w:bottom w:val="single" w:sz="8" w:space="0" w:color="0066AF" w:themeColor="accent3"/>
          <w:right w:val="single" w:sz="8" w:space="0" w:color="0066AF" w:themeColor="accent3"/>
        </w:tcBorders>
      </w:tcPr>
    </w:tblStylePr>
    <w:tblStylePr w:type="band1Horz">
      <w:tblPr/>
      <w:tcPr>
        <w:tcBorders>
          <w:top w:val="single" w:sz="8" w:space="0" w:color="0066AF" w:themeColor="accent3"/>
          <w:left w:val="single" w:sz="8" w:space="0" w:color="0066AF" w:themeColor="accent3"/>
          <w:bottom w:val="single" w:sz="8" w:space="0" w:color="0066AF" w:themeColor="accent3"/>
          <w:right w:val="single" w:sz="8" w:space="0" w:color="0066AF" w:themeColor="accent3"/>
        </w:tcBorders>
      </w:tcPr>
    </w:tblStylePr>
  </w:style>
  <w:style w:type="table" w:styleId="Ljusskuggning-dekorfrg1">
    <w:name w:val="Light Shading Accent 1"/>
    <w:basedOn w:val="Normaltabell"/>
    <w:uiPriority w:val="60"/>
    <w:rsid w:val="00940721"/>
    <w:rPr>
      <w:color w:val="BFA400" w:themeColor="accent1" w:themeShade="BF"/>
    </w:rPr>
    <w:tblPr>
      <w:tblStyleRowBandSize w:val="1"/>
      <w:tblStyleColBandSize w:val="1"/>
      <w:tblInd w:w="0" w:type="dxa"/>
      <w:tblBorders>
        <w:top w:val="single" w:sz="8" w:space="0" w:color="FFDC00" w:themeColor="accent1"/>
        <w:bottom w:val="single" w:sz="8" w:space="0" w:color="FFDC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</w:style>
  <w:style w:type="paragraph" w:styleId="Numreradlista2">
    <w:name w:val="List Number 2"/>
    <w:basedOn w:val="Normal"/>
    <w:uiPriority w:val="4"/>
    <w:rsid w:val="00B3102D"/>
    <w:pPr>
      <w:numPr>
        <w:ilvl w:val="1"/>
        <w:numId w:val="16"/>
      </w:numPr>
      <w:spacing w:before="80" w:after="80" w:line="240" w:lineRule="atLeast"/>
    </w:pPr>
  </w:style>
  <w:style w:type="paragraph" w:styleId="Numreradlista3">
    <w:name w:val="List Number 3"/>
    <w:basedOn w:val="Normal"/>
    <w:uiPriority w:val="4"/>
    <w:rsid w:val="00B3102D"/>
    <w:pPr>
      <w:numPr>
        <w:ilvl w:val="2"/>
        <w:numId w:val="16"/>
      </w:numPr>
      <w:spacing w:before="80" w:after="100" w:afterAutospacing="1" w:line="240" w:lineRule="atLeast"/>
    </w:pPr>
  </w:style>
  <w:style w:type="paragraph" w:styleId="Punktlista2">
    <w:name w:val="List Bullet 2"/>
    <w:basedOn w:val="Normal"/>
    <w:uiPriority w:val="4"/>
    <w:rsid w:val="00B3102D"/>
    <w:pPr>
      <w:numPr>
        <w:ilvl w:val="1"/>
        <w:numId w:val="21"/>
      </w:numPr>
      <w:spacing w:before="80" w:after="80" w:line="240" w:lineRule="atLeast"/>
    </w:pPr>
  </w:style>
  <w:style w:type="paragraph" w:styleId="Punktlista3">
    <w:name w:val="List Bullet 3"/>
    <w:basedOn w:val="Normal"/>
    <w:uiPriority w:val="4"/>
    <w:rsid w:val="00B3102D"/>
    <w:pPr>
      <w:numPr>
        <w:ilvl w:val="2"/>
        <w:numId w:val="21"/>
      </w:numPr>
      <w:spacing w:before="80" w:after="100" w:afterAutospacing="1" w:line="240" w:lineRule="atLeast"/>
    </w:pPr>
  </w:style>
  <w:style w:type="character" w:styleId="Kommentarsreferens">
    <w:name w:val="annotation reference"/>
    <w:basedOn w:val="Standardstycketypsnitt"/>
    <w:uiPriority w:val="99"/>
    <w:semiHidden/>
    <w:unhideWhenUsed/>
    <w:rsid w:val="00521B7C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21B7C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521B7C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21B7C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21B7C"/>
    <w:rPr>
      <w:b/>
      <w:bCs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6460BD"/>
    <w:pPr>
      <w:spacing w:after="160"/>
    </w:pPr>
    <w:rPr>
      <w:rFonts w:ascii="Calibri" w:hAnsi="Calibri" w:cs="Calibri"/>
      <w:noProof/>
      <w:sz w:val="22"/>
      <w:szCs w:val="22"/>
      <w:lang w:val="en-US"/>
    </w:rPr>
  </w:style>
  <w:style w:type="character" w:customStyle="1" w:styleId="EndNoteBibliographyChar">
    <w:name w:val="EndNote Bibliography Char"/>
    <w:basedOn w:val="Standardstycketypsnitt"/>
    <w:link w:val="EndNoteBibliography"/>
    <w:rsid w:val="006460BD"/>
    <w:rPr>
      <w:rFonts w:ascii="Calibri" w:hAnsi="Calibri" w:cs="Calibri"/>
      <w:noProof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5" Type="http://schemas.microsoft.com/office/2011/relationships/people" Target="people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od\AppData\Roaming\Microsoft\Mallar\BilagaRapport.dotm" TargetMode="External"/></Relationships>
</file>

<file path=word/theme/theme1.xml><?xml version="1.0" encoding="utf-8"?>
<a:theme xmlns:a="http://schemas.openxmlformats.org/drawingml/2006/main" name="Office-tema">
  <a:themeElements>
    <a:clrScheme name="SB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DC00"/>
      </a:accent1>
      <a:accent2>
        <a:srgbClr val="6E9E52"/>
      </a:accent2>
      <a:accent3>
        <a:srgbClr val="0066AF"/>
      </a:accent3>
      <a:accent4>
        <a:srgbClr val="FF9F00"/>
      </a:accent4>
      <a:accent5>
        <a:srgbClr val="BEB900"/>
      </a:accent5>
      <a:accent6>
        <a:srgbClr val="008282"/>
      </a:accent6>
      <a:hlink>
        <a:srgbClr val="0000FF"/>
      </a:hlink>
      <a:folHlink>
        <a:srgbClr val="800080"/>
      </a:folHlink>
    </a:clrScheme>
    <a:fontScheme name="SBU_Word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AEAC6-2CDD-8D46-B931-2E43C664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\Users\jeod\AppData\Roaming\Microsoft\Mallar\BilagaRapport.dotm</Template>
  <TotalTime>6</TotalTime>
  <Pages>12</Pages>
  <Words>7182</Words>
  <Characters>38067</Characters>
  <Application>Microsoft Macintosh Word</Application>
  <DocSecurity>0</DocSecurity>
  <Lines>317</Lines>
  <Paragraphs>90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Kedebring</dc:creator>
  <cp:lastModifiedBy>Ata Ghaderi</cp:lastModifiedBy>
  <cp:revision>6</cp:revision>
  <cp:lastPrinted>2016-01-11T11:08:00Z</cp:lastPrinted>
  <dcterms:created xsi:type="dcterms:W3CDTF">2017-04-25T12:18:00Z</dcterms:created>
  <dcterms:modified xsi:type="dcterms:W3CDTF">2018-05-30T12:09:00Z</dcterms:modified>
</cp:coreProperties>
</file>