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AE" w:rsidRDefault="008233AE">
      <w:pPr>
        <w:suppressLineNumbers/>
        <w:spacing w:line="48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768"/>
        <w:gridCol w:w="768"/>
        <w:gridCol w:w="714"/>
        <w:gridCol w:w="667"/>
        <w:gridCol w:w="667"/>
        <w:gridCol w:w="768"/>
        <w:gridCol w:w="664"/>
        <w:gridCol w:w="667"/>
        <w:gridCol w:w="666"/>
        <w:gridCol w:w="666"/>
        <w:gridCol w:w="564"/>
        <w:gridCol w:w="776"/>
      </w:tblGrid>
      <w:tr w:rsidR="008233AE" w:rsidTr="007622AB">
        <w:trPr>
          <w:trHeight w:val="583"/>
        </w:trPr>
        <w:tc>
          <w:tcPr>
            <w:tcW w:w="1308" w:type="dxa"/>
            <w:vMerge w:val="restart"/>
            <w:vAlign w:val="center"/>
          </w:tcPr>
          <w:p w:rsidR="008233AE" w:rsidRDefault="008233AE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4" w:type="dxa"/>
            <w:gridSpan w:val="4"/>
            <w:vAlign w:val="center"/>
          </w:tcPr>
          <w:p w:rsidR="008233AE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Anterior semi-circular canal</w:t>
            </w:r>
          </w:p>
        </w:tc>
        <w:tc>
          <w:tcPr>
            <w:tcW w:w="2805" w:type="dxa"/>
            <w:gridSpan w:val="4"/>
            <w:vAlign w:val="center"/>
          </w:tcPr>
          <w:p w:rsidR="008233AE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Posterior semi-circular canal</w:t>
            </w:r>
          </w:p>
        </w:tc>
        <w:tc>
          <w:tcPr>
            <w:tcW w:w="2706" w:type="dxa"/>
            <w:gridSpan w:val="4"/>
            <w:vAlign w:val="center"/>
          </w:tcPr>
          <w:p w:rsidR="008233AE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Lateral semi-circular canal</w:t>
            </w:r>
          </w:p>
        </w:tc>
      </w:tr>
      <w:tr w:rsidR="00AA58A8" w:rsidTr="007622AB">
        <w:trPr>
          <w:trHeight w:val="2023"/>
        </w:trPr>
        <w:tc>
          <w:tcPr>
            <w:tcW w:w="1308" w:type="dxa"/>
            <w:vMerge/>
            <w:vAlign w:val="center"/>
          </w:tcPr>
          <w:p w:rsidR="008233AE" w:rsidRDefault="008233AE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7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Larc.Ascc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77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Int.C.Ascc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23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Mj.Ax.Ascc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3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Mn.Ax.Ascc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7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Larc.Pscc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77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Int.C.Pscc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4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Mj.Ax.Pscc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4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Mn.Ax.Pscc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6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Larc.Lscc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6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Int.C.Lscc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5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Mj.Ax.Lscc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86" w:type="dxa"/>
            <w:textDirection w:val="tbRl"/>
            <w:vAlign w:val="center"/>
          </w:tcPr>
          <w:p w:rsidR="008233AE" w:rsidRDefault="00AA58A8" w:rsidP="007622AB">
            <w:pPr>
              <w:suppressLineNumbers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Mn.Ax.Lscc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A58A8" w:rsidRPr="001530E6" w:rsidTr="007622AB">
        <w:trPr>
          <w:trHeight w:val="745"/>
        </w:trPr>
        <w:tc>
          <w:tcPr>
            <w:tcW w:w="1308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NHMUK PV P56035 right</w:t>
            </w:r>
          </w:p>
          <w:p w:rsidR="008233AE" w:rsidRPr="001530E6" w:rsidRDefault="008233AE" w:rsidP="007622AB">
            <w:pPr>
              <w:suppressLineNumbers/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10.06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15.60</w:t>
            </w:r>
          </w:p>
        </w:tc>
        <w:tc>
          <w:tcPr>
            <w:tcW w:w="723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4.86</w:t>
            </w:r>
          </w:p>
        </w:tc>
        <w:tc>
          <w:tcPr>
            <w:tcW w:w="673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4.35</w:t>
            </w:r>
          </w:p>
        </w:tc>
        <w:tc>
          <w:tcPr>
            <w:tcW w:w="6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13.10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17.42</w:t>
            </w:r>
          </w:p>
        </w:tc>
        <w:tc>
          <w:tcPr>
            <w:tcW w:w="674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5.05</w:t>
            </w:r>
          </w:p>
        </w:tc>
        <w:tc>
          <w:tcPr>
            <w:tcW w:w="674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4.44</w:t>
            </w:r>
          </w:p>
        </w:tc>
        <w:tc>
          <w:tcPr>
            <w:tcW w:w="67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11.70</w:t>
            </w:r>
          </w:p>
        </w:tc>
        <w:tc>
          <w:tcPr>
            <w:tcW w:w="67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18.86</w:t>
            </w:r>
          </w:p>
        </w:tc>
        <w:tc>
          <w:tcPr>
            <w:tcW w:w="575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5.82</w:t>
            </w:r>
          </w:p>
        </w:tc>
        <w:tc>
          <w:tcPr>
            <w:tcW w:w="78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4.57</w:t>
            </w:r>
          </w:p>
        </w:tc>
      </w:tr>
      <w:tr w:rsidR="00AA58A8" w:rsidRPr="001530E6" w:rsidTr="007622AB">
        <w:trPr>
          <w:trHeight w:val="745"/>
        </w:trPr>
        <w:tc>
          <w:tcPr>
            <w:tcW w:w="1308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NHMUK PV P56035 left</w:t>
            </w:r>
          </w:p>
          <w:p w:rsidR="008233AE" w:rsidRPr="001530E6" w:rsidRDefault="008233AE" w:rsidP="007622AB">
            <w:pPr>
              <w:suppressLineNumbers/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11.03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16.83</w:t>
            </w:r>
          </w:p>
        </w:tc>
        <w:tc>
          <w:tcPr>
            <w:tcW w:w="723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5.05</w:t>
            </w:r>
          </w:p>
        </w:tc>
        <w:tc>
          <w:tcPr>
            <w:tcW w:w="673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4.40</w:t>
            </w:r>
          </w:p>
        </w:tc>
        <w:tc>
          <w:tcPr>
            <w:tcW w:w="6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13.60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18.08</w:t>
            </w:r>
          </w:p>
        </w:tc>
        <w:tc>
          <w:tcPr>
            <w:tcW w:w="674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4.71</w:t>
            </w:r>
          </w:p>
        </w:tc>
        <w:tc>
          <w:tcPr>
            <w:tcW w:w="674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4.67</w:t>
            </w:r>
          </w:p>
        </w:tc>
        <w:tc>
          <w:tcPr>
            <w:tcW w:w="67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10.06</w:t>
            </w:r>
          </w:p>
        </w:tc>
        <w:tc>
          <w:tcPr>
            <w:tcW w:w="67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18.44</w:t>
            </w:r>
          </w:p>
        </w:tc>
        <w:tc>
          <w:tcPr>
            <w:tcW w:w="575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5.67</w:t>
            </w:r>
          </w:p>
        </w:tc>
        <w:tc>
          <w:tcPr>
            <w:tcW w:w="78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4.63</w:t>
            </w:r>
            <w:bookmarkStart w:id="0" w:name="_GoBack"/>
            <w:bookmarkEnd w:id="0"/>
          </w:p>
        </w:tc>
      </w:tr>
      <w:tr w:rsidR="00AA58A8" w:rsidRPr="001530E6" w:rsidTr="007622AB">
        <w:trPr>
          <w:trHeight w:val="745"/>
        </w:trPr>
        <w:tc>
          <w:tcPr>
            <w:tcW w:w="1308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NHMUK PV P56038 right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10.27*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15.86*</w:t>
            </w:r>
          </w:p>
        </w:tc>
        <w:tc>
          <w:tcPr>
            <w:tcW w:w="723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3..84*</w:t>
            </w:r>
          </w:p>
        </w:tc>
        <w:tc>
          <w:tcPr>
            <w:tcW w:w="673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4.29*</w:t>
            </w:r>
          </w:p>
        </w:tc>
        <w:tc>
          <w:tcPr>
            <w:tcW w:w="6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11.89</w:t>
            </w:r>
          </w:p>
        </w:tc>
        <w:tc>
          <w:tcPr>
            <w:tcW w:w="777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13.42*</w:t>
            </w:r>
          </w:p>
        </w:tc>
        <w:tc>
          <w:tcPr>
            <w:tcW w:w="674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4.30*</w:t>
            </w:r>
          </w:p>
        </w:tc>
        <w:tc>
          <w:tcPr>
            <w:tcW w:w="674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3.18*</w:t>
            </w:r>
          </w:p>
        </w:tc>
        <w:tc>
          <w:tcPr>
            <w:tcW w:w="67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14.85</w:t>
            </w:r>
          </w:p>
        </w:tc>
        <w:tc>
          <w:tcPr>
            <w:tcW w:w="67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21.15</w:t>
            </w:r>
          </w:p>
        </w:tc>
        <w:tc>
          <w:tcPr>
            <w:tcW w:w="575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6.01</w:t>
            </w:r>
          </w:p>
        </w:tc>
        <w:tc>
          <w:tcPr>
            <w:tcW w:w="786" w:type="dxa"/>
            <w:vAlign w:val="center"/>
          </w:tcPr>
          <w:p w:rsidR="008233AE" w:rsidRPr="001530E6" w:rsidRDefault="00AA58A8" w:rsidP="007622AB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530E6">
              <w:rPr>
                <w:rFonts w:ascii="Times New Roman" w:hAnsi="Times New Roman"/>
                <w:color w:val="000000"/>
                <w:sz w:val="22"/>
              </w:rPr>
              <w:t>4.25**</w:t>
            </w:r>
          </w:p>
        </w:tc>
      </w:tr>
    </w:tbl>
    <w:p w:rsidR="008233AE" w:rsidRDefault="008233AE">
      <w:pPr>
        <w:suppressLineNumbers/>
        <w:spacing w:line="480" w:lineRule="auto"/>
        <w:rPr>
          <w:rFonts w:ascii="Times New Roman" w:hAnsi="Times New Roman"/>
        </w:rPr>
      </w:pPr>
    </w:p>
    <w:p w:rsidR="001530E6" w:rsidRPr="00197E3A" w:rsidRDefault="001530E6" w:rsidP="001530E6">
      <w:pPr>
        <w:spacing w:line="480" w:lineRule="auto"/>
      </w:pPr>
      <w:r>
        <w:rPr>
          <w:rFonts w:ascii="Times New Roman" w:hAnsi="Times New Roman"/>
          <w:b/>
        </w:rPr>
        <w:t>Table 3</w:t>
      </w:r>
      <w:r w:rsidRPr="00197E3A">
        <w:rPr>
          <w:rFonts w:ascii="Times New Roman" w:hAnsi="Times New Roman"/>
        </w:rPr>
        <w:t xml:space="preserve"> Measurements of the </w:t>
      </w:r>
      <w:proofErr w:type="spellStart"/>
      <w:r w:rsidRPr="00197E3A">
        <w:rPr>
          <w:rFonts w:ascii="Times New Roman" w:hAnsi="Times New Roman"/>
        </w:rPr>
        <w:t>semicircular</w:t>
      </w:r>
      <w:proofErr w:type="spellEnd"/>
      <w:r w:rsidRPr="00197E3A">
        <w:rPr>
          <w:rFonts w:ascii="Times New Roman" w:hAnsi="Times New Roman"/>
        </w:rPr>
        <w:t xml:space="preserve"> canals of </w:t>
      </w:r>
      <w:proofErr w:type="spellStart"/>
      <w:r w:rsidRPr="00197E3A">
        <w:rPr>
          <w:rFonts w:ascii="Times New Roman" w:hAnsi="Times New Roman"/>
          <w:i/>
        </w:rPr>
        <w:t>Chirodipterus</w:t>
      </w:r>
      <w:proofErr w:type="spellEnd"/>
      <w:r w:rsidRPr="00197E3A">
        <w:rPr>
          <w:rFonts w:ascii="Times New Roman" w:hAnsi="Times New Roman"/>
          <w:i/>
        </w:rPr>
        <w:t xml:space="preserve"> </w:t>
      </w:r>
      <w:proofErr w:type="spellStart"/>
      <w:r w:rsidRPr="00197E3A">
        <w:rPr>
          <w:rFonts w:ascii="Times New Roman" w:hAnsi="Times New Roman"/>
          <w:i/>
        </w:rPr>
        <w:t>australis</w:t>
      </w:r>
      <w:proofErr w:type="spellEnd"/>
      <w:r w:rsidRPr="00197E3A">
        <w:rPr>
          <w:rFonts w:ascii="Times New Roman" w:hAnsi="Times New Roman"/>
          <w:i/>
        </w:rPr>
        <w:t xml:space="preserve"> </w:t>
      </w:r>
      <w:r w:rsidRPr="00197E3A">
        <w:rPr>
          <w:rFonts w:ascii="Times New Roman" w:hAnsi="Times New Roman"/>
        </w:rPr>
        <w:t xml:space="preserve">specimens NHMUK PV P56035 and NHMUK PV P56038. </w:t>
      </w:r>
      <w:proofErr w:type="spellStart"/>
      <w:proofErr w:type="gramStart"/>
      <w:r w:rsidRPr="00197E3A">
        <w:rPr>
          <w:rFonts w:ascii="Times New Roman" w:hAnsi="Times New Roman"/>
        </w:rPr>
        <w:t>Larc</w:t>
      </w:r>
      <w:proofErr w:type="spellEnd"/>
      <w:r w:rsidRPr="00197E3A">
        <w:rPr>
          <w:rFonts w:ascii="Times New Roman" w:hAnsi="Times New Roman"/>
        </w:rPr>
        <w:t>.(</w:t>
      </w:r>
      <w:proofErr w:type="spellStart"/>
      <w:proofErr w:type="gramEnd"/>
      <w:r w:rsidRPr="00197E3A">
        <w:rPr>
          <w:rFonts w:ascii="Times New Roman" w:hAnsi="Times New Roman"/>
        </w:rPr>
        <w:t>Assc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Pscc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Lscc</w:t>
      </w:r>
      <w:proofErr w:type="spellEnd"/>
      <w:r w:rsidRPr="00197E3A">
        <w:rPr>
          <w:rFonts w:ascii="Times New Roman" w:hAnsi="Times New Roman"/>
        </w:rPr>
        <w:t xml:space="preserve">), length of arc of anterior/posterior/lateral semi-circular canal; </w:t>
      </w:r>
      <w:proofErr w:type="spellStart"/>
      <w:r w:rsidRPr="00197E3A">
        <w:rPr>
          <w:rFonts w:ascii="Times New Roman" w:hAnsi="Times New Roman"/>
        </w:rPr>
        <w:t>Int.C</w:t>
      </w:r>
      <w:proofErr w:type="spellEnd"/>
      <w:r w:rsidRPr="00197E3A">
        <w:rPr>
          <w:rFonts w:ascii="Times New Roman" w:hAnsi="Times New Roman"/>
        </w:rPr>
        <w:t>.(</w:t>
      </w:r>
      <w:proofErr w:type="spellStart"/>
      <w:r w:rsidRPr="00197E3A">
        <w:rPr>
          <w:rFonts w:ascii="Times New Roman" w:hAnsi="Times New Roman"/>
        </w:rPr>
        <w:t>Assc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Pscc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Lscc</w:t>
      </w:r>
      <w:proofErr w:type="spellEnd"/>
      <w:r w:rsidRPr="00197E3A">
        <w:rPr>
          <w:rFonts w:ascii="Times New Roman" w:hAnsi="Times New Roman"/>
        </w:rPr>
        <w:t xml:space="preserve">), internal circumference of anterior/posterior/lateral semi-circular canal; </w:t>
      </w:r>
      <w:proofErr w:type="spellStart"/>
      <w:r w:rsidRPr="00197E3A">
        <w:rPr>
          <w:rFonts w:ascii="Times New Roman" w:hAnsi="Times New Roman"/>
        </w:rPr>
        <w:t>Mj.Ax</w:t>
      </w:r>
      <w:proofErr w:type="spellEnd"/>
      <w:r w:rsidRPr="00197E3A">
        <w:rPr>
          <w:rFonts w:ascii="Times New Roman" w:hAnsi="Times New Roman"/>
        </w:rPr>
        <w:t>.(</w:t>
      </w:r>
      <w:proofErr w:type="spellStart"/>
      <w:r w:rsidRPr="00197E3A">
        <w:rPr>
          <w:rFonts w:ascii="Times New Roman" w:hAnsi="Times New Roman"/>
        </w:rPr>
        <w:t>Assc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Pscc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Lscc</w:t>
      </w:r>
      <w:proofErr w:type="spellEnd"/>
      <w:r w:rsidRPr="00197E3A">
        <w:rPr>
          <w:rFonts w:ascii="Times New Roman" w:hAnsi="Times New Roman"/>
        </w:rPr>
        <w:t xml:space="preserve">), major axis of anterior/posterior/lateral semi-circular canal fenestra; </w:t>
      </w:r>
      <w:proofErr w:type="spellStart"/>
      <w:r w:rsidRPr="00197E3A">
        <w:rPr>
          <w:rFonts w:ascii="Times New Roman" w:hAnsi="Times New Roman"/>
        </w:rPr>
        <w:t>Mn.Ax</w:t>
      </w:r>
      <w:proofErr w:type="spellEnd"/>
      <w:r w:rsidRPr="00197E3A">
        <w:rPr>
          <w:rFonts w:ascii="Times New Roman" w:hAnsi="Times New Roman"/>
        </w:rPr>
        <w:t>.(</w:t>
      </w:r>
      <w:proofErr w:type="spellStart"/>
      <w:r w:rsidRPr="00197E3A">
        <w:rPr>
          <w:rFonts w:ascii="Times New Roman" w:hAnsi="Times New Roman"/>
        </w:rPr>
        <w:t>Assc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Pscc</w:t>
      </w:r>
      <w:proofErr w:type="spellEnd"/>
      <w:r w:rsidRPr="00197E3A">
        <w:rPr>
          <w:rFonts w:ascii="Times New Roman" w:hAnsi="Times New Roman"/>
        </w:rPr>
        <w:t>/</w:t>
      </w:r>
      <w:proofErr w:type="spellStart"/>
      <w:r w:rsidRPr="00197E3A">
        <w:rPr>
          <w:rFonts w:ascii="Times New Roman" w:hAnsi="Times New Roman"/>
        </w:rPr>
        <w:t>Lscc</w:t>
      </w:r>
      <w:proofErr w:type="spellEnd"/>
      <w:r w:rsidRPr="00197E3A">
        <w:rPr>
          <w:rFonts w:ascii="Times New Roman" w:hAnsi="Times New Roman"/>
        </w:rPr>
        <w:t xml:space="preserve">), minor axis of anterior/posterior/lateral semi-circular canal fenestra. </w:t>
      </w:r>
    </w:p>
    <w:p w:rsidR="001530E6" w:rsidRPr="00197E3A" w:rsidRDefault="001530E6" w:rsidP="001530E6">
      <w:pPr>
        <w:spacing w:line="480" w:lineRule="auto"/>
        <w:rPr>
          <w:rFonts w:ascii="Times New Roman" w:hAnsi="Times New Roman"/>
        </w:rPr>
      </w:pPr>
      <w:r w:rsidRPr="00197E3A">
        <w:rPr>
          <w:rFonts w:ascii="Times New Roman" w:hAnsi="Times New Roman"/>
        </w:rPr>
        <w:t xml:space="preserve">* Measured structure was </w:t>
      </w:r>
      <w:proofErr w:type="spellStart"/>
      <w:r w:rsidRPr="00197E3A">
        <w:rPr>
          <w:rFonts w:ascii="Times New Roman" w:hAnsi="Times New Roman"/>
        </w:rPr>
        <w:t>dorso</w:t>
      </w:r>
      <w:proofErr w:type="spellEnd"/>
      <w:r w:rsidRPr="00197E3A">
        <w:rPr>
          <w:rFonts w:ascii="Times New Roman" w:hAnsi="Times New Roman"/>
        </w:rPr>
        <w:t xml:space="preserve">-ventrally compressed.  </w:t>
      </w:r>
    </w:p>
    <w:p w:rsidR="001530E6" w:rsidRPr="00197E3A" w:rsidRDefault="001530E6" w:rsidP="001530E6">
      <w:pPr>
        <w:spacing w:line="480" w:lineRule="auto"/>
        <w:rPr>
          <w:rFonts w:ascii="Times New Roman" w:hAnsi="Times New Roman"/>
        </w:rPr>
      </w:pPr>
      <w:r w:rsidRPr="00197E3A">
        <w:rPr>
          <w:rFonts w:ascii="Times New Roman" w:hAnsi="Times New Roman"/>
        </w:rPr>
        <w:t xml:space="preserve">** </w:t>
      </w:r>
      <w:proofErr w:type="spellStart"/>
      <w:r w:rsidRPr="00197E3A">
        <w:rPr>
          <w:rFonts w:ascii="Times New Roman" w:hAnsi="Times New Roman"/>
        </w:rPr>
        <w:t>Dorso</w:t>
      </w:r>
      <w:proofErr w:type="spellEnd"/>
      <w:r w:rsidRPr="00197E3A">
        <w:rPr>
          <w:rFonts w:ascii="Times New Roman" w:hAnsi="Times New Roman"/>
        </w:rPr>
        <w:t>-ventral compression may have altered the position of the anterior ampulla and posterior ampulla.</w:t>
      </w:r>
    </w:p>
    <w:p w:rsidR="001530E6" w:rsidRDefault="001530E6">
      <w:pPr>
        <w:suppressLineNumbers/>
        <w:spacing w:line="480" w:lineRule="auto"/>
        <w:rPr>
          <w:rFonts w:ascii="Times New Roman" w:hAnsi="Times New Roman"/>
        </w:rPr>
      </w:pPr>
    </w:p>
    <w:sectPr w:rsidR="001530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AE"/>
    <w:rsid w:val="001530E6"/>
    <w:rsid w:val="007622AB"/>
    <w:rsid w:val="008233AE"/>
    <w:rsid w:val="00A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3D5D"/>
  <w15:docId w15:val="{14DC4799-57CB-48C8-B1F2-7628D675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76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Struan Henderson</cp:lastModifiedBy>
  <cp:revision>3</cp:revision>
  <dcterms:created xsi:type="dcterms:W3CDTF">2018-02-02T14:23:00Z</dcterms:created>
  <dcterms:modified xsi:type="dcterms:W3CDTF">2018-02-08T18:50:00Z</dcterms:modified>
  <dc:language>en-GB</dc:language>
</cp:coreProperties>
</file>