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7E4A" w14:textId="77777777" w:rsidR="009829E6" w:rsidRPr="00310C4B" w:rsidRDefault="009829E6" w:rsidP="009829E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0D8A">
        <w:rPr>
          <w:rFonts w:ascii="Times New Roman" w:hAnsi="Times New Roman" w:cs="Times New Roman"/>
          <w:b/>
          <w:sz w:val="24"/>
          <w:szCs w:val="24"/>
          <w:lang w:val="en-US"/>
        </w:rPr>
        <w:t>Suppl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ementary </w:t>
      </w:r>
      <w:r w:rsidRPr="009C0D8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310C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(S2)</w:t>
      </w:r>
    </w:p>
    <w:p w14:paraId="7F49D836" w14:textId="77777777" w:rsidR="009829E6" w:rsidRDefault="009829E6" w:rsidP="009829E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98004831"/>
      <w:r w:rsidRPr="00AD3CFF">
        <w:rPr>
          <w:rFonts w:ascii="Times New Roman" w:hAnsi="Times New Roman" w:cs="Times New Roman"/>
          <w:b/>
          <w:sz w:val="24"/>
          <w:szCs w:val="24"/>
          <w:lang w:val="en-US"/>
        </w:rPr>
        <w:t>Genetic diversity parameters at SSR loci estimated in the three groups identified following population structure analysis</w:t>
      </w:r>
      <w:r w:rsidRPr="00310C4B">
        <w:rPr>
          <w:rFonts w:ascii="Times New Roman" w:hAnsi="Times New Roman" w:cs="Times New Roman"/>
          <w:sz w:val="24"/>
          <w:szCs w:val="24"/>
          <w:lang w:val="en-US"/>
        </w:rPr>
        <w:t>. For each cluster, the observed heterozygosity (</w:t>
      </w:r>
      <w:r w:rsidRPr="009C0D8A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Pr="00310C4B">
        <w:rPr>
          <w:rFonts w:ascii="Times New Roman" w:hAnsi="Times New Roman" w:cs="Times New Roman"/>
          <w:sz w:val="24"/>
          <w:szCs w:val="24"/>
          <w:lang w:val="en-US"/>
        </w:rPr>
        <w:t>), the expected heterozygosity (</w:t>
      </w:r>
      <w:r w:rsidRPr="009C0D8A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310C4B">
        <w:rPr>
          <w:rFonts w:ascii="Times New Roman" w:hAnsi="Times New Roman" w:cs="Times New Roman"/>
          <w:sz w:val="24"/>
          <w:szCs w:val="24"/>
          <w:lang w:val="en-US"/>
        </w:rPr>
        <w:t>), and the fixation index (</w:t>
      </w:r>
      <w:r w:rsidRPr="009C0D8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10C4B">
        <w:rPr>
          <w:rFonts w:ascii="Times New Roman" w:hAnsi="Times New Roman" w:cs="Times New Roman"/>
          <w:sz w:val="24"/>
          <w:szCs w:val="24"/>
          <w:lang w:val="en-US"/>
        </w:rPr>
        <w:t>) are reported.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Cluster I (Algerian accessions), Cluster II (Syrian accessions), Cluster III (Italian accessions).</w:t>
      </w:r>
    </w:p>
    <w:tbl>
      <w:tblPr>
        <w:tblW w:w="5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33"/>
        <w:gridCol w:w="1000"/>
        <w:gridCol w:w="1080"/>
      </w:tblGrid>
      <w:tr w:rsidR="009829E6" w:rsidRPr="009203CF" w14:paraId="48786C98" w14:textId="77777777" w:rsidTr="008526E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4EF88F12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7E55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SSR ID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C3FB8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56291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31DBA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</w:tr>
      <w:tr w:rsidR="009829E6" w:rsidRPr="009203CF" w14:paraId="6182F145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DF28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</w:t>
            </w: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FD681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C596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0A93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5F46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-0.057</w:t>
            </w:r>
          </w:p>
        </w:tc>
      </w:tr>
      <w:tr w:rsidR="009829E6" w:rsidRPr="009203CF" w14:paraId="6CF4424A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D308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2DA7B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9533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8A63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CF07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-0.017</w:t>
            </w:r>
          </w:p>
        </w:tc>
        <w:bookmarkStart w:id="1" w:name="_GoBack"/>
        <w:bookmarkEnd w:id="1"/>
      </w:tr>
      <w:tr w:rsidR="009829E6" w:rsidRPr="009203CF" w14:paraId="40C861B4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0FBC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88D12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A310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6724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B11D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-0.006</w:t>
            </w:r>
          </w:p>
        </w:tc>
      </w:tr>
      <w:tr w:rsidR="009829E6" w:rsidRPr="009203CF" w14:paraId="228E81BD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0AC3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EB98D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207B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C262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02D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-0.038</w:t>
            </w:r>
          </w:p>
        </w:tc>
      </w:tr>
      <w:tr w:rsidR="009829E6" w:rsidRPr="009203CF" w14:paraId="13F6299B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FF02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D747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99AE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8EB7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C88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-0.095</w:t>
            </w:r>
          </w:p>
        </w:tc>
      </w:tr>
      <w:tr w:rsidR="009829E6" w:rsidRPr="009203CF" w14:paraId="20513A6F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E01F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E3AC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123B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259F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037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-0.064</w:t>
            </w:r>
          </w:p>
        </w:tc>
      </w:tr>
      <w:tr w:rsidR="009829E6" w:rsidRPr="009203CF" w14:paraId="4B2719C4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95E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BB34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UDO43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B4D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C585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4D3F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-0.007</w:t>
            </w:r>
          </w:p>
        </w:tc>
      </w:tr>
      <w:tr w:rsidR="009829E6" w:rsidRPr="009203CF" w14:paraId="0C8EF5C4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50AB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7787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GAPU101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53DA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BEB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0B87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0.077</w:t>
            </w:r>
          </w:p>
        </w:tc>
      </w:tr>
      <w:tr w:rsidR="009829E6" w:rsidRPr="009203CF" w14:paraId="4BC7DB39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0AC3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BB45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EMO90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3D81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45DF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4D8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-0.123</w:t>
            </w:r>
          </w:p>
        </w:tc>
      </w:tr>
      <w:tr w:rsidR="009829E6" w:rsidRPr="009203CF" w14:paraId="1CE928BF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01DB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1AD5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Mean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22EA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0.805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3411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277A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-0.037</w:t>
            </w:r>
          </w:p>
        </w:tc>
      </w:tr>
      <w:tr w:rsidR="009829E6" w:rsidRPr="009203CF" w14:paraId="2637F60E" w14:textId="77777777" w:rsidTr="008526E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CEE6B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</w:t>
            </w: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36034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E82DB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EEED7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D7B81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829E6" w:rsidRPr="009203CF" w14:paraId="2EB85952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4A08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FF1AC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0205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52594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6C3F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-0.056</w:t>
            </w:r>
          </w:p>
        </w:tc>
      </w:tr>
      <w:tr w:rsidR="009829E6" w:rsidRPr="009203CF" w14:paraId="081EC317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6D9C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4FD2B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526E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30CE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4FC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0.069</w:t>
            </w:r>
          </w:p>
        </w:tc>
      </w:tr>
      <w:tr w:rsidR="009829E6" w:rsidRPr="009203CF" w14:paraId="4F478384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0094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60295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FFA5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3DE6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7C0B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0.211</w:t>
            </w:r>
          </w:p>
        </w:tc>
      </w:tr>
      <w:tr w:rsidR="009829E6" w:rsidRPr="009203CF" w14:paraId="5B9C3EFF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50C6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06C0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6046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3073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8F82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0.158</w:t>
            </w:r>
          </w:p>
        </w:tc>
      </w:tr>
      <w:tr w:rsidR="009829E6" w:rsidRPr="009203CF" w14:paraId="68AA0F37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B580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A274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0365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2FEE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911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-0.055</w:t>
            </w:r>
          </w:p>
        </w:tc>
      </w:tr>
      <w:tr w:rsidR="009829E6" w:rsidRPr="009203CF" w14:paraId="531F3E7B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9A1A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D195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F774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B12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CEC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0.058</w:t>
            </w:r>
          </w:p>
        </w:tc>
      </w:tr>
      <w:tr w:rsidR="009829E6" w:rsidRPr="009203CF" w14:paraId="7927C1CD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D47A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421C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UDO43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F454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114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E0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-0.096</w:t>
            </w:r>
          </w:p>
        </w:tc>
      </w:tr>
      <w:tr w:rsidR="009829E6" w:rsidRPr="009203CF" w14:paraId="59A23718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E111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0BEF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GAPU101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C9F6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98D7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4BF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0.028</w:t>
            </w:r>
          </w:p>
        </w:tc>
      </w:tr>
      <w:tr w:rsidR="009829E6" w:rsidRPr="009203CF" w14:paraId="066A292F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70EE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32CE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EMO90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C23B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3085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250E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0.024</w:t>
            </w:r>
          </w:p>
        </w:tc>
      </w:tr>
      <w:tr w:rsidR="009829E6" w:rsidRPr="009203CF" w14:paraId="6B2A203E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B22A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BE54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Mean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98AB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781" w14:textId="77777777" w:rsidR="009829E6" w:rsidRPr="008F3225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322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1B40" w14:textId="77777777" w:rsidR="009829E6" w:rsidRPr="008F3225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322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0.038</w:t>
            </w:r>
          </w:p>
        </w:tc>
      </w:tr>
      <w:tr w:rsidR="009829E6" w:rsidRPr="009203CF" w14:paraId="4826D037" w14:textId="77777777" w:rsidTr="008526E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DAFE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Cluster</w:t>
            </w: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50E7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92DBE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CC08B" w14:textId="77777777" w:rsidR="009829E6" w:rsidRPr="008F3225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36B43" w14:textId="77777777" w:rsidR="009829E6" w:rsidRPr="008F3225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9829E6" w:rsidRPr="009203CF" w14:paraId="6D32129C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EB6E2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ABAF8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7EC8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8B75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9E850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-0.294</w:t>
            </w:r>
          </w:p>
        </w:tc>
      </w:tr>
      <w:tr w:rsidR="009829E6" w:rsidRPr="009203CF" w14:paraId="415A25FE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EACD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C8553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AC9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55B5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B85B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-0.282</w:t>
            </w:r>
          </w:p>
        </w:tc>
      </w:tr>
      <w:tr w:rsidR="009829E6" w:rsidRPr="009203CF" w14:paraId="5D605204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5E2F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A13E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752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837B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DA81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-0.167</w:t>
            </w:r>
          </w:p>
        </w:tc>
      </w:tr>
      <w:tr w:rsidR="009829E6" w:rsidRPr="009203CF" w14:paraId="0A6F9B8E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469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84BA3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5760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953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71FC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0.407</w:t>
            </w:r>
          </w:p>
        </w:tc>
      </w:tr>
      <w:tr w:rsidR="009829E6" w:rsidRPr="009203CF" w14:paraId="25D9CD89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433D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8541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DF76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8B55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1112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-0.064</w:t>
            </w:r>
          </w:p>
        </w:tc>
      </w:tr>
      <w:tr w:rsidR="009829E6" w:rsidRPr="009203CF" w14:paraId="34E7DC45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CD1F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FB9F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DCA18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E90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FC27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DA4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0.091</w:t>
            </w:r>
          </w:p>
        </w:tc>
      </w:tr>
      <w:tr w:rsidR="009829E6" w:rsidRPr="009203CF" w14:paraId="04C90DD5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05AE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B58C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UDO43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90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FB8E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55E5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-0.310</w:t>
            </w:r>
          </w:p>
        </w:tc>
      </w:tr>
      <w:tr w:rsidR="009829E6" w:rsidRPr="009203CF" w14:paraId="2755B8BC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5D7A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487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GAPU101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3CA0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8A16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3E2A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0.082</w:t>
            </w:r>
          </w:p>
        </w:tc>
      </w:tr>
      <w:tr w:rsidR="009829E6" w:rsidRPr="009203CF" w14:paraId="3ACB2B88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D84B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807A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EMO90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89E3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7A79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367D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-0.133</w:t>
            </w:r>
          </w:p>
        </w:tc>
      </w:tr>
      <w:tr w:rsidR="009829E6" w:rsidRPr="009203CF" w14:paraId="1E35B997" w14:textId="77777777" w:rsidTr="008526E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1DD3F" w14:textId="77777777" w:rsidR="009829E6" w:rsidRPr="009203CF" w:rsidRDefault="009829E6" w:rsidP="0085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16F63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Mean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AF6F8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13EF1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87BE3" w14:textId="77777777" w:rsidR="009829E6" w:rsidRPr="009203CF" w:rsidRDefault="009829E6" w:rsidP="008526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03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-0.075</w:t>
            </w:r>
          </w:p>
        </w:tc>
      </w:tr>
    </w:tbl>
    <w:p w14:paraId="40DB32B2" w14:textId="77777777" w:rsidR="00640F82" w:rsidRDefault="00640F82"/>
    <w:sectPr w:rsidR="00640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62BF"/>
    <w:rsid w:val="003462BF"/>
    <w:rsid w:val="00640F82"/>
    <w:rsid w:val="009829E6"/>
    <w:rsid w:val="00A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8A4C86-DAD0-4C00-AEB3-3E735944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29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2018-03-26T11:03:00Z</dcterms:created>
  <dcterms:modified xsi:type="dcterms:W3CDTF">2018-03-26T11:07:00Z</dcterms:modified>
</cp:coreProperties>
</file>