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CE" w:rsidRPr="004D5A25" w:rsidRDefault="00D655CE" w:rsidP="00D655CE">
      <w:pPr>
        <w:pStyle w:val="Legenda"/>
        <w:keepNext/>
        <w:spacing w:after="0"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4D5A2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Supplemental Table S1.</w:t>
      </w:r>
      <w:r w:rsidRPr="004D5A2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Morphological diagnosis of each specimen included in this study, compared to </w:t>
      </w:r>
      <w:proofErr w:type="spellStart"/>
      <w:r w:rsidRPr="004D5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Trinomys</w:t>
      </w:r>
      <w:proofErr w:type="spellEnd"/>
      <w:r w:rsidRPr="004D5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5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moojeni</w:t>
      </w:r>
      <w:proofErr w:type="spellEnd"/>
      <w:r w:rsidRPr="004D5A2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and </w:t>
      </w:r>
      <w:r w:rsidRPr="004D5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T. </w:t>
      </w:r>
      <w:proofErr w:type="spellStart"/>
      <w:r w:rsidRPr="004D5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setosus</w:t>
      </w:r>
      <w:proofErr w:type="spellEnd"/>
      <w:r w:rsidRPr="004D5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5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setosus</w:t>
      </w:r>
      <w:proofErr w:type="spellEnd"/>
      <w:r w:rsidRPr="004D5A2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of other studies. </w:t>
      </w:r>
    </w:p>
    <w:tbl>
      <w:tblPr>
        <w:tblStyle w:val="Tabelacomgrade"/>
        <w:tblW w:w="15037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1985"/>
        <w:gridCol w:w="1417"/>
        <w:gridCol w:w="1418"/>
        <w:gridCol w:w="1559"/>
        <w:gridCol w:w="1418"/>
        <w:gridCol w:w="1984"/>
        <w:gridCol w:w="2552"/>
      </w:tblGrid>
      <w:tr w:rsidR="002104D6" w:rsidRPr="004D5A25" w:rsidTr="004D5A25">
        <w:trPr>
          <w:cantSplit/>
          <w:trHeight w:val="60"/>
          <w:jc w:val="center"/>
        </w:trPr>
        <w:tc>
          <w:tcPr>
            <w:tcW w:w="2704" w:type="dxa"/>
            <w:vMerge w:val="restart"/>
            <w:noWrap/>
            <w:vAlign w:val="center"/>
          </w:tcPr>
          <w:p w:rsidR="002104D6" w:rsidRPr="004D5A25" w:rsidRDefault="004D5A25" w:rsidP="00D655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Species</w:t>
            </w:r>
          </w:p>
        </w:tc>
        <w:tc>
          <w:tcPr>
            <w:tcW w:w="1985" w:type="dxa"/>
            <w:noWrap/>
            <w:vAlign w:val="center"/>
          </w:tcPr>
          <w:p w:rsidR="002104D6" w:rsidRPr="004D5A25" w:rsidRDefault="002104D6" w:rsidP="00D655CE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</w:pP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Trinomys</w:t>
            </w:r>
            <w:proofErr w:type="spellEnd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moojeni</w:t>
            </w:r>
            <w:proofErr w:type="spellEnd"/>
          </w:p>
        </w:tc>
        <w:tc>
          <w:tcPr>
            <w:tcW w:w="5812" w:type="dxa"/>
            <w:gridSpan w:val="4"/>
            <w:noWrap/>
            <w:vAlign w:val="center"/>
          </w:tcPr>
          <w:p w:rsidR="002104D6" w:rsidRPr="004D5A25" w:rsidRDefault="002104D6" w:rsidP="00D655CE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</w:pP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Trinomys</w:t>
            </w:r>
            <w:proofErr w:type="spellEnd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setosus</w:t>
            </w:r>
            <w:proofErr w:type="spellEnd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setosus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2104D6" w:rsidRPr="004D5A25" w:rsidRDefault="002104D6" w:rsidP="00D655CE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</w:pP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Trinomys</w:t>
            </w:r>
            <w:proofErr w:type="spellEnd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moojeni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2104D6" w:rsidRPr="004D5A25" w:rsidRDefault="002104D6" w:rsidP="00D655CE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</w:pP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Trinomys</w:t>
            </w:r>
            <w:proofErr w:type="spellEnd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setosus</w:t>
            </w:r>
            <w:proofErr w:type="spellEnd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4D5A25"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t-BR"/>
              </w:rPr>
              <w:t>setosus</w:t>
            </w:r>
            <w:proofErr w:type="spellEnd"/>
          </w:p>
        </w:tc>
      </w:tr>
      <w:tr w:rsidR="002104D6" w:rsidRPr="004D5A25" w:rsidTr="004D5A25">
        <w:trPr>
          <w:cantSplit/>
          <w:trHeight w:val="174"/>
          <w:jc w:val="center"/>
        </w:trPr>
        <w:tc>
          <w:tcPr>
            <w:tcW w:w="2704" w:type="dxa"/>
            <w:vMerge/>
            <w:noWrap/>
            <w:vAlign w:val="center"/>
          </w:tcPr>
          <w:p w:rsidR="002104D6" w:rsidRPr="004D5A25" w:rsidRDefault="002104D6" w:rsidP="00D655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985" w:type="dxa"/>
            <w:noWrap/>
            <w:vAlign w:val="center"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  <w:t>MCN-M 2816</w:t>
            </w:r>
          </w:p>
        </w:tc>
        <w:tc>
          <w:tcPr>
            <w:tcW w:w="1417" w:type="dxa"/>
            <w:noWrap/>
            <w:vAlign w:val="center"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  <w:t>MCN-M 2587</w:t>
            </w:r>
          </w:p>
        </w:tc>
        <w:tc>
          <w:tcPr>
            <w:tcW w:w="1418" w:type="dxa"/>
            <w:noWrap/>
            <w:vAlign w:val="center"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  <w:t>MCN-M 3296</w:t>
            </w:r>
          </w:p>
        </w:tc>
        <w:tc>
          <w:tcPr>
            <w:tcW w:w="1559" w:type="dxa"/>
            <w:noWrap/>
            <w:vAlign w:val="center"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  <w:t>MCN-M 3297*</w:t>
            </w:r>
          </w:p>
        </w:tc>
        <w:tc>
          <w:tcPr>
            <w:tcW w:w="1418" w:type="dxa"/>
            <w:noWrap/>
            <w:vAlign w:val="center"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iCs/>
                <w:color w:val="000000"/>
                <w:lang w:val="en-US" w:eastAsia="pt-BR"/>
              </w:rPr>
              <w:t>UFMG 6024</w:t>
            </w:r>
          </w:p>
        </w:tc>
        <w:tc>
          <w:tcPr>
            <w:tcW w:w="1984" w:type="dxa"/>
            <w:noWrap/>
            <w:vAlign w:val="center"/>
          </w:tcPr>
          <w:p w:rsidR="002104D6" w:rsidRPr="004D5A25" w:rsidRDefault="002104D6" w:rsidP="00D655C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 (n=7)</w:t>
            </w:r>
            <w:r w:rsidRPr="004D5A25">
              <w:rPr>
                <w:rFonts w:ascii="Calibri" w:eastAsia="Times New Roman" w:hAnsi="Calibri" w:cs="Calibri"/>
                <w:color w:val="000000"/>
                <w:vertAlign w:val="superscript"/>
                <w:lang w:val="en-US" w:eastAsia="pt-BR"/>
              </w:rPr>
              <w:t>1,2</w:t>
            </w:r>
          </w:p>
        </w:tc>
        <w:tc>
          <w:tcPr>
            <w:tcW w:w="2552" w:type="dxa"/>
            <w:noWrap/>
            <w:vAlign w:val="center"/>
          </w:tcPr>
          <w:p w:rsidR="002104D6" w:rsidRPr="004D5A25" w:rsidRDefault="002104D6" w:rsidP="00D655CE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(n=28)</w:t>
            </w:r>
            <w:r w:rsidRPr="004D5A25">
              <w:rPr>
                <w:rFonts w:ascii="Calibri" w:eastAsia="Times New Roman" w:hAnsi="Calibri" w:cs="Calibri"/>
                <w:color w:val="000000"/>
                <w:vertAlign w:val="superscript"/>
                <w:lang w:val="en-US" w:eastAsia="pt-BR"/>
              </w:rPr>
              <w:t>1,2,3</w:t>
            </w:r>
          </w:p>
        </w:tc>
      </w:tr>
      <w:tr w:rsidR="002104D6" w:rsidRPr="004D5A25" w:rsidTr="004D5A25">
        <w:trPr>
          <w:cantSplit/>
          <w:trHeight w:val="177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CC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199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175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146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194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187 ± 18.2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204 ± 13.9</w:t>
            </w:r>
          </w:p>
        </w:tc>
      </w:tr>
      <w:tr w:rsidR="002104D6" w:rsidRPr="004D5A25" w:rsidTr="004D5A25">
        <w:trPr>
          <w:cantSplit/>
          <w:trHeight w:val="60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CA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174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195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195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152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191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179 ± 15.7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209 ± 16.1</w:t>
            </w:r>
          </w:p>
        </w:tc>
      </w:tr>
      <w:tr w:rsidR="002104D6" w:rsidRPr="004D5A25" w:rsidTr="004D5A25">
        <w:trPr>
          <w:cantSplit/>
          <w:trHeight w:val="60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Or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24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22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29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24 ± 1.5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27 ± 2</w:t>
            </w:r>
          </w:p>
        </w:tc>
      </w:tr>
      <w:tr w:rsidR="002104D6" w:rsidRPr="004D5A25" w:rsidTr="004D5A25">
        <w:trPr>
          <w:cantSplit/>
          <w:trHeight w:val="60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PP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51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48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41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50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44 ± 2.6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49 ± 2.7</w:t>
            </w:r>
          </w:p>
        </w:tc>
      </w:tr>
      <w:tr w:rsidR="002104D6" w:rsidRPr="004D5A25" w:rsidTr="004D5A25">
        <w:trPr>
          <w:cantSplit/>
          <w:trHeight w:val="66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MC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210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190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172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-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203.5 ± 33.5</w:t>
            </w:r>
          </w:p>
        </w:tc>
      </w:tr>
      <w:tr w:rsidR="002104D6" w:rsidRPr="004D5A25" w:rsidTr="004D5A25">
        <w:trPr>
          <w:cantSplit/>
          <w:trHeight w:val="60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 xml:space="preserve">Average </w:t>
            </w:r>
            <w:r w:rsidR="004D5A25"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length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50.11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48.66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49.15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71.86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47.93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50.2 ± 2.1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51.3 ± 2.4</w:t>
            </w:r>
          </w:p>
        </w:tc>
      </w:tr>
      <w:tr w:rsidR="002104D6" w:rsidRPr="004D5A25" w:rsidTr="004D5A25">
        <w:trPr>
          <w:cantSplit/>
          <w:trHeight w:val="60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 xml:space="preserve">Basilar </w:t>
            </w:r>
            <w:r w:rsidR="004D5A25"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length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35.25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34.24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33.93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28.23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33.83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35.5 ± 1.9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36.7 ± 1.8</w:t>
            </w:r>
          </w:p>
        </w:tc>
      </w:tr>
      <w:tr w:rsidR="002104D6" w:rsidRPr="004D5A25" w:rsidTr="004D5A25">
        <w:trPr>
          <w:cantSplit/>
          <w:trHeight w:val="77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Z</w:t>
            </w:r>
            <w:r w:rsid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y</w:t>
            </w: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gomatic width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24.99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24.4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25.42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22.64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24.64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25.5 ± 0.7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25.2 ± 1</w:t>
            </w:r>
          </w:p>
        </w:tc>
      </w:tr>
      <w:tr w:rsidR="002104D6" w:rsidRPr="004D5A25" w:rsidTr="004D5A25">
        <w:trPr>
          <w:cantSplit/>
          <w:trHeight w:val="365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Shape of incisive foramen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Oval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Fusiform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Fusiform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Fusiform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Oval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Oval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Most fusiform</w:t>
            </w:r>
          </w:p>
        </w:tc>
      </w:tr>
      <w:tr w:rsidR="002104D6" w:rsidRPr="004D5A25" w:rsidTr="004D5A25">
        <w:trPr>
          <w:cantSplit/>
          <w:trHeight w:val="515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Incisive foramen septum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Incomplete, formed almost exclusively by premaxillae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Complete, with vomer participation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Complete, with vomer participation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Complete, with vomer participation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Complete, with vomer participation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Incomplete, formed almost exclusively by premaxillae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Complete, with vomer participation</w:t>
            </w:r>
          </w:p>
        </w:tc>
      </w:tr>
      <w:tr w:rsidR="002104D6" w:rsidRPr="004D5A25" w:rsidTr="004D5A25">
        <w:trPr>
          <w:cantSplit/>
          <w:trHeight w:val="289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Post-orbital process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Formed by squamosal and jugal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Formed exclusively by jugal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Formed exclusively by jugal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Formed exclusively by jugal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Formed exclusively by jugal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Formed by squamosal and jugal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Formed exclusively by jugal</w:t>
            </w:r>
          </w:p>
        </w:tc>
      </w:tr>
      <w:tr w:rsidR="002104D6" w:rsidRPr="004D5A25" w:rsidTr="004D5A25">
        <w:trPr>
          <w:cantSplit/>
          <w:trHeight w:val="173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Bullae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Small and smooth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Rounded and inflated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Rounded and inflated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Rounded and inflated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Rounded and inflated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Small and smooth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Rounded and inflated</w:t>
            </w:r>
          </w:p>
        </w:tc>
      </w:tr>
      <w:tr w:rsidR="002104D6" w:rsidRPr="004D5A25" w:rsidTr="004D5A25">
        <w:trPr>
          <w:cantSplit/>
          <w:trHeight w:val="337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Brushy tail tip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Poorly developed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Poorly developed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Well developed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Well developed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Well developed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Poorly developed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Present and mostly developed</w:t>
            </w:r>
          </w:p>
        </w:tc>
      </w:tr>
      <w:tr w:rsidR="002104D6" w:rsidRPr="004D5A25" w:rsidTr="004D5A25">
        <w:trPr>
          <w:cantSplit/>
          <w:trHeight w:val="359"/>
          <w:jc w:val="center"/>
        </w:trPr>
        <w:tc>
          <w:tcPr>
            <w:tcW w:w="270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Dorsal aristiforms</w:t>
            </w:r>
          </w:p>
        </w:tc>
        <w:tc>
          <w:tcPr>
            <w:tcW w:w="1985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</w:t>
            </w:r>
          </w:p>
        </w:tc>
        <w:tc>
          <w:tcPr>
            <w:tcW w:w="1417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0.66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</w:t>
            </w:r>
          </w:p>
        </w:tc>
        <w:tc>
          <w:tcPr>
            <w:tcW w:w="1559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</w:t>
            </w:r>
          </w:p>
        </w:tc>
        <w:tc>
          <w:tcPr>
            <w:tcW w:w="1984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0.6</w:t>
            </w:r>
          </w:p>
        </w:tc>
        <w:tc>
          <w:tcPr>
            <w:tcW w:w="2552" w:type="dxa"/>
            <w:noWrap/>
            <w:vAlign w:val="center"/>
            <w:hideMark/>
          </w:tcPr>
          <w:p w:rsidR="002104D6" w:rsidRPr="004D5A25" w:rsidRDefault="002104D6" w:rsidP="002104D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4D5A25">
              <w:rPr>
                <w:rFonts w:ascii="Calibri" w:eastAsia="Times New Roman" w:hAnsi="Calibri" w:cs="Calibri"/>
                <w:color w:val="000000"/>
                <w:lang w:val="en-US" w:eastAsia="pt-BR"/>
              </w:rPr>
              <w:t>0.7</w:t>
            </w:r>
          </w:p>
        </w:tc>
      </w:tr>
    </w:tbl>
    <w:p w:rsidR="007C0656" w:rsidRPr="004D5A25" w:rsidRDefault="00D655CE" w:rsidP="008F339F">
      <w:pPr>
        <w:spacing w:after="0" w:line="360" w:lineRule="auto"/>
        <w:jc w:val="both"/>
        <w:rPr>
          <w:lang w:val="en-US"/>
        </w:rPr>
      </w:pPr>
      <w:r w:rsidRPr="006E46E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E46E5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6E5">
        <w:rPr>
          <w:rFonts w:ascii="Times New Roman" w:hAnsi="Times New Roman" w:cs="Times New Roman"/>
          <w:sz w:val="24"/>
          <w:szCs w:val="24"/>
        </w:rPr>
        <w:t>specimen</w:t>
      </w:r>
      <w:proofErr w:type="spellEnd"/>
      <w:r w:rsidR="00D4437B" w:rsidRPr="006E46E5">
        <w:rPr>
          <w:rFonts w:ascii="Times New Roman" w:hAnsi="Times New Roman" w:cs="Times New Roman"/>
          <w:sz w:val="24"/>
          <w:szCs w:val="24"/>
        </w:rPr>
        <w:t>; CC –</w:t>
      </w:r>
      <w:r w:rsidR="008F339F"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9F" w:rsidRPr="006E46E5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8F339F"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9F" w:rsidRPr="006E46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39F"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9F" w:rsidRPr="006E46E5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="00D4437B" w:rsidRPr="006E46E5">
        <w:rPr>
          <w:rFonts w:ascii="Times New Roman" w:hAnsi="Times New Roman" w:cs="Times New Roman"/>
          <w:sz w:val="24"/>
          <w:szCs w:val="24"/>
        </w:rPr>
        <w:t xml:space="preserve">; CA – </w:t>
      </w:r>
      <w:proofErr w:type="spellStart"/>
      <w:r w:rsidR="008F339F" w:rsidRPr="006E46E5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="008F339F"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9F" w:rsidRPr="006E46E5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="00D4437B" w:rsidRPr="006E46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4437B" w:rsidRPr="006E46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4437B" w:rsidRPr="006E46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D5A25" w:rsidRPr="006E46E5">
        <w:rPr>
          <w:rFonts w:ascii="Times New Roman" w:hAnsi="Times New Roman" w:cs="Times New Roman"/>
          <w:sz w:val="24"/>
          <w:szCs w:val="24"/>
        </w:rPr>
        <w:t>e</w:t>
      </w:r>
      <w:r w:rsidR="0069371A" w:rsidRPr="006E46E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9371A"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1A" w:rsidRPr="006E46E5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="00D4437B" w:rsidRPr="006E46E5">
        <w:rPr>
          <w:rFonts w:ascii="Times New Roman" w:hAnsi="Times New Roman" w:cs="Times New Roman"/>
          <w:sz w:val="24"/>
          <w:szCs w:val="24"/>
        </w:rPr>
        <w:t xml:space="preserve">; PP – </w:t>
      </w:r>
      <w:proofErr w:type="spellStart"/>
      <w:r w:rsidR="0069371A" w:rsidRPr="006E46E5">
        <w:rPr>
          <w:rFonts w:ascii="Times New Roman" w:hAnsi="Times New Roman" w:cs="Times New Roman"/>
          <w:sz w:val="24"/>
          <w:szCs w:val="24"/>
        </w:rPr>
        <w:t>hind</w:t>
      </w:r>
      <w:proofErr w:type="spellEnd"/>
      <w:r w:rsidR="0069371A"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1A" w:rsidRPr="006E46E5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="00D4437B" w:rsidRPr="006E46E5">
        <w:rPr>
          <w:rFonts w:ascii="Times New Roman" w:hAnsi="Times New Roman" w:cs="Times New Roman"/>
          <w:sz w:val="24"/>
          <w:szCs w:val="24"/>
        </w:rPr>
        <w:t>;</w:t>
      </w:r>
      <w:r w:rsidR="007F4D26" w:rsidRPr="006E46E5">
        <w:rPr>
          <w:rFonts w:ascii="Times New Roman" w:hAnsi="Times New Roman" w:cs="Times New Roman"/>
          <w:sz w:val="24"/>
          <w:szCs w:val="24"/>
        </w:rPr>
        <w:t xml:space="preserve"> MC – </w:t>
      </w:r>
      <w:proofErr w:type="spellStart"/>
      <w:r w:rsidR="0069371A" w:rsidRPr="006E46E5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="0069371A" w:rsidRPr="006E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1A" w:rsidRPr="006E46E5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7F4D26" w:rsidRPr="006E46E5">
        <w:rPr>
          <w:rFonts w:ascii="Times New Roman" w:hAnsi="Times New Roman" w:cs="Times New Roman"/>
          <w:sz w:val="24"/>
          <w:szCs w:val="24"/>
        </w:rPr>
        <w:t>;</w:t>
      </w:r>
      <w:r w:rsidR="008F339F" w:rsidRPr="006E46E5">
        <w:rPr>
          <w:rFonts w:ascii="Times New Roman" w:hAnsi="Times New Roman" w:cs="Times New Roman"/>
          <w:sz w:val="24"/>
          <w:szCs w:val="24"/>
        </w:rPr>
        <w:t xml:space="preserve"> </w:t>
      </w:r>
      <w:r w:rsidR="008F339F" w:rsidRPr="006E46E5">
        <w:rPr>
          <w:rFonts w:ascii="Times New Roman" w:eastAsia="Times New Roman" w:hAnsi="Times New Roman"/>
          <w:sz w:val="24"/>
          <w:szCs w:val="24"/>
        </w:rPr>
        <w:t xml:space="preserve">MCN-M – Museu de Ciências Naturais – Pontifícia Universidade Católica (PUC, Minas Gerais, </w:t>
      </w:r>
      <w:proofErr w:type="spellStart"/>
      <w:r w:rsidR="008F339F" w:rsidRPr="006E46E5">
        <w:rPr>
          <w:rFonts w:ascii="Times New Roman" w:eastAsia="Times New Roman" w:hAnsi="Times New Roman"/>
          <w:sz w:val="24"/>
          <w:szCs w:val="24"/>
        </w:rPr>
        <w:t>Brazil</w:t>
      </w:r>
      <w:proofErr w:type="spellEnd"/>
      <w:r w:rsidR="008F339F" w:rsidRPr="006E46E5">
        <w:rPr>
          <w:rFonts w:ascii="Times New Roman" w:eastAsia="Times New Roman" w:hAnsi="Times New Roman"/>
          <w:sz w:val="24"/>
          <w:szCs w:val="24"/>
        </w:rPr>
        <w:t>); UFMG – Centro de Coleções Taxonômicas – Universidade Federal de Minas Gerais (</w:t>
      </w:r>
      <w:r w:rsidR="006E46E5" w:rsidRPr="006E46E5">
        <w:rPr>
          <w:rFonts w:ascii="Times New Roman" w:eastAsia="Times New Roman" w:hAnsi="Times New Roman"/>
          <w:sz w:val="24"/>
          <w:szCs w:val="24"/>
        </w:rPr>
        <w:t>CC</w:t>
      </w:r>
      <w:r w:rsidR="006E46E5">
        <w:rPr>
          <w:rFonts w:ascii="Times New Roman" w:eastAsia="Times New Roman" w:hAnsi="Times New Roman"/>
          <w:sz w:val="24"/>
          <w:szCs w:val="24"/>
        </w:rPr>
        <w:t>T-</w:t>
      </w:r>
      <w:bookmarkStart w:id="0" w:name="_GoBack"/>
      <w:bookmarkEnd w:id="0"/>
      <w:r w:rsidR="008F339F" w:rsidRPr="006E46E5">
        <w:rPr>
          <w:rFonts w:ascii="Times New Roman" w:eastAsia="Times New Roman" w:hAnsi="Times New Roman"/>
          <w:sz w:val="24"/>
          <w:szCs w:val="24"/>
        </w:rPr>
        <w:t xml:space="preserve">UFMG, Minas Gerais, </w:t>
      </w:r>
      <w:proofErr w:type="spellStart"/>
      <w:r w:rsidR="008F339F" w:rsidRPr="006E46E5">
        <w:rPr>
          <w:rFonts w:ascii="Times New Roman" w:eastAsia="Times New Roman" w:hAnsi="Times New Roman"/>
          <w:sz w:val="24"/>
          <w:szCs w:val="24"/>
        </w:rPr>
        <w:t>Brazil</w:t>
      </w:r>
      <w:proofErr w:type="spellEnd"/>
      <w:r w:rsidR="008F339F" w:rsidRPr="006E46E5">
        <w:rPr>
          <w:rFonts w:ascii="Times New Roman" w:eastAsia="Times New Roman" w:hAnsi="Times New Roman"/>
          <w:sz w:val="24"/>
          <w:szCs w:val="24"/>
        </w:rPr>
        <w:t>);</w:t>
      </w:r>
      <w:r w:rsidRPr="006E46E5">
        <w:rPr>
          <w:rFonts w:ascii="Times New Roman" w:hAnsi="Times New Roman" w:cs="Times New Roman"/>
          <w:sz w:val="24"/>
          <w:szCs w:val="24"/>
        </w:rPr>
        <w:t xml:space="preserve"> </w:t>
      </w:r>
      <w:r w:rsidR="004D5A25" w:rsidRPr="006E46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46E5">
        <w:rPr>
          <w:rFonts w:ascii="Times New Roman" w:hAnsi="Times New Roman" w:cs="Times New Roman"/>
          <w:sz w:val="24"/>
          <w:szCs w:val="24"/>
        </w:rPr>
        <w:t>Bonvicino</w:t>
      </w:r>
      <w:r w:rsidR="002104D6" w:rsidRPr="006E46E5">
        <w:rPr>
          <w:rFonts w:ascii="Times New Roman" w:hAnsi="Times New Roman" w:cs="Times New Roman"/>
          <w:sz w:val="24"/>
          <w:szCs w:val="24"/>
        </w:rPr>
        <w:t>, Oliveira &amp; D’Andrea</w:t>
      </w:r>
      <w:r w:rsidRPr="006E46E5">
        <w:rPr>
          <w:rFonts w:ascii="Times New Roman" w:hAnsi="Times New Roman" w:cs="Times New Roman"/>
          <w:sz w:val="24"/>
          <w:szCs w:val="24"/>
        </w:rPr>
        <w:t xml:space="preserve"> </w:t>
      </w:r>
      <w:r w:rsidR="002104D6" w:rsidRPr="006E46E5">
        <w:rPr>
          <w:rFonts w:ascii="Times New Roman" w:hAnsi="Times New Roman" w:cs="Times New Roman"/>
          <w:sz w:val="24"/>
          <w:szCs w:val="24"/>
        </w:rPr>
        <w:t>(</w:t>
      </w:r>
      <w:r w:rsidRPr="006E46E5">
        <w:rPr>
          <w:rFonts w:ascii="Times New Roman" w:hAnsi="Times New Roman" w:cs="Times New Roman"/>
          <w:sz w:val="24"/>
          <w:szCs w:val="24"/>
        </w:rPr>
        <w:t>2008</w:t>
      </w:r>
      <w:r w:rsidR="002104D6" w:rsidRPr="006E46E5">
        <w:rPr>
          <w:rFonts w:ascii="Times New Roman" w:hAnsi="Times New Roman" w:cs="Times New Roman"/>
          <w:sz w:val="24"/>
          <w:szCs w:val="24"/>
        </w:rPr>
        <w:t>)</w:t>
      </w:r>
      <w:r w:rsidRPr="006E46E5">
        <w:rPr>
          <w:rFonts w:ascii="Times New Roman" w:hAnsi="Times New Roman" w:cs="Times New Roman"/>
          <w:sz w:val="24"/>
          <w:szCs w:val="24"/>
        </w:rPr>
        <w:t xml:space="preserve">; </w:t>
      </w:r>
      <w:r w:rsidRPr="006E46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46E5">
        <w:rPr>
          <w:rFonts w:ascii="Times New Roman" w:hAnsi="Times New Roman" w:cs="Times New Roman"/>
          <w:sz w:val="24"/>
          <w:szCs w:val="24"/>
        </w:rPr>
        <w:t xml:space="preserve">Pessôa et al. </w:t>
      </w:r>
      <w:r w:rsidR="002104D6" w:rsidRPr="004D5A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A25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2104D6" w:rsidRPr="004D5A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A2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D5A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D5A25">
        <w:rPr>
          <w:rFonts w:ascii="Times New Roman" w:hAnsi="Times New Roman" w:cs="Times New Roman"/>
          <w:sz w:val="24"/>
          <w:szCs w:val="24"/>
          <w:lang w:val="en-US"/>
        </w:rPr>
        <w:t xml:space="preserve">Dalapicolla </w:t>
      </w:r>
      <w:r w:rsidR="002104D6" w:rsidRPr="004D5A2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4D5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A25">
        <w:rPr>
          <w:rFonts w:ascii="Times New Roman" w:hAnsi="Times New Roman" w:cs="Times New Roman"/>
          <w:sz w:val="24"/>
          <w:szCs w:val="24"/>
          <w:lang w:val="en-US"/>
        </w:rPr>
        <w:t>Leite</w:t>
      </w:r>
      <w:proofErr w:type="spellEnd"/>
      <w:r w:rsidRPr="004D5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4D6" w:rsidRPr="004D5A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A25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2104D6" w:rsidRPr="004D5A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A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7C0656" w:rsidRPr="004D5A25" w:rsidSect="008F339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CE"/>
    <w:rsid w:val="002104D6"/>
    <w:rsid w:val="00296E03"/>
    <w:rsid w:val="00385E92"/>
    <w:rsid w:val="004D5A25"/>
    <w:rsid w:val="0069371A"/>
    <w:rsid w:val="006E46E5"/>
    <w:rsid w:val="007C0656"/>
    <w:rsid w:val="007F4D26"/>
    <w:rsid w:val="008D0377"/>
    <w:rsid w:val="008F339F"/>
    <w:rsid w:val="009C58DB"/>
    <w:rsid w:val="00B2499B"/>
    <w:rsid w:val="00D4437B"/>
    <w:rsid w:val="00D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228"/>
  <w15:chartTrackingRefBased/>
  <w15:docId w15:val="{3C0E9072-874C-4FE3-A210-2B8DBFB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5C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55CE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655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199A-1D9E-4084-86D2-F2A036FE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Araújo</dc:creator>
  <cp:keywords/>
  <dc:description/>
  <cp:lastModifiedBy>Naiara Araújo</cp:lastModifiedBy>
  <cp:revision>5</cp:revision>
  <dcterms:created xsi:type="dcterms:W3CDTF">2018-05-08T15:34:00Z</dcterms:created>
  <dcterms:modified xsi:type="dcterms:W3CDTF">2018-05-14T00:57:00Z</dcterms:modified>
</cp:coreProperties>
</file>