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page" w:tblpX="536" w:tblpY="720"/>
        <w:tblW w:w="4932" w:type="pct"/>
        <w:tblLayout w:type="fixed"/>
        <w:tblLook w:val="04A0" w:firstRow="1" w:lastRow="0" w:firstColumn="1" w:lastColumn="0" w:noHBand="0" w:noVBand="1"/>
      </w:tblPr>
      <w:tblGrid>
        <w:gridCol w:w="903"/>
        <w:gridCol w:w="816"/>
        <w:gridCol w:w="813"/>
        <w:gridCol w:w="813"/>
        <w:gridCol w:w="813"/>
        <w:gridCol w:w="813"/>
        <w:gridCol w:w="812"/>
        <w:gridCol w:w="897"/>
        <w:gridCol w:w="897"/>
        <w:gridCol w:w="807"/>
        <w:gridCol w:w="812"/>
        <w:gridCol w:w="812"/>
        <w:gridCol w:w="1147"/>
        <w:gridCol w:w="720"/>
        <w:gridCol w:w="899"/>
      </w:tblGrid>
      <w:tr w:rsidR="009F243E" w:rsidRPr="00755D24" w:rsidTr="00E31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:rsidR="009F243E" w:rsidRPr="00755D24" w:rsidRDefault="009F243E" w:rsidP="000033DF">
            <w:pPr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OLE_LINK1"/>
          </w:p>
        </w:tc>
        <w:tc>
          <w:tcPr>
            <w:tcW w:w="319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AU703</w:t>
            </w:r>
          </w:p>
        </w:tc>
        <w:tc>
          <w:tcPr>
            <w:tcW w:w="318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AU704</w:t>
            </w:r>
          </w:p>
        </w:tc>
        <w:tc>
          <w:tcPr>
            <w:tcW w:w="318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AU705</w:t>
            </w:r>
          </w:p>
        </w:tc>
        <w:tc>
          <w:tcPr>
            <w:tcW w:w="318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AU706</w:t>
            </w:r>
          </w:p>
        </w:tc>
        <w:tc>
          <w:tcPr>
            <w:tcW w:w="318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AU707</w:t>
            </w:r>
          </w:p>
        </w:tc>
        <w:tc>
          <w:tcPr>
            <w:tcW w:w="318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1-18</w:t>
            </w:r>
          </w:p>
        </w:tc>
        <w:tc>
          <w:tcPr>
            <w:tcW w:w="351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849</w:t>
            </w:r>
          </w:p>
        </w:tc>
        <w:tc>
          <w:tcPr>
            <w:tcW w:w="351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683</w:t>
            </w:r>
          </w:p>
        </w:tc>
        <w:tc>
          <w:tcPr>
            <w:tcW w:w="316" w:type="pct"/>
            <w:hideMark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683-1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1253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1668</w:t>
            </w:r>
          </w:p>
        </w:tc>
        <w:tc>
          <w:tcPr>
            <w:tcW w:w="449" w:type="pct"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Min-Max</w:t>
            </w:r>
          </w:p>
        </w:tc>
        <w:tc>
          <w:tcPr>
            <w:tcW w:w="282" w:type="pct"/>
          </w:tcPr>
          <w:p w:rsidR="009F243E" w:rsidRPr="00755D24" w:rsidRDefault="009F243E" w:rsidP="00CA6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CA6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52" w:type="pct"/>
          </w:tcPr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43E" w:rsidRPr="00755D24" w:rsidRDefault="009F243E" w:rsidP="00003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SD±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9F243E" w:rsidRPr="00755D24" w:rsidRDefault="009F243E" w:rsidP="00003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19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♀</w:t>
            </w:r>
          </w:p>
        </w:tc>
        <w:tc>
          <w:tcPr>
            <w:tcW w:w="316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♀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449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</w:tcPr>
          <w:p w:rsidR="009F243E" w:rsidRPr="00755D24" w:rsidRDefault="009F243E" w:rsidP="00CA6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SVL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58.7-76.7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67.45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TRL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25.8-34.1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29.47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BW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11.8-17.2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7.7-11.0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9F243E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9F243E" w:rsidRPr="00755D24" w:rsidRDefault="009F243E" w:rsidP="00003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319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30*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50*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43.4*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46.4*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60.79*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61.27*</w:t>
            </w:r>
          </w:p>
        </w:tc>
        <w:tc>
          <w:tcPr>
            <w:tcW w:w="449" w:type="pct"/>
          </w:tcPr>
          <w:p w:rsidR="009F243E" w:rsidRPr="00755D24" w:rsidRDefault="00CA6CAA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9F243E" w:rsidRPr="00755D24" w:rsidRDefault="00CA6CAA" w:rsidP="00CA6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9F243E" w:rsidRPr="00755D24" w:rsidRDefault="00CA6CAA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7.4-9.3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18.8-24.8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12.9-17.8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6.8-11.6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7.7-10.3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3.6-5.1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5.5-7.2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6.6-9.2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5.5-7.2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1.3-1.9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1.9-2.8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2D1E85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2D1E85" w:rsidRPr="00755D24" w:rsidRDefault="002D1E85" w:rsidP="002D1E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</w:t>
            </w:r>
          </w:p>
        </w:tc>
        <w:tc>
          <w:tcPr>
            <w:tcW w:w="319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18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51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16" w:type="pct"/>
            <w:noWrap/>
            <w:hideMark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18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49" w:type="pct"/>
          </w:tcPr>
          <w:p w:rsidR="002D1E85" w:rsidRPr="00755D24" w:rsidRDefault="002D1E85" w:rsidP="002D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5.4-7.2</w:t>
            </w:r>
          </w:p>
        </w:tc>
        <w:tc>
          <w:tcPr>
            <w:tcW w:w="28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D24"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352" w:type="pct"/>
          </w:tcPr>
          <w:p w:rsidR="002D1E85" w:rsidRPr="00755D24" w:rsidRDefault="002D1E85" w:rsidP="002D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9F243E" w:rsidRPr="00755D24" w:rsidRDefault="009F243E" w:rsidP="00003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Pores L</w:t>
            </w:r>
          </w:p>
        </w:tc>
        <w:tc>
          <w:tcPr>
            <w:tcW w:w="319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55D24" w:rsidRPr="0075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" w:type="pct"/>
          </w:tcPr>
          <w:p w:rsidR="009F243E" w:rsidRPr="00755D24" w:rsidRDefault="00CA6CAA" w:rsidP="00CA6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9F243E" w:rsidRPr="00755D24" w:rsidRDefault="00CA6CAA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243E" w:rsidRPr="00755D24" w:rsidTr="00E3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9F243E" w:rsidRPr="00755D24" w:rsidRDefault="009F243E" w:rsidP="00003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Pores R</w:t>
            </w:r>
          </w:p>
        </w:tc>
        <w:tc>
          <w:tcPr>
            <w:tcW w:w="319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9F243E" w:rsidRPr="00755D24" w:rsidRDefault="009F243E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55D24" w:rsidRPr="0075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9F243E" w:rsidRPr="00755D24" w:rsidRDefault="00CA6CAA" w:rsidP="00CA6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9F243E" w:rsidRPr="00755D24" w:rsidRDefault="00CA6CAA" w:rsidP="00003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11BF" w:rsidRPr="00755D24" w:rsidTr="00E3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noWrap/>
            <w:hideMark/>
          </w:tcPr>
          <w:p w:rsidR="009F243E" w:rsidRPr="00755D24" w:rsidRDefault="009F243E" w:rsidP="00003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Non-pored scales</w:t>
            </w:r>
          </w:p>
        </w:tc>
        <w:tc>
          <w:tcPr>
            <w:tcW w:w="319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noWrap/>
            <w:hideMark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</w:tcPr>
          <w:p w:rsidR="009F243E" w:rsidRPr="00755D24" w:rsidRDefault="009F243E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5D24" w:rsidRPr="0075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9F243E" w:rsidRPr="00755D24" w:rsidRDefault="00CA6CAA" w:rsidP="00CA6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9F243E" w:rsidRPr="00755D24" w:rsidRDefault="00CA6CAA" w:rsidP="00003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bookmarkEnd w:id="0"/>
    <w:p w:rsidR="0096772D" w:rsidRPr="00BD21C0" w:rsidRDefault="00F25874" w:rsidP="00F50C56">
      <w:pPr>
        <w:ind w:left="-720" w:firstLine="720"/>
        <w:rPr>
          <w:rFonts w:ascii="Times New Roman" w:hAnsi="Times New Roman" w:cs="Times New Roman"/>
        </w:rPr>
      </w:pPr>
      <w:r w:rsidRPr="00231F82">
        <w:rPr>
          <w:rFonts w:ascii="Times New Roman" w:hAnsi="Times New Roman" w:cs="Times New Roman"/>
        </w:rPr>
        <w:t xml:space="preserve">Table 1. Morphological and meristic data for specimens of </w:t>
      </w:r>
      <w:r w:rsidRPr="009401CC">
        <w:rPr>
          <w:rFonts w:ascii="Times New Roman" w:hAnsi="Times New Roman" w:cs="Times New Roman"/>
          <w:i/>
        </w:rPr>
        <w:t>Hemidactylus triedrus</w:t>
      </w:r>
      <w:r w:rsidR="00BD21C0">
        <w:rPr>
          <w:rFonts w:ascii="Times New Roman" w:hAnsi="Times New Roman" w:cs="Times New Roman"/>
        </w:rPr>
        <w:t>. ‘*’ indicates broken or regenerated tail.</w:t>
      </w:r>
      <w:bookmarkStart w:id="1" w:name="_GoBack"/>
      <w:bookmarkEnd w:id="1"/>
    </w:p>
    <w:sectPr w:rsidR="0096772D" w:rsidRPr="00BD21C0" w:rsidSect="00F50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56"/>
    <w:rsid w:val="000033DF"/>
    <w:rsid w:val="00231F82"/>
    <w:rsid w:val="002B52F3"/>
    <w:rsid w:val="002D1E85"/>
    <w:rsid w:val="00736B66"/>
    <w:rsid w:val="00755D24"/>
    <w:rsid w:val="007A5887"/>
    <w:rsid w:val="007E591A"/>
    <w:rsid w:val="009401CC"/>
    <w:rsid w:val="0096772D"/>
    <w:rsid w:val="009F243E"/>
    <w:rsid w:val="00BD21C0"/>
    <w:rsid w:val="00CA6CAA"/>
    <w:rsid w:val="00E07D78"/>
    <w:rsid w:val="00E311BF"/>
    <w:rsid w:val="00E473F1"/>
    <w:rsid w:val="00E67D34"/>
    <w:rsid w:val="00F25874"/>
    <w:rsid w:val="00F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392C0-A691-4CD9-B36D-0D3B41A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50C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14</cp:revision>
  <dcterms:created xsi:type="dcterms:W3CDTF">2017-08-14T13:07:00Z</dcterms:created>
  <dcterms:modified xsi:type="dcterms:W3CDTF">2018-01-02T08:50:00Z</dcterms:modified>
</cp:coreProperties>
</file>