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5E" w:rsidRPr="0067495E" w:rsidRDefault="0067495E" w:rsidP="0067495E">
      <w:pPr>
        <w:spacing w:line="360" w:lineRule="auto"/>
        <w:jc w:val="both"/>
        <w:rPr>
          <w:rFonts w:ascii="Times" w:hAnsi="Times"/>
          <w:b/>
          <w:lang w:val="en-US"/>
        </w:rPr>
      </w:pPr>
      <w:r w:rsidRPr="0067495E">
        <w:rPr>
          <w:rFonts w:ascii="Times" w:hAnsi="Times"/>
          <w:b/>
          <w:lang w:val="en-US"/>
        </w:rPr>
        <w:t>Indole and 2,4-Thiazolidinedione conjugates as potential anticancer modulators</w:t>
      </w:r>
    </w:p>
    <w:p w:rsidR="0067495E" w:rsidRPr="0067495E" w:rsidRDefault="0067495E" w:rsidP="0067495E">
      <w:pPr>
        <w:spacing w:line="360" w:lineRule="auto"/>
        <w:jc w:val="both"/>
        <w:rPr>
          <w:rFonts w:ascii="Times" w:hAnsi="Times"/>
          <w:b/>
          <w:lang w:val="en-US"/>
        </w:rPr>
      </w:pPr>
    </w:p>
    <w:p w:rsidR="0067495E" w:rsidRPr="0067495E" w:rsidRDefault="0067495E" w:rsidP="0067495E">
      <w:pPr>
        <w:spacing w:line="360" w:lineRule="auto"/>
        <w:ind w:right="-51"/>
        <w:jc w:val="both"/>
        <w:rPr>
          <w:rFonts w:ascii="Times" w:hAnsi="Times"/>
          <w:vertAlign w:val="superscript"/>
          <w:lang w:val="it-IT"/>
        </w:rPr>
      </w:pPr>
      <w:r w:rsidRPr="0067495E">
        <w:rPr>
          <w:rFonts w:ascii="Times" w:hAnsi="Times"/>
          <w:lang w:val="it-IT"/>
        </w:rPr>
        <w:t>Domenica M. Corigliano</w:t>
      </w:r>
      <w:r w:rsidRPr="0067495E">
        <w:rPr>
          <w:rFonts w:ascii="Times" w:hAnsi="Times"/>
          <w:sz w:val="32"/>
          <w:szCs w:val="32"/>
          <w:vertAlign w:val="superscript"/>
          <w:lang w:val="it-IT"/>
        </w:rPr>
        <w:t>1,5</w:t>
      </w:r>
      <w:r w:rsidRPr="0067495E">
        <w:rPr>
          <w:rFonts w:ascii="Times" w:hAnsi="Times"/>
          <w:lang w:val="it-IT"/>
        </w:rPr>
        <w:t>,</w:t>
      </w:r>
      <w:r w:rsidRPr="0067495E">
        <w:rPr>
          <w:rFonts w:ascii="Times" w:hAnsi="Times"/>
          <w:vertAlign w:val="superscript"/>
          <w:lang w:val="it-IT"/>
        </w:rPr>
        <w:t xml:space="preserve"> </w:t>
      </w:r>
      <w:r w:rsidRPr="0067495E">
        <w:rPr>
          <w:rFonts w:ascii="Times" w:hAnsi="Times"/>
          <w:lang w:val="it-IT"/>
        </w:rPr>
        <w:t>Riyaz Syed</w:t>
      </w:r>
      <w:r w:rsidRPr="0067495E">
        <w:rPr>
          <w:rFonts w:ascii="Times" w:hAnsi="Times"/>
          <w:sz w:val="32"/>
          <w:szCs w:val="32"/>
          <w:vertAlign w:val="superscript"/>
          <w:lang w:val="it-IT"/>
        </w:rPr>
        <w:t>2,5</w:t>
      </w:r>
      <w:r w:rsidRPr="0067495E">
        <w:rPr>
          <w:rFonts w:ascii="Times" w:hAnsi="Times"/>
          <w:lang w:val="it-IT"/>
        </w:rPr>
        <w:t>, Sebastiano Messineo</w:t>
      </w:r>
      <w:r w:rsidRPr="0067495E">
        <w:rPr>
          <w:rFonts w:ascii="Times" w:hAnsi="Times"/>
          <w:sz w:val="32"/>
          <w:szCs w:val="32"/>
          <w:vertAlign w:val="superscript"/>
          <w:lang w:val="it-IT"/>
        </w:rPr>
        <w:t>1</w:t>
      </w:r>
      <w:r w:rsidRPr="0067495E">
        <w:rPr>
          <w:rFonts w:ascii="Times" w:hAnsi="Times"/>
          <w:lang w:val="it-IT"/>
        </w:rPr>
        <w:t>, Antonio Lupia</w:t>
      </w:r>
      <w:r w:rsidRPr="0067495E">
        <w:rPr>
          <w:rFonts w:ascii="Times" w:hAnsi="Times"/>
          <w:sz w:val="32"/>
          <w:szCs w:val="32"/>
          <w:vertAlign w:val="superscript"/>
          <w:lang w:val="it-IT"/>
        </w:rPr>
        <w:t>1</w:t>
      </w:r>
      <w:r w:rsidRPr="0067495E">
        <w:rPr>
          <w:rFonts w:ascii="Times" w:hAnsi="Times"/>
          <w:sz w:val="32"/>
          <w:szCs w:val="32"/>
          <w:lang w:val="it-IT"/>
        </w:rPr>
        <w:t>,</w:t>
      </w:r>
      <w:r w:rsidRPr="0067495E">
        <w:rPr>
          <w:rFonts w:ascii="Times" w:hAnsi="Times"/>
          <w:sz w:val="32"/>
          <w:szCs w:val="32"/>
          <w:vertAlign w:val="superscript"/>
          <w:lang w:val="it-IT"/>
        </w:rPr>
        <w:t xml:space="preserve"> </w:t>
      </w:r>
      <w:r w:rsidRPr="0067495E">
        <w:rPr>
          <w:rFonts w:ascii="Times" w:hAnsi="Times"/>
          <w:lang w:val="it-IT"/>
        </w:rPr>
        <w:t>Rahul Patel</w:t>
      </w:r>
      <w:r w:rsidRPr="0067495E">
        <w:rPr>
          <w:rFonts w:ascii="Times" w:hAnsi="Times"/>
          <w:sz w:val="32"/>
          <w:szCs w:val="32"/>
          <w:vertAlign w:val="superscript"/>
          <w:lang w:val="it-IT"/>
        </w:rPr>
        <w:t>3</w:t>
      </w:r>
      <w:r w:rsidRPr="0067495E">
        <w:rPr>
          <w:rFonts w:ascii="Times" w:hAnsi="Times"/>
          <w:lang w:val="it-IT"/>
        </w:rPr>
        <w:t>,</w:t>
      </w:r>
      <w:r w:rsidRPr="0067495E">
        <w:rPr>
          <w:rFonts w:ascii="Times" w:hAnsi="Times"/>
          <w:sz w:val="28"/>
          <w:szCs w:val="28"/>
          <w:lang w:val="it-IT"/>
        </w:rPr>
        <w:t xml:space="preserve"> </w:t>
      </w:r>
      <w:r w:rsidRPr="0067495E">
        <w:rPr>
          <w:rFonts w:ascii="Times" w:hAnsi="Times"/>
          <w:lang w:val="it-IT"/>
        </w:rPr>
        <w:t>Chittireddy V.R. Reddy</w:t>
      </w:r>
      <w:r w:rsidRPr="0067495E">
        <w:rPr>
          <w:rFonts w:ascii="Times" w:hAnsi="Times"/>
          <w:sz w:val="32"/>
          <w:szCs w:val="32"/>
          <w:vertAlign w:val="superscript"/>
          <w:lang w:val="it-IT"/>
        </w:rPr>
        <w:t>2</w:t>
      </w:r>
      <w:r w:rsidRPr="0067495E">
        <w:rPr>
          <w:rFonts w:ascii="Times" w:hAnsi="Times"/>
          <w:lang w:val="it-IT"/>
        </w:rPr>
        <w:t>, Pramod K. Dubey</w:t>
      </w:r>
      <w:r w:rsidRPr="0067495E">
        <w:rPr>
          <w:rFonts w:ascii="Times" w:hAnsi="Times"/>
          <w:sz w:val="32"/>
          <w:szCs w:val="32"/>
          <w:vertAlign w:val="superscript"/>
          <w:lang w:val="it-IT"/>
        </w:rPr>
        <w:t>2</w:t>
      </w:r>
      <w:r w:rsidRPr="0067495E">
        <w:rPr>
          <w:rFonts w:ascii="Times" w:hAnsi="Times"/>
          <w:lang w:val="it-IT"/>
        </w:rPr>
        <w:t>, Carmen Colica</w:t>
      </w:r>
      <w:r w:rsidRPr="0067495E">
        <w:rPr>
          <w:rFonts w:ascii="Times" w:hAnsi="Times"/>
          <w:sz w:val="32"/>
          <w:szCs w:val="32"/>
          <w:vertAlign w:val="superscript"/>
          <w:lang w:val="it-IT"/>
        </w:rPr>
        <w:t>4</w:t>
      </w:r>
      <w:r w:rsidRPr="0067495E">
        <w:rPr>
          <w:rFonts w:ascii="Times" w:hAnsi="Times"/>
          <w:lang w:val="it-IT"/>
        </w:rPr>
        <w:t>, Rosario Amato</w:t>
      </w:r>
      <w:r w:rsidRPr="0067495E">
        <w:rPr>
          <w:rFonts w:ascii="Times" w:hAnsi="Times"/>
          <w:sz w:val="32"/>
          <w:szCs w:val="32"/>
          <w:vertAlign w:val="superscript"/>
          <w:lang w:val="it-IT"/>
        </w:rPr>
        <w:t>1</w:t>
      </w:r>
      <w:r w:rsidRPr="0067495E">
        <w:rPr>
          <w:rFonts w:ascii="Times" w:hAnsi="Times"/>
          <w:lang w:val="it-IT"/>
        </w:rPr>
        <w:t>, Giovambattista De Sarro</w:t>
      </w:r>
      <w:r w:rsidRPr="0067495E">
        <w:rPr>
          <w:rFonts w:ascii="Times" w:hAnsi="Times"/>
          <w:sz w:val="32"/>
          <w:szCs w:val="32"/>
          <w:vertAlign w:val="superscript"/>
          <w:lang w:val="it-IT"/>
        </w:rPr>
        <w:t>1</w:t>
      </w:r>
      <w:r w:rsidRPr="0067495E">
        <w:rPr>
          <w:rFonts w:ascii="Times" w:hAnsi="Times"/>
          <w:lang w:val="it-IT"/>
        </w:rPr>
        <w:t>, Stefano Alcaro</w:t>
      </w:r>
      <w:r w:rsidRPr="0067495E">
        <w:rPr>
          <w:rFonts w:ascii="Times" w:hAnsi="Times"/>
          <w:sz w:val="32"/>
          <w:szCs w:val="32"/>
          <w:vertAlign w:val="superscript"/>
          <w:lang w:val="it-IT"/>
        </w:rPr>
        <w:t>1</w:t>
      </w:r>
      <w:r w:rsidRPr="0067495E">
        <w:rPr>
          <w:rFonts w:ascii="Times" w:hAnsi="Times"/>
          <w:lang w:val="it-IT"/>
        </w:rPr>
        <w:t>, Adisherla Indrasena</w:t>
      </w:r>
      <w:proofErr w:type="gramStart"/>
      <w:r w:rsidRPr="0067495E">
        <w:rPr>
          <w:rFonts w:ascii="Times" w:hAnsi="Times"/>
          <w:sz w:val="32"/>
          <w:szCs w:val="32"/>
          <w:vertAlign w:val="superscript"/>
          <w:lang w:val="it-IT"/>
        </w:rPr>
        <w:t>2,*</w:t>
      </w:r>
      <w:proofErr w:type="gramEnd"/>
      <w:r w:rsidRPr="0067495E">
        <w:rPr>
          <w:rFonts w:ascii="Times" w:hAnsi="Times"/>
          <w:lang w:val="it-IT"/>
        </w:rPr>
        <w:t xml:space="preserve"> and Antonio Brunetti</w:t>
      </w:r>
      <w:r w:rsidRPr="0067495E">
        <w:rPr>
          <w:rFonts w:ascii="Times" w:hAnsi="Times"/>
          <w:sz w:val="32"/>
          <w:szCs w:val="32"/>
          <w:vertAlign w:val="superscript"/>
          <w:lang w:val="it-IT"/>
        </w:rPr>
        <w:t>1,*</w:t>
      </w:r>
    </w:p>
    <w:p w:rsidR="00523218" w:rsidRDefault="00523218" w:rsidP="00523218">
      <w:pPr>
        <w:spacing w:line="360" w:lineRule="auto"/>
        <w:ind w:right="-51"/>
        <w:jc w:val="both"/>
        <w:rPr>
          <w:rFonts w:ascii="Times" w:hAnsi="Times"/>
          <w:lang w:val="it-IT"/>
        </w:rPr>
      </w:pPr>
    </w:p>
    <w:p w:rsidR="00CA4D19" w:rsidRPr="004E22E7" w:rsidRDefault="00CA4D19" w:rsidP="00523218">
      <w:pPr>
        <w:spacing w:line="360" w:lineRule="auto"/>
        <w:ind w:right="-51"/>
        <w:jc w:val="both"/>
        <w:rPr>
          <w:rFonts w:ascii="Times" w:hAnsi="Times"/>
          <w:lang w:val="it-IT"/>
        </w:rPr>
      </w:pPr>
    </w:p>
    <w:p w:rsidR="00523218" w:rsidRPr="004E22E7" w:rsidRDefault="00523218" w:rsidP="00523218">
      <w:pPr>
        <w:spacing w:line="360" w:lineRule="auto"/>
        <w:ind w:left="142" w:right="-51" w:hanging="142"/>
        <w:jc w:val="both"/>
        <w:rPr>
          <w:rFonts w:ascii="Times" w:hAnsi="Times"/>
        </w:rPr>
      </w:pPr>
      <w:r w:rsidRPr="004E22E7">
        <w:rPr>
          <w:rFonts w:ascii="Times" w:hAnsi="Times"/>
          <w:sz w:val="32"/>
          <w:szCs w:val="32"/>
          <w:vertAlign w:val="superscript"/>
        </w:rPr>
        <w:t>1</w:t>
      </w:r>
      <w:r>
        <w:rPr>
          <w:rFonts w:ascii="Times" w:hAnsi="Times"/>
          <w:sz w:val="32"/>
          <w:szCs w:val="32"/>
          <w:vertAlign w:val="superscript"/>
        </w:rPr>
        <w:tab/>
      </w:r>
      <w:r w:rsidRPr="004E22E7">
        <w:rPr>
          <w:rFonts w:ascii="Times" w:hAnsi="Times"/>
        </w:rPr>
        <w:t>Department of Health Sciences, University “Magna Græcia” of Catanzaro, Catanzaro, Italy</w:t>
      </w:r>
    </w:p>
    <w:p w:rsidR="00523218" w:rsidRPr="004E22E7" w:rsidRDefault="00523218" w:rsidP="00523218">
      <w:pPr>
        <w:spacing w:line="360" w:lineRule="auto"/>
        <w:ind w:left="142" w:hanging="142"/>
        <w:jc w:val="both"/>
        <w:rPr>
          <w:rFonts w:ascii="Times" w:eastAsia="Times New Roman" w:hAnsi="Times"/>
        </w:rPr>
      </w:pPr>
      <w:r w:rsidRPr="004E22E7">
        <w:rPr>
          <w:rFonts w:ascii="Times" w:hAnsi="Times"/>
          <w:sz w:val="32"/>
          <w:szCs w:val="32"/>
          <w:vertAlign w:val="superscript"/>
        </w:rPr>
        <w:t>2</w:t>
      </w:r>
      <w:r>
        <w:rPr>
          <w:rFonts w:ascii="Times" w:hAnsi="Times"/>
          <w:sz w:val="32"/>
          <w:szCs w:val="32"/>
          <w:vertAlign w:val="superscript"/>
        </w:rPr>
        <w:tab/>
      </w:r>
      <w:r w:rsidRPr="004E22E7">
        <w:rPr>
          <w:rFonts w:ascii="Times" w:hAnsi="Times"/>
        </w:rPr>
        <w:t>Department of Chemistry</w:t>
      </w:r>
      <w:r w:rsidRPr="004E22E7">
        <w:rPr>
          <w:rFonts w:ascii="Times" w:eastAsia="Times New Roman" w:hAnsi="Times"/>
        </w:rPr>
        <w:t>, Jawaharlal Nehru Technological University Hyderabad, Kukatpally, Hyderabad, India</w:t>
      </w:r>
    </w:p>
    <w:p w:rsidR="00523218" w:rsidRPr="004E22E7" w:rsidRDefault="00523218" w:rsidP="00523218">
      <w:pPr>
        <w:spacing w:line="360" w:lineRule="auto"/>
        <w:ind w:left="142" w:hanging="142"/>
        <w:jc w:val="both"/>
        <w:rPr>
          <w:rFonts w:ascii="Times" w:eastAsia="Times New Roman" w:hAnsi="Times"/>
        </w:rPr>
      </w:pPr>
      <w:r w:rsidRPr="004E22E7">
        <w:rPr>
          <w:rFonts w:ascii="Times" w:eastAsia="Times New Roman" w:hAnsi="Times"/>
          <w:sz w:val="32"/>
          <w:szCs w:val="32"/>
          <w:vertAlign w:val="superscript"/>
        </w:rPr>
        <w:t>3</w:t>
      </w:r>
      <w:r>
        <w:rPr>
          <w:rFonts w:ascii="Times" w:eastAsia="Times New Roman" w:hAnsi="Times"/>
          <w:vertAlign w:val="superscript"/>
        </w:rPr>
        <w:tab/>
      </w:r>
      <w:r w:rsidRPr="004E22E7">
        <w:rPr>
          <w:rFonts w:ascii="Times" w:eastAsia="Times New Roman" w:hAnsi="Times"/>
        </w:rPr>
        <w:t>Dongguk University</w:t>
      </w:r>
      <w:r w:rsidRPr="004E22E7">
        <w:rPr>
          <w:rFonts w:ascii="Cambria Math" w:eastAsia="Calibri" w:hAnsi="Cambria Math" w:cs="Cambria Math"/>
        </w:rPr>
        <w:t>‐</w:t>
      </w:r>
      <w:r w:rsidRPr="004E22E7">
        <w:rPr>
          <w:rFonts w:ascii="Times" w:eastAsia="Times New Roman" w:hAnsi="Times"/>
        </w:rPr>
        <w:t>Seoul, Department of Food Science and Biotechnology, Ilsandong</w:t>
      </w:r>
      <w:r w:rsidRPr="004E22E7">
        <w:rPr>
          <w:rFonts w:ascii="Cambria Math" w:eastAsia="Calibri" w:hAnsi="Cambria Math" w:cs="Cambria Math"/>
        </w:rPr>
        <w:t>‐</w:t>
      </w:r>
      <w:r w:rsidRPr="004E22E7">
        <w:rPr>
          <w:rFonts w:ascii="Times" w:eastAsia="Times New Roman" w:hAnsi="Times"/>
        </w:rPr>
        <w:t>gu,</w:t>
      </w:r>
    </w:p>
    <w:p w:rsidR="00523218" w:rsidRPr="004E22E7" w:rsidRDefault="00523218" w:rsidP="00523218">
      <w:pPr>
        <w:spacing w:line="360" w:lineRule="auto"/>
        <w:ind w:left="142"/>
        <w:jc w:val="both"/>
        <w:rPr>
          <w:rFonts w:ascii="Times" w:eastAsia="Times New Roman" w:hAnsi="Times"/>
        </w:rPr>
      </w:pPr>
      <w:r w:rsidRPr="004E22E7">
        <w:rPr>
          <w:rFonts w:ascii="Times" w:eastAsia="Times New Roman" w:hAnsi="Times"/>
        </w:rPr>
        <w:t>Goyang</w:t>
      </w:r>
      <w:r w:rsidRPr="004E22E7">
        <w:rPr>
          <w:rFonts w:ascii="Cambria Math" w:eastAsia="Calibri" w:hAnsi="Cambria Math" w:cs="Cambria Math"/>
        </w:rPr>
        <w:t>‐</w:t>
      </w:r>
      <w:r w:rsidRPr="004E22E7">
        <w:rPr>
          <w:rFonts w:ascii="Times" w:eastAsia="Times New Roman" w:hAnsi="Times"/>
        </w:rPr>
        <w:t>si, Gyeonggi</w:t>
      </w:r>
      <w:r w:rsidRPr="004E22E7">
        <w:rPr>
          <w:rFonts w:ascii="Cambria Math" w:eastAsia="Calibri" w:hAnsi="Cambria Math" w:cs="Cambria Math"/>
        </w:rPr>
        <w:t>‐</w:t>
      </w:r>
      <w:r w:rsidRPr="004E22E7">
        <w:rPr>
          <w:rFonts w:ascii="Times" w:eastAsia="Times New Roman" w:hAnsi="Times"/>
        </w:rPr>
        <w:t>do, Republic of Korea.</w:t>
      </w:r>
    </w:p>
    <w:p w:rsidR="00523218" w:rsidRPr="004E22E7" w:rsidRDefault="00523218" w:rsidP="00523218">
      <w:pPr>
        <w:spacing w:line="360" w:lineRule="auto"/>
        <w:ind w:left="142" w:hanging="142"/>
        <w:jc w:val="both"/>
        <w:rPr>
          <w:rFonts w:ascii="Times" w:hAnsi="Times"/>
          <w:lang w:val="it-IT"/>
        </w:rPr>
      </w:pPr>
      <w:r w:rsidRPr="004E22E7">
        <w:rPr>
          <w:rFonts w:ascii="Times" w:hAnsi="Times"/>
          <w:sz w:val="32"/>
          <w:szCs w:val="32"/>
          <w:vertAlign w:val="superscript"/>
          <w:lang w:val="it-IT"/>
        </w:rPr>
        <w:t>4</w:t>
      </w:r>
      <w:r>
        <w:rPr>
          <w:rFonts w:ascii="Times" w:hAnsi="Times"/>
          <w:sz w:val="32"/>
          <w:szCs w:val="32"/>
          <w:vertAlign w:val="superscript"/>
          <w:lang w:val="it-IT"/>
        </w:rPr>
        <w:tab/>
      </w:r>
      <w:r w:rsidRPr="004E22E7">
        <w:rPr>
          <w:rFonts w:ascii="Times" w:hAnsi="Times"/>
          <w:vertAlign w:val="superscript"/>
          <w:lang w:val="it-IT"/>
        </w:rPr>
        <w:t xml:space="preserve"> </w:t>
      </w:r>
      <w:r w:rsidRPr="004E22E7">
        <w:rPr>
          <w:rFonts w:ascii="Times" w:hAnsi="Times"/>
          <w:lang w:val="it-IT"/>
        </w:rPr>
        <w:t>CNR, IBFM UOS of Germaneto, University “Magna Graecia” of Catanzaro, Catanzaro, Italy</w:t>
      </w:r>
    </w:p>
    <w:p w:rsidR="00523218" w:rsidRPr="004E22E7" w:rsidRDefault="00523218" w:rsidP="00523218">
      <w:pPr>
        <w:spacing w:line="360" w:lineRule="auto"/>
        <w:jc w:val="both"/>
        <w:rPr>
          <w:rFonts w:ascii="Times" w:eastAsia="Times New Roman" w:hAnsi="Times"/>
          <w:lang w:val="it-IT"/>
        </w:rPr>
      </w:pPr>
    </w:p>
    <w:p w:rsidR="002A22F7" w:rsidRDefault="002A22F7" w:rsidP="002A22F7">
      <w:pPr>
        <w:spacing w:line="360" w:lineRule="auto"/>
        <w:ind w:right="-51"/>
        <w:jc w:val="center"/>
        <w:outlineLvl w:val="0"/>
        <w:rPr>
          <w:sz w:val="48"/>
          <w:szCs w:val="48"/>
          <w:lang w:val="it-IT" w:eastAsia="en-US"/>
        </w:rPr>
      </w:pPr>
    </w:p>
    <w:p w:rsidR="002A22F7" w:rsidRDefault="002A22F7" w:rsidP="002A22F7">
      <w:pPr>
        <w:spacing w:line="360" w:lineRule="auto"/>
        <w:ind w:right="-51"/>
        <w:jc w:val="center"/>
        <w:outlineLvl w:val="0"/>
        <w:rPr>
          <w:sz w:val="48"/>
          <w:szCs w:val="48"/>
          <w:lang w:val="it-IT" w:eastAsia="en-US"/>
        </w:rPr>
      </w:pPr>
    </w:p>
    <w:p w:rsidR="0046218E" w:rsidRPr="00161D5C" w:rsidRDefault="002A22F7" w:rsidP="002A22F7">
      <w:pPr>
        <w:spacing w:line="360" w:lineRule="auto"/>
        <w:ind w:right="-51"/>
        <w:jc w:val="center"/>
        <w:outlineLvl w:val="0"/>
        <w:rPr>
          <w:sz w:val="48"/>
          <w:szCs w:val="48"/>
          <w:lang w:val="en-US" w:eastAsia="en-US"/>
        </w:rPr>
      </w:pPr>
      <w:r w:rsidRPr="00161D5C">
        <w:rPr>
          <w:sz w:val="48"/>
          <w:szCs w:val="48"/>
          <w:lang w:val="en-US" w:eastAsia="en-US"/>
        </w:rPr>
        <w:t>Supplementary Appendix</w:t>
      </w:r>
    </w:p>
    <w:p w:rsidR="002A22F7" w:rsidRPr="00161D5C" w:rsidRDefault="002A22F7" w:rsidP="002A22F7">
      <w:pPr>
        <w:spacing w:line="360" w:lineRule="auto"/>
        <w:ind w:right="-51"/>
        <w:jc w:val="center"/>
        <w:outlineLvl w:val="0"/>
        <w:rPr>
          <w:sz w:val="48"/>
          <w:szCs w:val="48"/>
          <w:lang w:val="en-US" w:eastAsia="en-US"/>
        </w:rPr>
      </w:pPr>
    </w:p>
    <w:p w:rsidR="002A22F7" w:rsidRPr="00161D5C" w:rsidRDefault="002A22F7" w:rsidP="002A22F7">
      <w:pPr>
        <w:spacing w:line="360" w:lineRule="auto"/>
        <w:ind w:right="-51"/>
        <w:jc w:val="center"/>
        <w:outlineLvl w:val="0"/>
        <w:rPr>
          <w:sz w:val="48"/>
          <w:szCs w:val="48"/>
          <w:lang w:val="en-US" w:eastAsia="en-US"/>
        </w:rPr>
      </w:pPr>
    </w:p>
    <w:p w:rsidR="002A22F7" w:rsidRDefault="002A22F7" w:rsidP="002A22F7">
      <w:pPr>
        <w:spacing w:line="360" w:lineRule="auto"/>
        <w:ind w:right="-51"/>
        <w:jc w:val="center"/>
        <w:outlineLvl w:val="0"/>
        <w:rPr>
          <w:sz w:val="48"/>
          <w:szCs w:val="48"/>
          <w:lang w:val="en-US" w:eastAsia="en-US"/>
        </w:rPr>
      </w:pPr>
    </w:p>
    <w:p w:rsidR="00161D5C" w:rsidRPr="00161D5C" w:rsidRDefault="00161D5C" w:rsidP="002A22F7">
      <w:pPr>
        <w:spacing w:line="360" w:lineRule="auto"/>
        <w:ind w:right="-51"/>
        <w:jc w:val="center"/>
        <w:outlineLvl w:val="0"/>
        <w:rPr>
          <w:sz w:val="48"/>
          <w:szCs w:val="48"/>
          <w:lang w:val="en-US" w:eastAsia="en-US"/>
        </w:rPr>
      </w:pPr>
    </w:p>
    <w:p w:rsidR="002A22F7" w:rsidRDefault="002A22F7" w:rsidP="002A22F7">
      <w:pPr>
        <w:spacing w:line="360" w:lineRule="auto"/>
        <w:ind w:right="-51"/>
        <w:jc w:val="center"/>
        <w:outlineLvl w:val="0"/>
        <w:rPr>
          <w:sz w:val="48"/>
          <w:szCs w:val="48"/>
          <w:lang w:val="en-US" w:eastAsia="en-US"/>
        </w:rPr>
      </w:pPr>
    </w:p>
    <w:p w:rsidR="00EC5B2A" w:rsidRPr="00161D5C" w:rsidRDefault="00EC5B2A" w:rsidP="002A22F7">
      <w:pPr>
        <w:spacing w:line="360" w:lineRule="auto"/>
        <w:ind w:right="-51"/>
        <w:jc w:val="center"/>
        <w:outlineLvl w:val="0"/>
        <w:rPr>
          <w:sz w:val="48"/>
          <w:szCs w:val="48"/>
          <w:lang w:val="en-US" w:eastAsia="en-US"/>
        </w:rPr>
      </w:pPr>
      <w:bookmarkStart w:id="0" w:name="_GoBack"/>
      <w:bookmarkEnd w:id="0"/>
    </w:p>
    <w:p w:rsidR="002A22F7" w:rsidRDefault="00CA4D19" w:rsidP="00CA4D19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b/>
        </w:rPr>
      </w:pPr>
      <w:bookmarkStart w:id="1" w:name="_Hlk500337368"/>
      <w:r w:rsidRPr="002A22F7">
        <w:rPr>
          <w:b/>
        </w:rPr>
        <w:lastRenderedPageBreak/>
        <w:t>SPECTRAL DATA OF COMPOUNDS</w:t>
      </w:r>
    </w:p>
    <w:p w:rsidR="002A22F7" w:rsidRDefault="002A22F7" w:rsidP="002A22F7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b/>
        </w:rPr>
      </w:pPr>
    </w:p>
    <w:p w:rsidR="002A22F7" w:rsidRPr="00256FDB" w:rsidRDefault="002A22F7" w:rsidP="002A22F7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256FDB">
        <w:rPr>
          <w:b/>
        </w:rPr>
        <w:t>AC1</w:t>
      </w:r>
      <w:bookmarkEnd w:id="1"/>
      <w:r w:rsidRPr="00256FDB">
        <w:tab/>
        <w:t>IR (KBr): 3205, 3029 (</w:t>
      </w:r>
      <w:r w:rsidRPr="00256FDB">
        <w:rPr>
          <w:rStyle w:val="apple-converted-space"/>
        </w:rPr>
        <w:t>-NH groups</w:t>
      </w:r>
      <w:r w:rsidRPr="00256FDB">
        <w:t>), 1725, 1660 cm</w:t>
      </w:r>
      <w:r w:rsidRPr="00256FDB">
        <w:rPr>
          <w:vertAlign w:val="superscript"/>
        </w:rPr>
        <w:t xml:space="preserve">-1 </w:t>
      </w:r>
      <w:r w:rsidRPr="00256FDB">
        <w:t>(-C=O groups);</w:t>
      </w:r>
      <w:r w:rsidRPr="00256FDB">
        <w:rPr>
          <w:rStyle w:val="apple-converted-space"/>
        </w:rPr>
        <w:t> </w:t>
      </w:r>
      <w:r w:rsidRPr="00256FDB">
        <w:rPr>
          <w:vertAlign w:val="superscript"/>
        </w:rPr>
        <w:t>1</w:t>
      </w:r>
      <w:r w:rsidRPr="00256FDB">
        <w:t>H NMR (400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rPr>
          <w:vertAlign w:val="subscript"/>
        </w:rPr>
        <w:t>/</w:t>
      </w:r>
      <w:r w:rsidRPr="00256FDB">
        <w:t>TMS): δ 7.43-8.61 (m, 6H, 4H aromatic + 1H α-indolyl + 1H vinylic proton), 12.11 (s, H, -NH, D</w:t>
      </w:r>
      <w:r w:rsidRPr="00256FDB">
        <w:rPr>
          <w:vertAlign w:val="subscript"/>
        </w:rPr>
        <w:t>2</w:t>
      </w:r>
      <w:r w:rsidRPr="00256FDB">
        <w:t>O exch), 12.48 (s, H, -NH, D</w:t>
      </w:r>
      <w:r w:rsidRPr="00256FDB">
        <w:rPr>
          <w:vertAlign w:val="subscript"/>
        </w:rPr>
        <w:t>2</w:t>
      </w:r>
      <w:r w:rsidRPr="00256FDB">
        <w:t>O exch.);</w:t>
      </w:r>
      <w:r w:rsidRPr="00256FDB">
        <w:rPr>
          <w:vertAlign w:val="superscript"/>
        </w:rPr>
        <w:t xml:space="preserve"> 13</w:t>
      </w:r>
      <w:r w:rsidRPr="00256FDB">
        <w:t>C NMR (100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t xml:space="preserve">/TMS): 111.15, 113.56, 119.13, 120.34, 123.34, 124.72, 125.61, 126.55, 130.43, 137.87,167.70, 173.88; </w:t>
      </w:r>
      <w:bookmarkStart w:id="2" w:name="_Hlk500840870"/>
      <w:r w:rsidRPr="00256FDB">
        <w:t>m/z</w:t>
      </w:r>
      <w:bookmarkEnd w:id="2"/>
      <w:r w:rsidRPr="00256FDB">
        <w:t>: 243.6 [M-1]</w:t>
      </w:r>
      <w:r w:rsidRPr="00256FDB">
        <w:rPr>
          <w:vertAlign w:val="superscript"/>
        </w:rPr>
        <w:t>+</w:t>
      </w:r>
      <w:r w:rsidRPr="00256FDB">
        <w:t>.</w:t>
      </w:r>
    </w:p>
    <w:p w:rsidR="002A22F7" w:rsidRPr="00256FDB" w:rsidRDefault="002A22F7" w:rsidP="002A22F7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</w:p>
    <w:p w:rsidR="002A22F7" w:rsidRPr="00256FDB" w:rsidRDefault="002A22F7" w:rsidP="002A22F7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256FDB">
        <w:rPr>
          <w:b/>
          <w:lang w:val="en-GB"/>
        </w:rPr>
        <w:t>AC2</w:t>
      </w:r>
      <w:r w:rsidRPr="00256FDB">
        <w:rPr>
          <w:b/>
          <w:lang w:val="en-GB"/>
        </w:rPr>
        <w:tab/>
      </w:r>
      <w:r w:rsidRPr="00256FDB">
        <w:t>IR (KBr): 3036 (</w:t>
      </w:r>
      <w:r w:rsidRPr="00256FDB">
        <w:rPr>
          <w:rStyle w:val="apple-converted-space"/>
        </w:rPr>
        <w:t>-NH group</w:t>
      </w:r>
      <w:r w:rsidRPr="00256FDB">
        <w:t>), 1718, 1667 cm</w:t>
      </w:r>
      <w:r w:rsidRPr="00256FDB">
        <w:rPr>
          <w:vertAlign w:val="superscript"/>
        </w:rPr>
        <w:t xml:space="preserve">-1 </w:t>
      </w:r>
      <w:r w:rsidRPr="00256FDB">
        <w:t>(-C=O groups);</w:t>
      </w:r>
      <w:r w:rsidRPr="00256FDB">
        <w:rPr>
          <w:rStyle w:val="apple-converted-space"/>
        </w:rPr>
        <w:t> </w:t>
      </w:r>
      <w:r w:rsidRPr="00256FDB">
        <w:rPr>
          <w:vertAlign w:val="superscript"/>
        </w:rPr>
        <w:t>1</w:t>
      </w:r>
      <w:r w:rsidRPr="00256FDB">
        <w:t>H NMR (400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rPr>
          <w:vertAlign w:val="subscript"/>
        </w:rPr>
        <w:t>/</w:t>
      </w:r>
      <w:r w:rsidRPr="00256FDB">
        <w:t>TMS): δ 7.25-8.91 (m, 11H, 4H aromatic + 5H aromatic + 1H α-indolyl + 1H vinylic proton), 12.24 (s, H, -NH, D</w:t>
      </w:r>
      <w:r w:rsidRPr="00256FDB">
        <w:rPr>
          <w:vertAlign w:val="subscript"/>
        </w:rPr>
        <w:t>2</w:t>
      </w:r>
      <w:r w:rsidRPr="00256FDB">
        <w:t>O exch);</w:t>
      </w:r>
      <w:r w:rsidRPr="00256FDB">
        <w:rPr>
          <w:vertAlign w:val="superscript"/>
        </w:rPr>
        <w:t xml:space="preserve"> 13</w:t>
      </w:r>
      <w:r w:rsidRPr="00256FDB">
        <w:t>C NMR (100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t xml:space="preserve">/TMS):103.12, 111.26, 112.41, 112.67, 113.43, 115.72, 117.38, 119.08, 120.41, 123.46, 124.60, 125.54, 126.09, 126.47, 130.30, 137.85,167.69, 173.84; </w:t>
      </w:r>
      <w:r w:rsidRPr="00256FDB">
        <w:rPr>
          <w:lang w:val="en-GB"/>
        </w:rPr>
        <w:t>m/z</w:t>
      </w:r>
      <w:r w:rsidRPr="00256FDB">
        <w:t>: 383.4 [M-1]</w:t>
      </w:r>
      <w:r w:rsidRPr="00256FDB">
        <w:rPr>
          <w:vertAlign w:val="superscript"/>
        </w:rPr>
        <w:t>+</w:t>
      </w:r>
      <w:r w:rsidRPr="00256FDB">
        <w:t>.</w:t>
      </w:r>
    </w:p>
    <w:p w:rsidR="002A22F7" w:rsidRPr="00256FDB" w:rsidRDefault="002A22F7" w:rsidP="002A22F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22F7" w:rsidRPr="00256FDB" w:rsidRDefault="002A22F7" w:rsidP="002A22F7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256FDB">
        <w:rPr>
          <w:b/>
          <w:lang w:val="en-GB"/>
        </w:rPr>
        <w:t>AC3</w:t>
      </w:r>
      <w:r w:rsidRPr="00256FDB">
        <w:rPr>
          <w:b/>
          <w:lang w:val="en-GB"/>
        </w:rPr>
        <w:tab/>
      </w:r>
      <w:r w:rsidRPr="00256FDB">
        <w:t>IR (KBr): 1725, 1672 cm</w:t>
      </w:r>
      <w:r w:rsidRPr="00256FDB">
        <w:rPr>
          <w:vertAlign w:val="superscript"/>
        </w:rPr>
        <w:t xml:space="preserve">-1 </w:t>
      </w:r>
      <w:r w:rsidRPr="00256FDB">
        <w:t>(-C=O groups);</w:t>
      </w:r>
      <w:r w:rsidRPr="00256FDB">
        <w:rPr>
          <w:rStyle w:val="apple-converted-space"/>
        </w:rPr>
        <w:t> </w:t>
      </w:r>
      <w:r w:rsidRPr="00256FDB">
        <w:rPr>
          <w:vertAlign w:val="superscript"/>
        </w:rPr>
        <w:t>1</w:t>
      </w:r>
      <w:r w:rsidRPr="00256FDB">
        <w:t>H NMR (400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rPr>
          <w:vertAlign w:val="subscript"/>
        </w:rPr>
        <w:t>/</w:t>
      </w:r>
      <w:r w:rsidRPr="00256FDB">
        <w:t>TMS): δ 2.94 (s, 2H, -NCH</w:t>
      </w:r>
      <w:r w:rsidRPr="00256FDB">
        <w:rPr>
          <w:vertAlign w:val="subscript"/>
        </w:rPr>
        <w:t>2</w:t>
      </w:r>
      <w:r w:rsidRPr="00256FDB">
        <w:rPr>
          <w:rStyle w:val="apple-converted-space"/>
        </w:rPr>
        <w:t> </w:t>
      </w:r>
      <w:r w:rsidRPr="00256FDB">
        <w:t>of TZD), 3.65 (s, 3H, -NCH</w:t>
      </w:r>
      <w:r w:rsidRPr="00256FDB">
        <w:rPr>
          <w:vertAlign w:val="subscript"/>
        </w:rPr>
        <w:t>3</w:t>
      </w:r>
      <w:r w:rsidRPr="00256FDB">
        <w:rPr>
          <w:rStyle w:val="apple-converted-space"/>
        </w:rPr>
        <w:t> </w:t>
      </w:r>
      <w:r w:rsidRPr="00256FDB">
        <w:t>of indole), 7.20-8.74 (m, 11H, 4H aromatic + 5H aromatic + 1H α-indolyl + 1H vinylic proton);</w:t>
      </w:r>
      <w:r w:rsidRPr="00256FDB">
        <w:rPr>
          <w:vertAlign w:val="superscript"/>
        </w:rPr>
        <w:t xml:space="preserve"> 13</w:t>
      </w:r>
      <w:r w:rsidRPr="00256FDB">
        <w:t>C NMR (100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t>/TMS): 30.12, 33.42, 102.15, 107.46, 112.58, 113.40, 113.79, 115.65, 117.23, 119.15, 120.54, 123.35, 124.66, 125.34, 126.41, 130.27, 137.76,167.54, 173.91; m/z: 347.2 [M-1]</w:t>
      </w:r>
      <w:r w:rsidRPr="00256FDB">
        <w:rPr>
          <w:vertAlign w:val="superscript"/>
        </w:rPr>
        <w:t>+</w:t>
      </w:r>
      <w:r w:rsidRPr="00256FDB">
        <w:t>.</w:t>
      </w:r>
    </w:p>
    <w:p w:rsidR="002A22F7" w:rsidRPr="00256FDB" w:rsidRDefault="002A22F7" w:rsidP="002A22F7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jc w:val="both"/>
      </w:pPr>
    </w:p>
    <w:p w:rsidR="002A22F7" w:rsidRPr="00256FDB" w:rsidRDefault="002A22F7" w:rsidP="002A22F7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256FDB">
        <w:rPr>
          <w:b/>
        </w:rPr>
        <w:t>AC4</w:t>
      </w:r>
      <w:r w:rsidRPr="00256FDB">
        <w:tab/>
        <w:t>IR (KBr): 3204, 3021 (</w:t>
      </w:r>
      <w:r w:rsidRPr="00256FDB">
        <w:rPr>
          <w:rStyle w:val="apple-converted-space"/>
        </w:rPr>
        <w:t>-NH groups</w:t>
      </w:r>
      <w:r w:rsidRPr="00256FDB">
        <w:t>), 1724, 1676 cm</w:t>
      </w:r>
      <w:r w:rsidRPr="00256FDB">
        <w:rPr>
          <w:vertAlign w:val="superscript"/>
        </w:rPr>
        <w:t xml:space="preserve">-1 </w:t>
      </w:r>
      <w:r w:rsidRPr="00256FDB">
        <w:t>(-C=O groups);</w:t>
      </w:r>
      <w:r w:rsidRPr="00256FDB">
        <w:rPr>
          <w:rStyle w:val="apple-converted-space"/>
        </w:rPr>
        <w:t> </w:t>
      </w:r>
      <w:r w:rsidRPr="00256FDB">
        <w:rPr>
          <w:vertAlign w:val="superscript"/>
        </w:rPr>
        <w:t>1</w:t>
      </w:r>
      <w:r w:rsidRPr="00256FDB">
        <w:t>H NMR (400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rPr>
          <w:vertAlign w:val="subscript"/>
        </w:rPr>
        <w:t>/</w:t>
      </w:r>
      <w:r w:rsidRPr="00256FDB">
        <w:t>TMS): δ 7.57-8.57 (m, 5H, 3H aromatic + 1H α-indolyl + 1H vinylic proton), 12.26 (s, H, -NH, D</w:t>
      </w:r>
      <w:r w:rsidRPr="00256FDB">
        <w:rPr>
          <w:vertAlign w:val="subscript"/>
        </w:rPr>
        <w:t>2</w:t>
      </w:r>
      <w:r w:rsidRPr="00256FDB">
        <w:t>O exch), 12.53 (s, H, -NH, D</w:t>
      </w:r>
      <w:r w:rsidRPr="00256FDB">
        <w:rPr>
          <w:vertAlign w:val="subscript"/>
        </w:rPr>
        <w:t>2</w:t>
      </w:r>
      <w:r w:rsidRPr="00256FDB">
        <w:t>O exch.);</w:t>
      </w:r>
      <w:r w:rsidRPr="00256FDB">
        <w:rPr>
          <w:vertAlign w:val="superscript"/>
        </w:rPr>
        <w:t xml:space="preserve"> 13</w:t>
      </w:r>
      <w:r w:rsidRPr="00256FDB">
        <w:t>C NMR (100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t xml:space="preserve">/TMS): 103.02, 111.26, 113.62, 119.03, 120.21, 123.15, 124.61, 125.68, 126.64, 130.31, 137.91,167.75, 173.98; </w:t>
      </w:r>
      <w:r w:rsidRPr="00256FDB">
        <w:rPr>
          <w:lang w:val="en-GB"/>
        </w:rPr>
        <w:t>m/z</w:t>
      </w:r>
      <w:r w:rsidRPr="00256FDB">
        <w:t>: 268.7 [M-1]</w:t>
      </w:r>
      <w:r w:rsidRPr="00256FDB">
        <w:rPr>
          <w:vertAlign w:val="superscript"/>
        </w:rPr>
        <w:t>+</w:t>
      </w:r>
      <w:r w:rsidRPr="00256FDB">
        <w:t>.</w:t>
      </w:r>
    </w:p>
    <w:p w:rsidR="002A22F7" w:rsidRPr="00256FDB" w:rsidRDefault="002A22F7" w:rsidP="002A22F7">
      <w:pPr>
        <w:pStyle w:val="08ArticleText"/>
        <w:spacing w:line="480" w:lineRule="auto"/>
        <w:rPr>
          <w:sz w:val="24"/>
          <w:szCs w:val="24"/>
          <w:lang w:val="en-US"/>
        </w:rPr>
      </w:pPr>
    </w:p>
    <w:p w:rsidR="002A22F7" w:rsidRPr="00256FDB" w:rsidRDefault="002A22F7" w:rsidP="002A22F7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256FDB">
        <w:rPr>
          <w:b/>
        </w:rPr>
        <w:lastRenderedPageBreak/>
        <w:t>AC5</w:t>
      </w:r>
      <w:r w:rsidRPr="00256FDB">
        <w:tab/>
        <w:t>IR (KBr): 3208, 3026 (</w:t>
      </w:r>
      <w:r w:rsidRPr="00256FDB">
        <w:rPr>
          <w:rStyle w:val="apple-converted-space"/>
        </w:rPr>
        <w:t>-NH groups</w:t>
      </w:r>
      <w:r w:rsidRPr="00256FDB">
        <w:t>), 1719, 1683 cm</w:t>
      </w:r>
      <w:r w:rsidRPr="00256FDB">
        <w:rPr>
          <w:vertAlign w:val="superscript"/>
        </w:rPr>
        <w:t xml:space="preserve">-1 </w:t>
      </w:r>
      <w:r w:rsidRPr="00256FDB">
        <w:t>(-C=O groups);</w:t>
      </w:r>
      <w:r w:rsidRPr="00256FDB">
        <w:rPr>
          <w:rStyle w:val="apple-converted-space"/>
        </w:rPr>
        <w:t> </w:t>
      </w:r>
      <w:r w:rsidRPr="00256FDB">
        <w:rPr>
          <w:vertAlign w:val="superscript"/>
        </w:rPr>
        <w:t>1</w:t>
      </w:r>
      <w:r w:rsidRPr="00256FDB">
        <w:t>H NMR (400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rPr>
          <w:vertAlign w:val="subscript"/>
        </w:rPr>
        <w:t>/</w:t>
      </w:r>
      <w:r w:rsidRPr="00256FDB">
        <w:t>TMS): δ 7.06-8.05 (m, 5H, 3H aromatic + 1H α-indolyl + 1H vinylic proton), 12.19 (s, H, -NH, D</w:t>
      </w:r>
      <w:r w:rsidRPr="00256FDB">
        <w:rPr>
          <w:vertAlign w:val="subscript"/>
        </w:rPr>
        <w:t>2</w:t>
      </w:r>
      <w:r w:rsidRPr="00256FDB">
        <w:t>O exch), 12.30 (s, H, -NH, D</w:t>
      </w:r>
      <w:r w:rsidRPr="00256FDB">
        <w:rPr>
          <w:vertAlign w:val="subscript"/>
        </w:rPr>
        <w:t>2</w:t>
      </w:r>
      <w:r w:rsidRPr="00256FDB">
        <w:t>O exch.);</w:t>
      </w:r>
      <w:r w:rsidRPr="00256FDB">
        <w:rPr>
          <w:vertAlign w:val="superscript"/>
        </w:rPr>
        <w:t xml:space="preserve"> 13</w:t>
      </w:r>
      <w:r w:rsidRPr="00256FDB">
        <w:t>C NMR (100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t xml:space="preserve">/TMS): 110.45, 112.37, 116.60, 118.30, 120.97, 123.00, 124.14, 126.76, 128.52, 136.18, 167.75, 167.90; </w:t>
      </w:r>
      <w:r w:rsidRPr="00256FDB">
        <w:rPr>
          <w:lang w:val="en-GB"/>
        </w:rPr>
        <w:t>m/z</w:t>
      </w:r>
      <w:r w:rsidRPr="00256FDB">
        <w:t>: 261 [M-1]</w:t>
      </w:r>
      <w:r w:rsidRPr="00256FDB">
        <w:rPr>
          <w:vertAlign w:val="superscript"/>
        </w:rPr>
        <w:t>+</w:t>
      </w:r>
      <w:r w:rsidRPr="00256FDB">
        <w:t>.</w:t>
      </w:r>
    </w:p>
    <w:p w:rsidR="002A22F7" w:rsidRPr="00256FDB" w:rsidRDefault="002A22F7" w:rsidP="002A22F7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</w:p>
    <w:p w:rsidR="002A22F7" w:rsidRPr="00256FDB" w:rsidRDefault="002A22F7" w:rsidP="002A22F7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256FDB">
        <w:rPr>
          <w:b/>
        </w:rPr>
        <w:t>AC6</w:t>
      </w:r>
      <w:r w:rsidRPr="00256FDB">
        <w:tab/>
        <w:t>IR (KBr): 1728, 1674 cm</w:t>
      </w:r>
      <w:r w:rsidRPr="00256FDB">
        <w:rPr>
          <w:vertAlign w:val="superscript"/>
        </w:rPr>
        <w:t xml:space="preserve">-1 </w:t>
      </w:r>
      <w:r w:rsidRPr="00256FDB">
        <w:t>(-C=O groups);</w:t>
      </w:r>
      <w:r w:rsidRPr="00256FDB">
        <w:rPr>
          <w:rStyle w:val="apple-converted-space"/>
        </w:rPr>
        <w:t xml:space="preserve"> </w:t>
      </w:r>
      <w:r w:rsidRPr="00256FDB">
        <w:rPr>
          <w:vertAlign w:val="superscript"/>
        </w:rPr>
        <w:t>1</w:t>
      </w:r>
      <w:r w:rsidRPr="00256FDB">
        <w:t>H NMR (400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rPr>
          <w:vertAlign w:val="subscript"/>
        </w:rPr>
        <w:t>/</w:t>
      </w:r>
      <w:r w:rsidRPr="00256FDB">
        <w:t>TMS): δ 3.16 (s, 3H, -NCH</w:t>
      </w:r>
      <w:r w:rsidRPr="00256FDB">
        <w:rPr>
          <w:vertAlign w:val="subscript"/>
        </w:rPr>
        <w:t>3</w:t>
      </w:r>
      <w:r w:rsidRPr="00256FDB">
        <w:rPr>
          <w:rStyle w:val="apple-converted-space"/>
          <w:vertAlign w:val="subscript"/>
        </w:rPr>
        <w:t> </w:t>
      </w:r>
      <w:r w:rsidRPr="00256FDB">
        <w:t>of TZD), 3.60 (s, 3H, -NCH</w:t>
      </w:r>
      <w:r w:rsidRPr="00256FDB">
        <w:rPr>
          <w:vertAlign w:val="subscript"/>
        </w:rPr>
        <w:t>3</w:t>
      </w:r>
      <w:r w:rsidRPr="00256FDB">
        <w:rPr>
          <w:rStyle w:val="apple-converted-space"/>
        </w:rPr>
        <w:t> </w:t>
      </w:r>
      <w:r w:rsidRPr="00256FDB">
        <w:t>of indole), 6.22-8.85 (m, 5H, 3H aromatic + 1H α-indolyl + 1H vinylic proton); </w:t>
      </w:r>
      <w:r w:rsidRPr="00256FDB">
        <w:rPr>
          <w:vertAlign w:val="superscript"/>
        </w:rPr>
        <w:t>13</w:t>
      </w:r>
      <w:r w:rsidRPr="00256FDB">
        <w:t>C NMR (100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t xml:space="preserve">/TMS): 30.08, 34.23, 109.82, 114.32, 115.01, 116.23, 122.21, 129.00, 130.98, 131.91, 145.08, 158.46, 168.23, 169.81; </w:t>
      </w:r>
      <w:r w:rsidRPr="00256FDB">
        <w:rPr>
          <w:lang w:val="en-GB"/>
        </w:rPr>
        <w:t>m/z</w:t>
      </w:r>
      <w:r w:rsidRPr="00256FDB">
        <w:t>: 291 [M+1]</w:t>
      </w:r>
      <w:r w:rsidRPr="00256FDB">
        <w:rPr>
          <w:vertAlign w:val="superscript"/>
        </w:rPr>
        <w:t>+</w:t>
      </w:r>
      <w:r w:rsidRPr="00256FDB">
        <w:t>.</w:t>
      </w:r>
    </w:p>
    <w:p w:rsidR="002A22F7" w:rsidRPr="00256FDB" w:rsidRDefault="002A22F7" w:rsidP="002A22F7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</w:p>
    <w:p w:rsidR="002A22F7" w:rsidRPr="00256FDB" w:rsidRDefault="002A22F7" w:rsidP="002A22F7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256FDB">
        <w:rPr>
          <w:b/>
        </w:rPr>
        <w:t>AC7</w:t>
      </w:r>
      <w:r w:rsidRPr="00256FDB">
        <w:tab/>
        <w:t>IR (KBr): 1731, 1675 cm</w:t>
      </w:r>
      <w:r w:rsidRPr="00256FDB">
        <w:rPr>
          <w:vertAlign w:val="superscript"/>
        </w:rPr>
        <w:t>-1</w:t>
      </w:r>
      <w:r w:rsidRPr="00256FDB">
        <w:t xml:space="preserve"> (-C=O groups);</w:t>
      </w:r>
      <w:r w:rsidRPr="00256FDB">
        <w:rPr>
          <w:rStyle w:val="apple-converted-space"/>
        </w:rPr>
        <w:t> </w:t>
      </w:r>
      <w:r w:rsidRPr="00256FDB">
        <w:rPr>
          <w:vertAlign w:val="superscript"/>
        </w:rPr>
        <w:t>1</w:t>
      </w:r>
      <w:r w:rsidRPr="00256FDB">
        <w:t>H NMR (400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rPr>
          <w:vertAlign w:val="subscript"/>
        </w:rPr>
        <w:t>/</w:t>
      </w:r>
      <w:r w:rsidRPr="00256FDB">
        <w:t>TMS): δ 1.15-1.18 (t, 3H, -CH</w:t>
      </w:r>
      <w:r w:rsidRPr="00256FDB">
        <w:rPr>
          <w:vertAlign w:val="subscript"/>
        </w:rPr>
        <w:t>3</w:t>
      </w:r>
      <w:r w:rsidRPr="00256FDB">
        <w:t>), 1.37-1.41 (t, 3H, -CH</w:t>
      </w:r>
      <w:r w:rsidRPr="00256FDB">
        <w:rPr>
          <w:vertAlign w:val="subscript"/>
        </w:rPr>
        <w:t>3</w:t>
      </w:r>
      <w:r w:rsidRPr="00256FDB">
        <w:t>), 3.65-3.71 (q, 2H,-CH</w:t>
      </w:r>
      <w:r w:rsidRPr="00256FDB">
        <w:rPr>
          <w:vertAlign w:val="subscript"/>
        </w:rPr>
        <w:t>2</w:t>
      </w:r>
      <w:r w:rsidRPr="00256FDB">
        <w:t>-), 4.36-4.39 (q, 2H,-CH</w:t>
      </w:r>
      <w:r w:rsidRPr="00256FDB">
        <w:rPr>
          <w:vertAlign w:val="subscript"/>
        </w:rPr>
        <w:t>2</w:t>
      </w:r>
      <w:r w:rsidRPr="00256FDB">
        <w:t>-), 7.13-8.14 (m, 5H, 3H aromatic + 1H α-indolyl + 1H vinylic proton);</w:t>
      </w:r>
      <w:r w:rsidRPr="00256FDB">
        <w:rPr>
          <w:vertAlign w:val="superscript"/>
        </w:rPr>
        <w:t xml:space="preserve"> 13</w:t>
      </w:r>
      <w:r w:rsidRPr="00256FDB">
        <w:t>C NMR (100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t>/TMS): 12.85, 15.20, 36.37, 41.53, 109.75, 109.79, 111.16, 111.42, 112.13, 112.22, 114.04, 124.92, 128.09, 128.20, 132.33, 165.25, 166.84; m/z: 319 [M+1]</w:t>
      </w:r>
      <w:r w:rsidRPr="00256FDB">
        <w:rPr>
          <w:vertAlign w:val="superscript"/>
        </w:rPr>
        <w:t>+</w:t>
      </w:r>
      <w:r w:rsidRPr="00256FDB">
        <w:t>.</w:t>
      </w:r>
    </w:p>
    <w:p w:rsidR="002A22F7" w:rsidRPr="00256FDB" w:rsidRDefault="002A22F7" w:rsidP="002A22F7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</w:p>
    <w:p w:rsidR="002A22F7" w:rsidRPr="00256FDB" w:rsidRDefault="002A22F7" w:rsidP="002A22F7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256FDB">
        <w:rPr>
          <w:b/>
        </w:rPr>
        <w:t>AC8</w:t>
      </w:r>
      <w:r w:rsidRPr="00256FDB">
        <w:tab/>
        <w:t>IR (KBr): 1745, 1670 cm</w:t>
      </w:r>
      <w:r w:rsidRPr="00256FDB">
        <w:rPr>
          <w:vertAlign w:val="superscript"/>
        </w:rPr>
        <w:t>-1</w:t>
      </w:r>
      <w:r w:rsidRPr="00256FDB">
        <w:t xml:space="preserve"> (-C=O groups);</w:t>
      </w:r>
      <w:r w:rsidRPr="00256FDB">
        <w:rPr>
          <w:rStyle w:val="apple-converted-space"/>
        </w:rPr>
        <w:t> </w:t>
      </w:r>
      <w:r w:rsidRPr="00256FDB">
        <w:rPr>
          <w:vertAlign w:val="superscript"/>
        </w:rPr>
        <w:t>1</w:t>
      </w:r>
      <w:r w:rsidRPr="00256FDB">
        <w:t>H NMR (400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rPr>
          <w:vertAlign w:val="subscript"/>
        </w:rPr>
        <w:t>/</w:t>
      </w:r>
      <w:r w:rsidRPr="00256FDB">
        <w:t>TMS): δ 3.49-3.67 (s, 2H,-CH</w:t>
      </w:r>
      <w:r w:rsidRPr="00256FDB">
        <w:rPr>
          <w:vertAlign w:val="subscript"/>
        </w:rPr>
        <w:t>2</w:t>
      </w:r>
      <w:r w:rsidRPr="00256FDB">
        <w:t>-), 4.30-4.41 (s, 2H,-CH</w:t>
      </w:r>
      <w:r w:rsidRPr="00256FDB">
        <w:rPr>
          <w:vertAlign w:val="subscript"/>
        </w:rPr>
        <w:t>2</w:t>
      </w:r>
      <w:r w:rsidRPr="00256FDB">
        <w:t>-), 7.10-8.79 (m, 15H, 3H aromatic of indole + 10H aromatic of aryl groups + 1H α-indolyl + 1H vinylic proton);</w:t>
      </w:r>
      <w:r w:rsidRPr="00256FDB">
        <w:rPr>
          <w:vertAlign w:val="superscript"/>
        </w:rPr>
        <w:t xml:space="preserve"> 13</w:t>
      </w:r>
      <w:r w:rsidRPr="00256FDB">
        <w:t>C NMR (100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t>/TMS): 12.65, 15.34, 45.64, 109.68, 109.84, 111.23, 111.39, 112.21, 112.35, 114.11, 122,00, 124.87, 125.70, 126.80, 126.90, 126.92, 127.58, 127.01, 128.15, 128.16, 128.23, 128. 30, 128.31, 132.42, 165.29, 166.76; m/z: 442.1 [M+</w:t>
      </w:r>
      <w:proofErr w:type="gramStart"/>
      <w:r w:rsidRPr="00256FDB">
        <w:t>1]</w:t>
      </w:r>
      <w:r w:rsidRPr="00256FDB">
        <w:rPr>
          <w:vertAlign w:val="superscript"/>
        </w:rPr>
        <w:t>+</w:t>
      </w:r>
      <w:proofErr w:type="gramEnd"/>
      <w:r w:rsidRPr="00256FDB">
        <w:t>.</w:t>
      </w:r>
    </w:p>
    <w:p w:rsidR="002A22F7" w:rsidRPr="00256FDB" w:rsidRDefault="002A22F7" w:rsidP="002A22F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22F7" w:rsidRPr="00256FDB" w:rsidRDefault="002A22F7" w:rsidP="002A22F7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256FDB">
        <w:rPr>
          <w:b/>
        </w:rPr>
        <w:t>AC9</w:t>
      </w:r>
      <w:r w:rsidRPr="00256FDB">
        <w:tab/>
        <w:t>IR (KBr): 3208, 3026 (</w:t>
      </w:r>
      <w:r w:rsidRPr="00256FDB">
        <w:rPr>
          <w:rStyle w:val="apple-converted-space"/>
        </w:rPr>
        <w:t>-NH groups</w:t>
      </w:r>
      <w:r w:rsidRPr="00256FDB">
        <w:t>), 1719, 1683 cm</w:t>
      </w:r>
      <w:r w:rsidRPr="00256FDB">
        <w:rPr>
          <w:vertAlign w:val="superscript"/>
        </w:rPr>
        <w:t xml:space="preserve">-1 </w:t>
      </w:r>
      <w:r w:rsidRPr="00256FDB">
        <w:t>(-C=O groups);</w:t>
      </w:r>
      <w:r w:rsidRPr="00256FDB">
        <w:rPr>
          <w:rStyle w:val="apple-converted-space"/>
        </w:rPr>
        <w:t> </w:t>
      </w:r>
      <w:r w:rsidRPr="00256FDB">
        <w:rPr>
          <w:vertAlign w:val="superscript"/>
        </w:rPr>
        <w:t>1</w:t>
      </w:r>
      <w:r w:rsidRPr="00256FDB">
        <w:t>H NMR (400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rPr>
          <w:vertAlign w:val="subscript"/>
        </w:rPr>
        <w:t>/</w:t>
      </w:r>
      <w:r w:rsidRPr="00256FDB">
        <w:t xml:space="preserve">TMS): δ 7.22-8.28 (m, 5H, 3H aromatic + 1H α-indolyl + 1H vinylic proton),  δ 12.15 (s, </w:t>
      </w:r>
      <w:r w:rsidRPr="00256FDB">
        <w:lastRenderedPageBreak/>
        <w:t>H, -NH, D</w:t>
      </w:r>
      <w:r w:rsidRPr="00256FDB">
        <w:rPr>
          <w:vertAlign w:val="subscript"/>
        </w:rPr>
        <w:t>2</w:t>
      </w:r>
      <w:r w:rsidRPr="00256FDB">
        <w:t>O exch), 12.32 (s, H, -NH, D</w:t>
      </w:r>
      <w:r w:rsidRPr="00256FDB">
        <w:rPr>
          <w:vertAlign w:val="subscript"/>
        </w:rPr>
        <w:t>2</w:t>
      </w:r>
      <w:r w:rsidRPr="00256FDB">
        <w:t xml:space="preserve">O exch); </w:t>
      </w:r>
      <w:r w:rsidRPr="00256FDB">
        <w:rPr>
          <w:vertAlign w:val="superscript"/>
        </w:rPr>
        <w:t>13</w:t>
      </w:r>
      <w:r w:rsidRPr="00256FDB">
        <w:t>C NMR (100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t xml:space="preserve">/TMS): 110.36, 112.28, 116.58, 118.51, 120.75, 123.12, 124.23, 126.63, 128.46, 136.22, 167.64, 167.88; </w:t>
      </w:r>
      <w:r w:rsidRPr="00256FDB">
        <w:rPr>
          <w:lang w:val="en-GB"/>
        </w:rPr>
        <w:t>m/z</w:t>
      </w:r>
      <w:r w:rsidRPr="00256FDB">
        <w:t>: 278 [M]</w:t>
      </w:r>
      <w:r w:rsidRPr="00256FDB">
        <w:rPr>
          <w:vertAlign w:val="superscript"/>
        </w:rPr>
        <w:t>+</w:t>
      </w:r>
      <w:r w:rsidRPr="00256FDB">
        <w:t>, 280 [M+2]</w:t>
      </w:r>
      <w:r w:rsidRPr="00256FDB">
        <w:rPr>
          <w:vertAlign w:val="superscript"/>
        </w:rPr>
        <w:t xml:space="preserve"> +</w:t>
      </w:r>
      <w:r w:rsidRPr="00256FDB">
        <w:t>.</w:t>
      </w:r>
    </w:p>
    <w:p w:rsidR="002A22F7" w:rsidRPr="00256FDB" w:rsidRDefault="002A22F7" w:rsidP="002A22F7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</w:p>
    <w:p w:rsidR="002A22F7" w:rsidRPr="00256FDB" w:rsidRDefault="002A22F7" w:rsidP="002A22F7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256FDB">
        <w:rPr>
          <w:b/>
        </w:rPr>
        <w:t>AC10</w:t>
      </w:r>
      <w:r w:rsidRPr="00256FDB">
        <w:tab/>
        <w:t>IR (KBr): 1730, 1655 cm-</w:t>
      </w:r>
      <w:r w:rsidRPr="00256FDB">
        <w:rPr>
          <w:vertAlign w:val="superscript"/>
        </w:rPr>
        <w:t xml:space="preserve">1 </w:t>
      </w:r>
      <w:r w:rsidRPr="00256FDB">
        <w:t>(-C=O groups);</w:t>
      </w:r>
      <w:r w:rsidRPr="00256FDB">
        <w:rPr>
          <w:rStyle w:val="apple-converted-space"/>
        </w:rPr>
        <w:t> </w:t>
      </w:r>
      <w:r w:rsidRPr="00256FDB">
        <w:rPr>
          <w:vertAlign w:val="superscript"/>
        </w:rPr>
        <w:t>1</w:t>
      </w:r>
      <w:r w:rsidRPr="00256FDB">
        <w:t>H NMR (400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rPr>
          <w:vertAlign w:val="subscript"/>
        </w:rPr>
        <w:t>/</w:t>
      </w:r>
      <w:r w:rsidRPr="00256FDB">
        <w:t>TMS): δ 3.16 (s, 3H, -NCH</w:t>
      </w:r>
      <w:r w:rsidRPr="00256FDB">
        <w:rPr>
          <w:vertAlign w:val="subscript"/>
        </w:rPr>
        <w:t>3</w:t>
      </w:r>
      <w:r w:rsidRPr="00256FDB">
        <w:rPr>
          <w:rStyle w:val="apple-converted-space"/>
          <w:vertAlign w:val="subscript"/>
        </w:rPr>
        <w:t> </w:t>
      </w:r>
      <w:r w:rsidRPr="00256FDB">
        <w:t>of TZD), 3.60 (s, 3H, -NCH</w:t>
      </w:r>
      <w:r w:rsidRPr="00256FDB">
        <w:rPr>
          <w:vertAlign w:val="subscript"/>
        </w:rPr>
        <w:t>3</w:t>
      </w:r>
      <w:r w:rsidRPr="00256FDB">
        <w:rPr>
          <w:rStyle w:val="apple-converted-space"/>
        </w:rPr>
        <w:t> </w:t>
      </w:r>
      <w:r w:rsidRPr="00256FDB">
        <w:t xml:space="preserve">of indole), 6.22-8.85 (m, 5H, 3H aromatic + 1H α-indolyl + 1H vinylic proton); </w:t>
      </w:r>
      <w:r w:rsidRPr="00256FDB">
        <w:rPr>
          <w:vertAlign w:val="superscript"/>
        </w:rPr>
        <w:t>13</w:t>
      </w:r>
      <w:r w:rsidRPr="00256FDB">
        <w:t>C NMR (100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t>/TMS): 31.98, 33.34, 111.23, 111,98, 113.72, 122.09, 123.82, 124.38, 128.23, 131.75, 135.53, 145.73, 167.02, 170.19; m/z: 351 [M]</w:t>
      </w:r>
      <w:r w:rsidRPr="00256FDB">
        <w:rPr>
          <w:vertAlign w:val="superscript"/>
        </w:rPr>
        <w:t>+</w:t>
      </w:r>
      <w:r w:rsidRPr="00256FDB">
        <w:t>, 353 [M+2]</w:t>
      </w:r>
      <w:r w:rsidRPr="00256FDB">
        <w:rPr>
          <w:vertAlign w:val="superscript"/>
        </w:rPr>
        <w:t>+</w:t>
      </w:r>
      <w:r w:rsidRPr="00256FDB">
        <w:t>.</w:t>
      </w:r>
    </w:p>
    <w:p w:rsidR="002A22F7" w:rsidRPr="00256FDB" w:rsidRDefault="002A22F7" w:rsidP="002A22F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22F7" w:rsidRPr="00256FDB" w:rsidRDefault="002A22F7" w:rsidP="002A22F7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256FDB">
        <w:rPr>
          <w:b/>
        </w:rPr>
        <w:t>AC11</w:t>
      </w:r>
      <w:r w:rsidRPr="00256FDB">
        <w:tab/>
        <w:t>IR (KBr): 3520 cm</w:t>
      </w:r>
      <w:r w:rsidRPr="00256FDB">
        <w:rPr>
          <w:vertAlign w:val="superscript"/>
        </w:rPr>
        <w:t xml:space="preserve">-1 </w:t>
      </w:r>
      <w:r w:rsidRPr="00256FDB">
        <w:t>(-NH), 1751, 1640 cm</w:t>
      </w:r>
      <w:r w:rsidRPr="00256FDB">
        <w:rPr>
          <w:vertAlign w:val="superscript"/>
        </w:rPr>
        <w:t>-1</w:t>
      </w:r>
      <w:r w:rsidRPr="00256FDB">
        <w:t>(-C=O groups);</w:t>
      </w:r>
      <w:r w:rsidRPr="00256FDB">
        <w:rPr>
          <w:vertAlign w:val="superscript"/>
        </w:rPr>
        <w:t xml:space="preserve"> 1</w:t>
      </w:r>
      <w:r w:rsidRPr="00256FDB">
        <w:t>H NMR (400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t>/TMS): δ 2.46 (s, 3H, -CH</w:t>
      </w:r>
      <w:r w:rsidRPr="00256FDB">
        <w:rPr>
          <w:vertAlign w:val="subscript"/>
        </w:rPr>
        <w:t>3</w:t>
      </w:r>
      <w:r w:rsidRPr="00256FDB">
        <w:t>), δ 7.09-7.86 (m, 5H, 3H aromatic + 1H α-indolyl + 1H vinylic proton), δ 12.43 (s, 1H, -NH, D</w:t>
      </w:r>
      <w:r w:rsidRPr="00256FDB">
        <w:rPr>
          <w:vertAlign w:val="subscript"/>
        </w:rPr>
        <w:t>2</w:t>
      </w:r>
      <w:r w:rsidRPr="00256FDB">
        <w:t xml:space="preserve">O exch);  </w:t>
      </w:r>
      <w:r w:rsidRPr="00256FDB">
        <w:rPr>
          <w:vertAlign w:val="superscript"/>
        </w:rPr>
        <w:t>13</w:t>
      </w:r>
      <w:r w:rsidRPr="00256FDB">
        <w:t>C NMR (100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t>/TMS): 33.70, 111.46, 111.71, 116.11, 118.14, 118.76, 122.83, 126.41, 135.13, 139.54, 142.10, 167.15, 167.35; m/z: 337.19 [M+1]</w:t>
      </w:r>
      <w:r w:rsidRPr="00256FDB">
        <w:rPr>
          <w:vertAlign w:val="superscript"/>
        </w:rPr>
        <w:t>+</w:t>
      </w:r>
      <w:r w:rsidRPr="00256FDB">
        <w:t>.</w:t>
      </w:r>
    </w:p>
    <w:p w:rsidR="002A22F7" w:rsidRPr="00256FDB" w:rsidRDefault="002A22F7" w:rsidP="002A22F7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</w:p>
    <w:p w:rsidR="002A22F7" w:rsidRPr="00256FDB" w:rsidRDefault="002A22F7" w:rsidP="002A22F7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256FDB">
        <w:rPr>
          <w:b/>
        </w:rPr>
        <w:t>AC12</w:t>
      </w:r>
      <w:r w:rsidRPr="00256FDB">
        <w:tab/>
        <w:t>IR (KBr): 3208, 3021 (</w:t>
      </w:r>
      <w:r w:rsidRPr="00256FDB">
        <w:rPr>
          <w:rStyle w:val="apple-converted-space"/>
        </w:rPr>
        <w:t>-NH groups</w:t>
      </w:r>
      <w:r w:rsidRPr="00256FDB">
        <w:t>), 1714, 1676 cm</w:t>
      </w:r>
      <w:r w:rsidRPr="00256FDB">
        <w:rPr>
          <w:vertAlign w:val="superscript"/>
        </w:rPr>
        <w:t xml:space="preserve">-1 </w:t>
      </w:r>
      <w:r w:rsidRPr="00256FDB">
        <w:t>(-C=O groups);</w:t>
      </w:r>
      <w:r w:rsidRPr="00256FDB">
        <w:rPr>
          <w:rStyle w:val="apple-converted-space"/>
        </w:rPr>
        <w:t> </w:t>
      </w:r>
      <w:r w:rsidRPr="00256FDB">
        <w:rPr>
          <w:vertAlign w:val="superscript"/>
        </w:rPr>
        <w:t>1</w:t>
      </w:r>
      <w:r w:rsidRPr="00256FDB">
        <w:t>H NMR (400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rPr>
          <w:vertAlign w:val="subscript"/>
        </w:rPr>
        <w:t>/</w:t>
      </w:r>
      <w:r w:rsidRPr="00256FDB">
        <w:t>TMS): δ 7.01-8.12 (m, 5H, 3H aromatic + 1H α-indolyl + 1H vinylic proton), 12.25 (s, H, -NH, D</w:t>
      </w:r>
      <w:r w:rsidRPr="00256FDB">
        <w:rPr>
          <w:vertAlign w:val="subscript"/>
        </w:rPr>
        <w:t>2</w:t>
      </w:r>
      <w:r w:rsidRPr="00256FDB">
        <w:t>O exch), 12.42 (s, H, -NH, D</w:t>
      </w:r>
      <w:r w:rsidRPr="00256FDB">
        <w:rPr>
          <w:vertAlign w:val="subscript"/>
        </w:rPr>
        <w:t>2</w:t>
      </w:r>
      <w:r w:rsidRPr="00256FDB">
        <w:t>O exch.);</w:t>
      </w:r>
      <w:r w:rsidRPr="00256FDB">
        <w:rPr>
          <w:vertAlign w:val="superscript"/>
        </w:rPr>
        <w:t xml:space="preserve"> 13</w:t>
      </w:r>
      <w:r w:rsidRPr="00256FDB">
        <w:t>C NMR (100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t>/TMS): 110.36, 112.37, 116.54, 118.36, 120.85, 123.13, 124.23, 126.64, 128.50, 136.21, 167.81, 167.94; m/z: 321.3 [M-1]</w:t>
      </w:r>
      <w:r w:rsidRPr="00256FDB">
        <w:rPr>
          <w:vertAlign w:val="superscript"/>
        </w:rPr>
        <w:t>+</w:t>
      </w:r>
      <w:r w:rsidRPr="00256FDB">
        <w:t>.</w:t>
      </w:r>
    </w:p>
    <w:p w:rsidR="002A22F7" w:rsidRPr="00256FDB" w:rsidRDefault="002A22F7" w:rsidP="002A22F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22F7" w:rsidRPr="00256FDB" w:rsidRDefault="002A22F7" w:rsidP="002A22F7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256FDB">
        <w:rPr>
          <w:b/>
        </w:rPr>
        <w:t>AC13</w:t>
      </w:r>
      <w:r w:rsidRPr="00256FDB">
        <w:tab/>
        <w:t>IR (KBr): 3212, 3032 (</w:t>
      </w:r>
      <w:r w:rsidRPr="00256FDB">
        <w:rPr>
          <w:rStyle w:val="apple-converted-space"/>
        </w:rPr>
        <w:t>-NH groups</w:t>
      </w:r>
      <w:r w:rsidRPr="00256FDB">
        <w:t>), 1718, 1664 cm</w:t>
      </w:r>
      <w:r w:rsidRPr="00256FDB">
        <w:rPr>
          <w:vertAlign w:val="superscript"/>
        </w:rPr>
        <w:t xml:space="preserve">-1 </w:t>
      </w:r>
      <w:r w:rsidRPr="00256FDB">
        <w:t>(-C=O groups);</w:t>
      </w:r>
      <w:r w:rsidRPr="00256FDB">
        <w:rPr>
          <w:rStyle w:val="apple-converted-space"/>
        </w:rPr>
        <w:t xml:space="preserve"> </w:t>
      </w:r>
      <w:r w:rsidRPr="00256FDB">
        <w:rPr>
          <w:vertAlign w:val="superscript"/>
        </w:rPr>
        <w:t>1</w:t>
      </w:r>
      <w:r w:rsidRPr="00256FDB">
        <w:t>H NMR (400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rPr>
          <w:vertAlign w:val="subscript"/>
        </w:rPr>
        <w:t>/</w:t>
      </w:r>
      <w:r w:rsidRPr="00256FDB">
        <w:t>TMS): δ 7.37-8.58 (m, 5H, 3H aromatic + 1H α-indolyl + 1H vinylic proton), 12.19 (s, H, -NH, D</w:t>
      </w:r>
      <w:r w:rsidRPr="00256FDB">
        <w:rPr>
          <w:vertAlign w:val="subscript"/>
        </w:rPr>
        <w:t>2</w:t>
      </w:r>
      <w:r w:rsidRPr="00256FDB">
        <w:t>O exch), 12.37 (s, H, -NH, D</w:t>
      </w:r>
      <w:r w:rsidRPr="00256FDB">
        <w:rPr>
          <w:vertAlign w:val="subscript"/>
        </w:rPr>
        <w:t>2</w:t>
      </w:r>
      <w:r w:rsidRPr="00256FDB">
        <w:t>O exch.);</w:t>
      </w:r>
      <w:r w:rsidRPr="00256FDB">
        <w:rPr>
          <w:vertAlign w:val="superscript"/>
        </w:rPr>
        <w:t xml:space="preserve"> 13</w:t>
      </w:r>
      <w:r w:rsidRPr="00256FDB">
        <w:t>C NMR (100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t xml:space="preserve">/TMS):112.46, 112.85, 115.72, 118.05, 118.84, 123.08, 125.29, 128.88, 131.33, 139.18, 141.89 167.18, 167.48; </w:t>
      </w:r>
      <w:r w:rsidRPr="00256FDB">
        <w:rPr>
          <w:lang w:val="en-GB"/>
        </w:rPr>
        <w:t>m/z</w:t>
      </w:r>
      <w:r w:rsidRPr="00256FDB">
        <w:t>: 289.3 [M]</w:t>
      </w:r>
      <w:r w:rsidRPr="00256FDB">
        <w:rPr>
          <w:vertAlign w:val="superscript"/>
        </w:rPr>
        <w:t>+</w:t>
      </w:r>
      <w:r w:rsidRPr="00256FDB">
        <w:t>.</w:t>
      </w:r>
    </w:p>
    <w:p w:rsidR="002A22F7" w:rsidRPr="00256FDB" w:rsidRDefault="002A22F7" w:rsidP="002A22F7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256FDB">
        <w:rPr>
          <w:b/>
        </w:rPr>
        <w:lastRenderedPageBreak/>
        <w:t>AC14</w:t>
      </w:r>
      <w:r w:rsidRPr="00256FDB">
        <w:tab/>
        <w:t>IR (KBr): 3226 (</w:t>
      </w:r>
      <w:r w:rsidRPr="00256FDB">
        <w:rPr>
          <w:rStyle w:val="apple-converted-space"/>
        </w:rPr>
        <w:t>-NH group</w:t>
      </w:r>
      <w:r w:rsidRPr="00256FDB">
        <w:t>), 1722, 1653 cm</w:t>
      </w:r>
      <w:r w:rsidRPr="00256FDB">
        <w:rPr>
          <w:vertAlign w:val="superscript"/>
        </w:rPr>
        <w:t xml:space="preserve">-1 </w:t>
      </w:r>
      <w:r w:rsidRPr="00256FDB">
        <w:t>(-C=O groups);</w:t>
      </w:r>
      <w:r w:rsidRPr="00256FDB">
        <w:rPr>
          <w:rStyle w:val="apple-converted-space"/>
        </w:rPr>
        <w:t> </w:t>
      </w:r>
      <w:r w:rsidRPr="00256FDB">
        <w:rPr>
          <w:vertAlign w:val="superscript"/>
        </w:rPr>
        <w:t>1</w:t>
      </w:r>
      <w:r w:rsidRPr="00256FDB">
        <w:t>H NMR (400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rPr>
          <w:vertAlign w:val="subscript"/>
        </w:rPr>
        <w:t>/</w:t>
      </w:r>
      <w:r w:rsidRPr="00256FDB">
        <w:t>TMS): δ 2.98 (s, 3H, N-CH</w:t>
      </w:r>
      <w:r w:rsidRPr="00256FDB">
        <w:rPr>
          <w:vertAlign w:val="subscript"/>
        </w:rPr>
        <w:t>3</w:t>
      </w:r>
      <w:r w:rsidRPr="00256FDB">
        <w:t>), 7.41-8.63 (m, 5H, 3H aromatic + 1H α-indolyl + 1H vinylic proton), 12.32 (s, H, -NH, D</w:t>
      </w:r>
      <w:r w:rsidRPr="00256FDB">
        <w:rPr>
          <w:vertAlign w:val="subscript"/>
        </w:rPr>
        <w:t>2</w:t>
      </w:r>
      <w:r w:rsidRPr="00256FDB">
        <w:t>O exch);</w:t>
      </w:r>
      <w:r w:rsidRPr="00256FDB">
        <w:rPr>
          <w:vertAlign w:val="superscript"/>
        </w:rPr>
        <w:t xml:space="preserve"> 13</w:t>
      </w:r>
      <w:r w:rsidRPr="00256FDB">
        <w:t>C NMR (100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t>/TMS): 33.72, 111.52, 111.63, 116.06, 118.06, 118.83, 122.90, 126.49, 135.02, 139.51, 142.16, 167.10,167.46; m/z: 303.2 [M]</w:t>
      </w:r>
      <w:r w:rsidRPr="00256FDB">
        <w:rPr>
          <w:vertAlign w:val="superscript"/>
        </w:rPr>
        <w:t>+</w:t>
      </w:r>
      <w:r w:rsidRPr="00256FDB">
        <w:t>.</w:t>
      </w:r>
    </w:p>
    <w:p w:rsidR="002A22F7" w:rsidRPr="00256FDB" w:rsidRDefault="002A22F7" w:rsidP="002A22F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22F7" w:rsidRPr="00256FDB" w:rsidRDefault="002A22F7" w:rsidP="002A22F7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256FDB">
        <w:rPr>
          <w:b/>
        </w:rPr>
        <w:t>AC15</w:t>
      </w:r>
      <w:r w:rsidRPr="00256FDB">
        <w:tab/>
        <w:t>IR (KBr): 3231 (</w:t>
      </w:r>
      <w:r w:rsidRPr="00256FDB">
        <w:rPr>
          <w:rStyle w:val="apple-converted-space"/>
        </w:rPr>
        <w:t>-NH group</w:t>
      </w:r>
      <w:r w:rsidRPr="00256FDB">
        <w:t>), 1729, 1648 cm</w:t>
      </w:r>
      <w:r w:rsidRPr="00256FDB">
        <w:rPr>
          <w:vertAlign w:val="superscript"/>
        </w:rPr>
        <w:t xml:space="preserve">-1 </w:t>
      </w:r>
      <w:r w:rsidRPr="00256FDB">
        <w:t>(-C=O groups);</w:t>
      </w:r>
      <w:r w:rsidRPr="00256FDB">
        <w:rPr>
          <w:rStyle w:val="apple-converted-space"/>
        </w:rPr>
        <w:t xml:space="preserve"> </w:t>
      </w:r>
      <w:r w:rsidRPr="00256FDB">
        <w:rPr>
          <w:vertAlign w:val="superscript"/>
        </w:rPr>
        <w:t>1</w:t>
      </w:r>
      <w:r w:rsidRPr="00256FDB">
        <w:t>H NMR (400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rPr>
          <w:vertAlign w:val="subscript"/>
        </w:rPr>
        <w:t>/</w:t>
      </w:r>
      <w:r w:rsidRPr="00256FDB">
        <w:t>TMS): δ 1.56-1.97 (t, 3H, -CH</w:t>
      </w:r>
      <w:r w:rsidRPr="00256FDB">
        <w:rPr>
          <w:vertAlign w:val="subscript"/>
        </w:rPr>
        <w:t>3</w:t>
      </w:r>
      <w:r w:rsidRPr="00256FDB">
        <w:t>), 3.45-3.85 (q, 2H,-CH</w:t>
      </w:r>
      <w:r w:rsidRPr="00256FDB">
        <w:rPr>
          <w:vertAlign w:val="subscript"/>
        </w:rPr>
        <w:t>2</w:t>
      </w:r>
      <w:r w:rsidRPr="00256FDB">
        <w:t>-), 7.34-8.71 (m, 5H, 3H aromatic + 1H α-indolyl + 1H vinylic proton), 12.29 (s, H, -NH, D</w:t>
      </w:r>
      <w:r w:rsidRPr="00256FDB">
        <w:rPr>
          <w:vertAlign w:val="subscript"/>
        </w:rPr>
        <w:t>2</w:t>
      </w:r>
      <w:r w:rsidRPr="00256FDB">
        <w:t>O exch);</w:t>
      </w:r>
      <w:r w:rsidRPr="00256FDB">
        <w:rPr>
          <w:vertAlign w:val="superscript"/>
        </w:rPr>
        <w:t xml:space="preserve"> 13</w:t>
      </w:r>
      <w:r w:rsidRPr="00256FDB">
        <w:t>C NMR (100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t>/TMS):15.23, 41.75, 111.40, 111.98, 116.06, 117.99, 119.52, 122.31, 126.63, 133.41, 138.46, 142.02, 167.11,167.35; m/z: 317.3 [M]</w:t>
      </w:r>
      <w:r w:rsidRPr="00256FDB">
        <w:rPr>
          <w:vertAlign w:val="superscript"/>
        </w:rPr>
        <w:t>+</w:t>
      </w:r>
      <w:r w:rsidRPr="00256FDB">
        <w:t>.</w:t>
      </w:r>
    </w:p>
    <w:p w:rsidR="002A22F7" w:rsidRPr="00256FDB" w:rsidRDefault="002A22F7" w:rsidP="002A22F7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</w:p>
    <w:p w:rsidR="002A22F7" w:rsidRPr="00256FDB" w:rsidRDefault="002A22F7" w:rsidP="002A22F7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256FDB">
        <w:rPr>
          <w:b/>
        </w:rPr>
        <w:t>AC16</w:t>
      </w:r>
      <w:r w:rsidRPr="00256FDB">
        <w:tab/>
        <w:t>IR (KBr): 1730, 1656 cm</w:t>
      </w:r>
      <w:r w:rsidRPr="00256FDB">
        <w:rPr>
          <w:vertAlign w:val="superscript"/>
        </w:rPr>
        <w:t xml:space="preserve">-1 </w:t>
      </w:r>
      <w:r w:rsidRPr="00256FDB">
        <w:t>(-C=O groups);</w:t>
      </w:r>
      <w:r w:rsidRPr="00256FDB">
        <w:rPr>
          <w:rStyle w:val="apple-converted-space"/>
        </w:rPr>
        <w:t xml:space="preserve"> </w:t>
      </w:r>
      <w:r w:rsidRPr="00256FDB">
        <w:rPr>
          <w:vertAlign w:val="superscript"/>
        </w:rPr>
        <w:t>1</w:t>
      </w:r>
      <w:r w:rsidRPr="00256FDB">
        <w:t>H NMR (400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rPr>
          <w:vertAlign w:val="subscript"/>
        </w:rPr>
        <w:t>/</w:t>
      </w:r>
      <w:r w:rsidRPr="00256FDB">
        <w:t>TMS): δ 1.09-1.15 (t, 3H, -CH</w:t>
      </w:r>
      <w:r w:rsidRPr="00256FDB">
        <w:rPr>
          <w:vertAlign w:val="subscript"/>
        </w:rPr>
        <w:t>3</w:t>
      </w:r>
      <w:r w:rsidRPr="00256FDB">
        <w:t>), 1.32-1.39 (t, 3H, -CH</w:t>
      </w:r>
      <w:r w:rsidRPr="00256FDB">
        <w:rPr>
          <w:vertAlign w:val="subscript"/>
        </w:rPr>
        <w:t>3</w:t>
      </w:r>
      <w:r w:rsidRPr="00256FDB">
        <w:t>), 3.59-3.65 (q, 2H,-CH</w:t>
      </w:r>
      <w:r w:rsidRPr="00256FDB">
        <w:rPr>
          <w:vertAlign w:val="subscript"/>
        </w:rPr>
        <w:t>2</w:t>
      </w:r>
      <w:r w:rsidRPr="00256FDB">
        <w:t>-), 4.15-4.43 (q, 2H,-CH</w:t>
      </w:r>
      <w:r w:rsidRPr="00256FDB">
        <w:rPr>
          <w:vertAlign w:val="subscript"/>
        </w:rPr>
        <w:t>2</w:t>
      </w:r>
      <w:r w:rsidRPr="00256FDB">
        <w:t>-), 7.29-8.65 (m, 5H, 3H aromatic + 1H α-indolyl + 1H vinylic proton);</w:t>
      </w:r>
      <w:r w:rsidRPr="00256FDB">
        <w:rPr>
          <w:vertAlign w:val="superscript"/>
        </w:rPr>
        <w:t xml:space="preserve"> 13</w:t>
      </w:r>
      <w:r w:rsidRPr="00256FDB">
        <w:t>C NMR (100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t xml:space="preserve">/TMS): 12.3, 15.31, 41.68, 111.66, 111.94, 116.11, 117.85, 119.50, 122.42, 126.68, 127.5, 133.35, 138.39, 142.13, 167.26,167.68; </w:t>
      </w:r>
      <w:r w:rsidRPr="00256FDB">
        <w:rPr>
          <w:lang w:val="en-GB"/>
        </w:rPr>
        <w:t>m/z</w:t>
      </w:r>
      <w:r w:rsidRPr="00256FDB">
        <w:t>: 345.3 [M]</w:t>
      </w:r>
      <w:r w:rsidRPr="00256FDB">
        <w:rPr>
          <w:vertAlign w:val="superscript"/>
        </w:rPr>
        <w:t>+</w:t>
      </w:r>
      <w:r w:rsidRPr="00256FDB">
        <w:t>.</w:t>
      </w:r>
    </w:p>
    <w:p w:rsidR="002A22F7" w:rsidRPr="00256FDB" w:rsidRDefault="002A22F7" w:rsidP="002A22F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22F7" w:rsidRPr="00256FDB" w:rsidRDefault="002A22F7" w:rsidP="002A22F7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256FDB">
        <w:rPr>
          <w:b/>
        </w:rPr>
        <w:t>AC17</w:t>
      </w:r>
      <w:r w:rsidRPr="00256FDB">
        <w:tab/>
        <w:t>IR (KBr): 1716, 1639 cm</w:t>
      </w:r>
      <w:r w:rsidRPr="00256FDB">
        <w:rPr>
          <w:vertAlign w:val="superscript"/>
        </w:rPr>
        <w:t xml:space="preserve">-1 </w:t>
      </w:r>
      <w:r w:rsidRPr="00256FDB">
        <w:t>(-C=O groups);</w:t>
      </w:r>
      <w:r w:rsidRPr="00256FDB">
        <w:rPr>
          <w:rStyle w:val="apple-converted-space"/>
        </w:rPr>
        <w:t xml:space="preserve"> </w:t>
      </w:r>
      <w:r w:rsidRPr="00256FDB">
        <w:rPr>
          <w:vertAlign w:val="superscript"/>
        </w:rPr>
        <w:t>1</w:t>
      </w:r>
      <w:r w:rsidRPr="00256FDB">
        <w:t>H NMR (400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rPr>
          <w:vertAlign w:val="subscript"/>
        </w:rPr>
        <w:t>/</w:t>
      </w:r>
      <w:r w:rsidRPr="00256FDB">
        <w:t>TMS): δ 3.10 (s, 3H, -NCH</w:t>
      </w:r>
      <w:r w:rsidRPr="00256FDB">
        <w:rPr>
          <w:vertAlign w:val="subscript"/>
        </w:rPr>
        <w:t>3</w:t>
      </w:r>
      <w:r w:rsidRPr="00256FDB">
        <w:rPr>
          <w:rStyle w:val="apple-converted-space"/>
          <w:vertAlign w:val="subscript"/>
        </w:rPr>
        <w:t> </w:t>
      </w:r>
      <w:r w:rsidRPr="00256FDB">
        <w:t>of TZD), 3.57 (s, 3H, -NCH</w:t>
      </w:r>
      <w:r w:rsidRPr="00256FDB">
        <w:rPr>
          <w:vertAlign w:val="subscript"/>
        </w:rPr>
        <w:t>3</w:t>
      </w:r>
      <w:r w:rsidRPr="00256FDB">
        <w:rPr>
          <w:rStyle w:val="apple-converted-space"/>
        </w:rPr>
        <w:t xml:space="preserve"> </w:t>
      </w:r>
      <w:r w:rsidRPr="00256FDB">
        <w:t>of indole), 7.12-8.69 (m, 5H, 3H aromatic + 1H α-indolyl + 1H vinylic proton);</w:t>
      </w:r>
      <w:r w:rsidRPr="00256FDB">
        <w:rPr>
          <w:vertAlign w:val="superscript"/>
        </w:rPr>
        <w:t xml:space="preserve"> 13</w:t>
      </w:r>
      <w:r w:rsidRPr="00256FDB">
        <w:t>C NMR (100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t xml:space="preserve">/TMS): 31.85, 33.26, 111.34, 111,91, 113.60, 122.16, 123.75, 124.41, 128.20, 131.82, 135.49, 145.66, 167.12, 167.56; </w:t>
      </w:r>
      <w:r w:rsidRPr="00256FDB">
        <w:rPr>
          <w:lang w:val="en-GB"/>
        </w:rPr>
        <w:t>m/z</w:t>
      </w:r>
      <w:r w:rsidRPr="00256FDB">
        <w:t>: 317.0 [M]</w:t>
      </w:r>
      <w:r w:rsidRPr="00256FDB">
        <w:rPr>
          <w:vertAlign w:val="superscript"/>
        </w:rPr>
        <w:t>+</w:t>
      </w:r>
      <w:r w:rsidRPr="00256FDB">
        <w:t>.</w:t>
      </w:r>
    </w:p>
    <w:p w:rsidR="002A22F7" w:rsidRPr="00256FDB" w:rsidRDefault="002A22F7" w:rsidP="002A22F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A22F7" w:rsidRPr="00256FDB" w:rsidRDefault="002A22F7" w:rsidP="002A22F7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lang w:val="en-GB"/>
        </w:rPr>
      </w:pPr>
      <w:r w:rsidRPr="00256FDB">
        <w:rPr>
          <w:b/>
          <w:lang w:val="en-GB"/>
        </w:rPr>
        <w:t>AC18</w:t>
      </w:r>
      <w:r w:rsidRPr="00256FDB">
        <w:rPr>
          <w:lang w:val="en-GB"/>
        </w:rPr>
        <w:tab/>
        <w:t>IR (KBr): 3342, 3265 cm</w:t>
      </w:r>
      <w:r w:rsidRPr="00256FDB">
        <w:rPr>
          <w:vertAlign w:val="superscript"/>
          <w:lang w:val="en-GB"/>
        </w:rPr>
        <w:t xml:space="preserve">-1 </w:t>
      </w:r>
      <w:r w:rsidRPr="00256FDB">
        <w:rPr>
          <w:lang w:val="en-GB"/>
        </w:rPr>
        <w:t>(</w:t>
      </w:r>
      <w:r w:rsidRPr="00256FDB">
        <w:rPr>
          <w:rStyle w:val="apple-converted-space"/>
          <w:lang w:val="en-GB"/>
        </w:rPr>
        <w:t>-NH groups</w:t>
      </w:r>
      <w:r w:rsidRPr="00256FDB">
        <w:rPr>
          <w:lang w:val="en-GB"/>
        </w:rPr>
        <w:t>), 1710, 1676 cm</w:t>
      </w:r>
      <w:r w:rsidRPr="00256FDB">
        <w:rPr>
          <w:vertAlign w:val="superscript"/>
          <w:lang w:val="en-GB"/>
        </w:rPr>
        <w:t xml:space="preserve">-1 </w:t>
      </w:r>
      <w:r w:rsidRPr="00256FDB">
        <w:rPr>
          <w:lang w:val="en-GB"/>
        </w:rPr>
        <w:t>(-C=O groups);</w:t>
      </w:r>
      <w:r w:rsidRPr="00256FDB">
        <w:rPr>
          <w:rStyle w:val="apple-converted-space"/>
          <w:lang w:val="en-GB"/>
        </w:rPr>
        <w:t> </w:t>
      </w:r>
      <w:r w:rsidRPr="00256FDB">
        <w:rPr>
          <w:vertAlign w:val="superscript"/>
          <w:lang w:val="en-GB"/>
        </w:rPr>
        <w:t>1</w:t>
      </w:r>
      <w:r w:rsidRPr="00256FDB">
        <w:rPr>
          <w:lang w:val="en-GB"/>
        </w:rPr>
        <w:t>H NMR (400 MHz, DMSO-d</w:t>
      </w:r>
      <w:r w:rsidRPr="00256FDB">
        <w:rPr>
          <w:vertAlign w:val="subscript"/>
          <w:lang w:val="en-GB"/>
        </w:rPr>
        <w:t>6/</w:t>
      </w:r>
      <w:r w:rsidRPr="00256FDB">
        <w:rPr>
          <w:lang w:val="en-GB"/>
        </w:rPr>
        <w:t xml:space="preserve">TMS): </w:t>
      </w:r>
      <w:r w:rsidRPr="00256FDB">
        <w:t>δ</w:t>
      </w:r>
      <w:r w:rsidRPr="00256FDB">
        <w:rPr>
          <w:lang w:val="en-GB"/>
        </w:rPr>
        <w:t xml:space="preserve">  3.82 (s, 3H, -OCH</w:t>
      </w:r>
      <w:r w:rsidRPr="00256FDB">
        <w:rPr>
          <w:vertAlign w:val="subscript"/>
          <w:lang w:val="en-GB"/>
        </w:rPr>
        <w:t>3</w:t>
      </w:r>
      <w:r w:rsidRPr="00256FDB">
        <w:rPr>
          <w:lang w:val="en-GB"/>
        </w:rPr>
        <w:t xml:space="preserve">), 6.84-6.09 (m, 5H, 3H aromatic + 1H </w:t>
      </w:r>
      <w:r w:rsidRPr="00256FDB">
        <w:t>α</w:t>
      </w:r>
      <w:r w:rsidRPr="00256FDB">
        <w:rPr>
          <w:lang w:val="en-GB"/>
        </w:rPr>
        <w:t xml:space="preserve">-indolyl + 1H vinylic proton),  </w:t>
      </w:r>
      <w:r w:rsidRPr="00256FDB">
        <w:t>δ</w:t>
      </w:r>
      <w:r w:rsidRPr="00256FDB">
        <w:rPr>
          <w:lang w:val="en-GB"/>
        </w:rPr>
        <w:t xml:space="preserve"> 12.00 (s, H, -NH, D</w:t>
      </w:r>
      <w:r w:rsidRPr="00256FDB">
        <w:rPr>
          <w:vertAlign w:val="subscript"/>
          <w:lang w:val="en-GB"/>
        </w:rPr>
        <w:t>2</w:t>
      </w:r>
      <w:r w:rsidRPr="00256FDB">
        <w:rPr>
          <w:lang w:val="en-GB"/>
        </w:rPr>
        <w:t>O exch.), 12.25 (s, H, -NH, D</w:t>
      </w:r>
      <w:r w:rsidRPr="00256FDB">
        <w:rPr>
          <w:vertAlign w:val="subscript"/>
          <w:lang w:val="en-GB"/>
        </w:rPr>
        <w:t>2</w:t>
      </w:r>
      <w:r w:rsidRPr="00256FDB">
        <w:rPr>
          <w:lang w:val="en-GB"/>
        </w:rPr>
        <w:t xml:space="preserve">O exch); </w:t>
      </w:r>
      <w:r w:rsidRPr="00256FDB">
        <w:rPr>
          <w:vertAlign w:val="superscript"/>
          <w:lang w:val="en-GB"/>
        </w:rPr>
        <w:t>13</w:t>
      </w:r>
      <w:r w:rsidRPr="00256FDB">
        <w:rPr>
          <w:lang w:val="en-GB"/>
        </w:rPr>
        <w:t xml:space="preserve">C NMR (100 MHz, </w:t>
      </w:r>
      <w:r w:rsidRPr="00256FDB">
        <w:rPr>
          <w:lang w:val="en-GB"/>
        </w:rPr>
        <w:lastRenderedPageBreak/>
        <w:t>DMSO-d</w:t>
      </w:r>
      <w:r w:rsidRPr="00256FDB">
        <w:rPr>
          <w:vertAlign w:val="subscript"/>
          <w:lang w:val="en-GB"/>
        </w:rPr>
        <w:t>6</w:t>
      </w:r>
      <w:r w:rsidRPr="00256FDB">
        <w:rPr>
          <w:lang w:val="en-GB"/>
        </w:rPr>
        <w:t>/TMS): 55.82, 104.83, 110.23, 112.24, 112.51, 123.09, 128.34, 128.42, 129.47, 144.28, 154.23, 166.76, 168.22; m/z: 275 [M+1]</w:t>
      </w:r>
      <w:r w:rsidRPr="00256FDB">
        <w:rPr>
          <w:vertAlign w:val="superscript"/>
          <w:lang w:val="en-GB"/>
        </w:rPr>
        <w:t>+</w:t>
      </w:r>
      <w:r w:rsidRPr="00256FDB">
        <w:rPr>
          <w:lang w:val="en-GB"/>
        </w:rPr>
        <w:t>.</w:t>
      </w:r>
    </w:p>
    <w:p w:rsidR="002A22F7" w:rsidRPr="00256FDB" w:rsidRDefault="002A22F7" w:rsidP="002A22F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A22F7" w:rsidRPr="00256FDB" w:rsidRDefault="002A22F7" w:rsidP="002A22F7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256FDB">
        <w:rPr>
          <w:b/>
        </w:rPr>
        <w:t>AC19</w:t>
      </w:r>
      <w:r w:rsidRPr="00256FDB">
        <w:tab/>
        <w:t>IR (KBr): 1710, 1684 cm</w:t>
      </w:r>
      <w:r w:rsidRPr="00256FDB">
        <w:rPr>
          <w:vertAlign w:val="superscript"/>
        </w:rPr>
        <w:t>-1</w:t>
      </w:r>
      <w:r w:rsidRPr="00256FDB">
        <w:t xml:space="preserve"> (-C=O groups);</w:t>
      </w:r>
      <w:r w:rsidRPr="00256FDB">
        <w:rPr>
          <w:rStyle w:val="apple-converted-space"/>
        </w:rPr>
        <w:t xml:space="preserve"> </w:t>
      </w:r>
      <w:r w:rsidRPr="00256FDB">
        <w:rPr>
          <w:vertAlign w:val="superscript"/>
        </w:rPr>
        <w:t>1</w:t>
      </w:r>
      <w:r w:rsidRPr="00256FDB">
        <w:t>H NMR (400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rPr>
          <w:vertAlign w:val="subscript"/>
        </w:rPr>
        <w:t>/</w:t>
      </w:r>
      <w:r w:rsidRPr="00256FDB">
        <w:t>TMS): δ 3.14 (s, 3H, -NCH</w:t>
      </w:r>
      <w:r w:rsidRPr="00256FDB">
        <w:rPr>
          <w:vertAlign w:val="subscript"/>
        </w:rPr>
        <w:t>3</w:t>
      </w:r>
      <w:r w:rsidRPr="00256FDB">
        <w:rPr>
          <w:rStyle w:val="apple-converted-space"/>
          <w:vertAlign w:val="subscript"/>
        </w:rPr>
        <w:t> </w:t>
      </w:r>
      <w:r w:rsidRPr="00256FDB">
        <w:t>of TZD), 3.58 (s, 3H, -NCH</w:t>
      </w:r>
      <w:r w:rsidRPr="00256FDB">
        <w:rPr>
          <w:vertAlign w:val="subscript"/>
        </w:rPr>
        <w:t>3</w:t>
      </w:r>
      <w:r w:rsidRPr="00256FDB">
        <w:rPr>
          <w:rStyle w:val="apple-converted-space"/>
        </w:rPr>
        <w:t> </w:t>
      </w:r>
      <w:r w:rsidRPr="00256FDB">
        <w:t>of indole), 3.78 (s, 3H, -OCH</w:t>
      </w:r>
      <w:r w:rsidRPr="00256FDB">
        <w:rPr>
          <w:vertAlign w:val="subscript"/>
        </w:rPr>
        <w:t>3</w:t>
      </w:r>
      <w:r w:rsidRPr="00256FDB">
        <w:t xml:space="preserve">), 6.28-8.79 (m, 5H, 3H aromatic + 1H α-indolyl + 1H vinylic proton);  </w:t>
      </w:r>
      <w:r w:rsidRPr="00256FDB">
        <w:rPr>
          <w:vertAlign w:val="superscript"/>
        </w:rPr>
        <w:t>13</w:t>
      </w:r>
      <w:r w:rsidRPr="00256FDB">
        <w:t>C NMR (100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t xml:space="preserve">/TMS): 33.72, 35.85, 58.34, 111.52, 111.63, 116.06, 118.06, 118.83, 122.90, 126.49, 135.02, 139.51, 142.16, 167.10, 167.46; </w:t>
      </w:r>
      <w:r w:rsidRPr="00256FDB">
        <w:rPr>
          <w:lang w:val="en-GB"/>
        </w:rPr>
        <w:t>m/z</w:t>
      </w:r>
      <w:r w:rsidRPr="00256FDB">
        <w:t xml:space="preserve">: 303 </w:t>
      </w:r>
      <w:bookmarkStart w:id="3" w:name="_Hlk500755648"/>
      <w:r w:rsidRPr="00256FDB">
        <w:t>[M+1]</w:t>
      </w:r>
      <w:r w:rsidRPr="00256FDB">
        <w:rPr>
          <w:vertAlign w:val="superscript"/>
        </w:rPr>
        <w:t>+</w:t>
      </w:r>
      <w:r w:rsidRPr="00256FDB">
        <w:t>.</w:t>
      </w:r>
      <w:bookmarkEnd w:id="3"/>
    </w:p>
    <w:p w:rsidR="002A22F7" w:rsidRPr="00256FDB" w:rsidRDefault="002A22F7" w:rsidP="002A22F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A22F7" w:rsidRPr="00256FDB" w:rsidRDefault="002A22F7" w:rsidP="002A22F7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256FDB">
        <w:rPr>
          <w:b/>
        </w:rPr>
        <w:t>AC20</w:t>
      </w:r>
      <w:r w:rsidRPr="00256FDB">
        <w:tab/>
        <w:t>IR (KBr): 1723, 1675 cm</w:t>
      </w:r>
      <w:r w:rsidRPr="00256FDB">
        <w:rPr>
          <w:vertAlign w:val="superscript"/>
        </w:rPr>
        <w:t>-1</w:t>
      </w:r>
      <w:r w:rsidRPr="00256FDB">
        <w:t xml:space="preserve"> (-C=O groups);</w:t>
      </w:r>
      <w:r w:rsidRPr="00256FDB">
        <w:rPr>
          <w:rStyle w:val="apple-converted-space"/>
        </w:rPr>
        <w:t xml:space="preserve"> </w:t>
      </w:r>
      <w:r w:rsidRPr="00256FDB">
        <w:rPr>
          <w:vertAlign w:val="superscript"/>
        </w:rPr>
        <w:t>1</w:t>
      </w:r>
      <w:r w:rsidRPr="00256FDB">
        <w:t>H NMR (400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rPr>
          <w:vertAlign w:val="subscript"/>
        </w:rPr>
        <w:t>/</w:t>
      </w:r>
      <w:r w:rsidRPr="00256FDB">
        <w:t>TMS): δ 1.05-1.19 (t, 3H, -CH</w:t>
      </w:r>
      <w:r w:rsidRPr="00256FDB">
        <w:rPr>
          <w:vertAlign w:val="subscript"/>
        </w:rPr>
        <w:t>3</w:t>
      </w:r>
      <w:r w:rsidRPr="00256FDB">
        <w:t>), 1.45-1.52 (t, 3H, -CH</w:t>
      </w:r>
      <w:r w:rsidRPr="00256FDB">
        <w:rPr>
          <w:vertAlign w:val="subscript"/>
        </w:rPr>
        <w:t>3</w:t>
      </w:r>
      <w:r w:rsidRPr="00256FDB">
        <w:t>), 3.41-3.60 (q, 2H,-CH</w:t>
      </w:r>
      <w:r w:rsidRPr="00256FDB">
        <w:rPr>
          <w:vertAlign w:val="subscript"/>
        </w:rPr>
        <w:t>2</w:t>
      </w:r>
      <w:r w:rsidRPr="00256FDB">
        <w:t>-), 4.10-4.38 (q, 2H,-CH</w:t>
      </w:r>
      <w:r w:rsidRPr="00256FDB">
        <w:rPr>
          <w:vertAlign w:val="subscript"/>
        </w:rPr>
        <w:t>2</w:t>
      </w:r>
      <w:r w:rsidRPr="00256FDB">
        <w:t>-), 3.63 (s, 3H, -OCH</w:t>
      </w:r>
      <w:r w:rsidRPr="00256FDB">
        <w:rPr>
          <w:vertAlign w:val="subscript"/>
        </w:rPr>
        <w:t>3</w:t>
      </w:r>
      <w:r w:rsidRPr="00256FDB">
        <w:t xml:space="preserve">), 6.92-8.80 (m, 5H, 3H aromatic + 1H α-indolyl + 1H vinylic proton); </w:t>
      </w:r>
      <w:r w:rsidRPr="00256FDB">
        <w:rPr>
          <w:vertAlign w:val="superscript"/>
        </w:rPr>
        <w:t>13</w:t>
      </w:r>
      <w:r w:rsidRPr="00256FDB">
        <w:t>C NMR (100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t xml:space="preserve">/TMS): 12.3, 15.1, 33.56, 35.73, 58.30, 111.44, 111.51, 116.13, 118.15, 118.70, 122.86, 126.57, 135.11, 139.43, 142.77, 167.05, 167.33; </w:t>
      </w:r>
      <w:r w:rsidRPr="00256FDB">
        <w:rPr>
          <w:lang w:val="en-GB"/>
        </w:rPr>
        <w:t>m/z</w:t>
      </w:r>
      <w:r w:rsidRPr="00256FDB">
        <w:t>: 331 [M+1]</w:t>
      </w:r>
      <w:r w:rsidRPr="00256FDB">
        <w:rPr>
          <w:vertAlign w:val="superscript"/>
        </w:rPr>
        <w:t>+</w:t>
      </w:r>
      <w:r w:rsidRPr="00256FDB">
        <w:t>.</w:t>
      </w:r>
    </w:p>
    <w:p w:rsidR="002A22F7" w:rsidRPr="00256FDB" w:rsidRDefault="002A22F7" w:rsidP="002A22F7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</w:p>
    <w:p w:rsidR="002A22F7" w:rsidRPr="00256FDB" w:rsidRDefault="002A22F7" w:rsidP="002A22F7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256FDB">
        <w:rPr>
          <w:b/>
        </w:rPr>
        <w:t>AC21</w:t>
      </w:r>
      <w:r w:rsidRPr="00256FDB">
        <w:tab/>
        <w:t>mp. &gt; 250 °C; yield: 0.22 gr (90%); IR (KBr): 3197, 3150 (-NH), 1741, 1673, 1613 cm</w:t>
      </w:r>
      <w:r w:rsidRPr="00256FDB">
        <w:rPr>
          <w:vertAlign w:val="superscript"/>
        </w:rPr>
        <w:t>-1</w:t>
      </w:r>
      <w:r w:rsidRPr="00256FDB">
        <w:t xml:space="preserve"> (-C=O); </w:t>
      </w:r>
      <w:r w:rsidRPr="00256FDB">
        <w:rPr>
          <w:vertAlign w:val="superscript"/>
        </w:rPr>
        <w:t>1</w:t>
      </w:r>
      <w:r w:rsidRPr="00256FDB">
        <w:t>H NMR (400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t>/TMS): δ 6.93-8.77 (m, 4H, aromatic), 11.20 (s, -NH, D</w:t>
      </w:r>
      <w:r w:rsidRPr="00256FDB">
        <w:rPr>
          <w:vertAlign w:val="subscript"/>
        </w:rPr>
        <w:t>2</w:t>
      </w:r>
      <w:r w:rsidRPr="00256FDB">
        <w:t>O exch.), 12.79 (s, -NH, D</w:t>
      </w:r>
      <w:r w:rsidRPr="00256FDB">
        <w:rPr>
          <w:vertAlign w:val="subscript"/>
        </w:rPr>
        <w:t>2</w:t>
      </w:r>
      <w:r w:rsidRPr="00256FDB">
        <w:t xml:space="preserve">O exch.); </w:t>
      </w:r>
      <w:r w:rsidRPr="00256FDB">
        <w:rPr>
          <w:vertAlign w:val="superscript"/>
        </w:rPr>
        <w:t>13</w:t>
      </w:r>
      <w:r w:rsidRPr="00256FDB">
        <w:t>C NMR (100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t xml:space="preserve">/TMS): 61.97, 75.71, 109.32, 121.07, 124.62, 129.23, 129.81, 142.72, 177.38, 181.15, 188.05; </w:t>
      </w:r>
      <w:r w:rsidRPr="00256FDB">
        <w:rPr>
          <w:lang w:val="en-GB"/>
        </w:rPr>
        <w:t>m/z</w:t>
      </w:r>
      <w:r w:rsidRPr="00256FDB">
        <w:t>: 247 [M+1]</w:t>
      </w:r>
      <w:r w:rsidRPr="00256FDB">
        <w:rPr>
          <w:vertAlign w:val="superscript"/>
        </w:rPr>
        <w:t>+</w:t>
      </w:r>
      <w:r w:rsidRPr="00256FDB">
        <w:t>.</w:t>
      </w:r>
    </w:p>
    <w:p w:rsidR="002A22F7" w:rsidRPr="00256FDB" w:rsidRDefault="002A22F7" w:rsidP="002A22F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22F7" w:rsidRPr="00256FDB" w:rsidRDefault="002A22F7" w:rsidP="002A22F7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256FDB">
        <w:rPr>
          <w:b/>
        </w:rPr>
        <w:t>AC22</w:t>
      </w:r>
      <w:r w:rsidRPr="00256FDB">
        <w:tab/>
        <w:t>mp. &gt; 250 °C; yield: 0.23 gr (88%); IR (KBr): 3177, 3138 (-NH), 1756, 1683, 1623 cm</w:t>
      </w:r>
      <w:r w:rsidRPr="00256FDB">
        <w:rPr>
          <w:vertAlign w:val="superscript"/>
        </w:rPr>
        <w:t>-1</w:t>
      </w:r>
      <w:r w:rsidRPr="00256FDB">
        <w:t xml:space="preserve"> (-C=O); </w:t>
      </w:r>
      <w:r w:rsidRPr="00256FDB">
        <w:rPr>
          <w:vertAlign w:val="superscript"/>
        </w:rPr>
        <w:t>1</w:t>
      </w:r>
      <w:r w:rsidRPr="00256FDB">
        <w:t>H NMR (400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t>/TMS): δ 6.90-8.55 (m, 3H, aromatic), 11.19 (s, -NH, D</w:t>
      </w:r>
      <w:r w:rsidRPr="00256FDB">
        <w:rPr>
          <w:vertAlign w:val="subscript"/>
        </w:rPr>
        <w:t>2</w:t>
      </w:r>
      <w:r w:rsidRPr="00256FDB">
        <w:t>O exch.), 12.81 (s, -NH, D</w:t>
      </w:r>
      <w:r w:rsidRPr="00256FDB">
        <w:rPr>
          <w:vertAlign w:val="subscript"/>
        </w:rPr>
        <w:t>2</w:t>
      </w:r>
      <w:r w:rsidRPr="00256FDB">
        <w:t xml:space="preserve">O exch.); </w:t>
      </w:r>
      <w:r w:rsidRPr="00256FDB">
        <w:rPr>
          <w:vertAlign w:val="superscript"/>
        </w:rPr>
        <w:t>13</w:t>
      </w:r>
      <w:r w:rsidRPr="00256FDB">
        <w:t>C NMR (100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t xml:space="preserve">/TMS): 61.82, 75.65, 109.41, 121.10, 124.68, 129.37, 129.76, 142.69, 177.23, 181.11, 188.10; </w:t>
      </w:r>
      <w:r w:rsidRPr="00256FDB">
        <w:rPr>
          <w:lang w:val="en-GB"/>
        </w:rPr>
        <w:t>m/z</w:t>
      </w:r>
      <w:r w:rsidRPr="00256FDB">
        <w:t>: 265 [M+1]</w:t>
      </w:r>
      <w:r w:rsidRPr="00256FDB">
        <w:rPr>
          <w:vertAlign w:val="superscript"/>
        </w:rPr>
        <w:t>+</w:t>
      </w:r>
      <w:r w:rsidRPr="00256FDB">
        <w:t>.</w:t>
      </w:r>
    </w:p>
    <w:p w:rsidR="002A22F7" w:rsidRPr="00256FDB" w:rsidRDefault="002A22F7" w:rsidP="002A22F7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256FDB">
        <w:rPr>
          <w:b/>
        </w:rPr>
        <w:lastRenderedPageBreak/>
        <w:t>AC23</w:t>
      </w:r>
      <w:r w:rsidRPr="00256FDB">
        <w:tab/>
        <w:t>mp. &gt; 250 °C; yield: 0.24 gr (85%); IR (KBr): 3165, 3135 (-NH), 1765, 1653, 1608 cm</w:t>
      </w:r>
      <w:r w:rsidRPr="00256FDB">
        <w:rPr>
          <w:vertAlign w:val="superscript"/>
        </w:rPr>
        <w:t>-1</w:t>
      </w:r>
      <w:r w:rsidRPr="00256FDB">
        <w:t xml:space="preserve"> (-C=O); </w:t>
      </w:r>
      <w:r w:rsidRPr="00256FDB">
        <w:rPr>
          <w:vertAlign w:val="superscript"/>
        </w:rPr>
        <w:t>1</w:t>
      </w:r>
      <w:r w:rsidRPr="00256FDB">
        <w:t>H NMR (400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t>/TMS): δ 6.89-8.62 (m, 3H, aromatic), 11.09 (s, -NH, D</w:t>
      </w:r>
      <w:r w:rsidRPr="00256FDB">
        <w:rPr>
          <w:vertAlign w:val="subscript"/>
        </w:rPr>
        <w:t>2</w:t>
      </w:r>
      <w:r w:rsidRPr="00256FDB">
        <w:t>O exch.), 12.75 (s, -NH, D</w:t>
      </w:r>
      <w:r w:rsidRPr="00256FDB">
        <w:rPr>
          <w:vertAlign w:val="subscript"/>
        </w:rPr>
        <w:t>2</w:t>
      </w:r>
      <w:r w:rsidRPr="00256FDB">
        <w:t xml:space="preserve">O exch.); </w:t>
      </w:r>
      <w:r w:rsidRPr="00256FDB">
        <w:rPr>
          <w:vertAlign w:val="superscript"/>
        </w:rPr>
        <w:t>13</w:t>
      </w:r>
      <w:r w:rsidRPr="00256FDB">
        <w:t>C NMR (100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t xml:space="preserve">/TMS): 61.85, 75.63, 109.20, 121.12, 124.75, 129.29, 129.77, 142.64, 177.42, 181.09, 188.15; </w:t>
      </w:r>
      <w:r w:rsidRPr="00256FDB">
        <w:rPr>
          <w:lang w:val="en-GB"/>
        </w:rPr>
        <w:t>m/z</w:t>
      </w:r>
      <w:r w:rsidRPr="00256FDB">
        <w:t>: 280 [M]</w:t>
      </w:r>
      <w:r w:rsidRPr="00256FDB">
        <w:rPr>
          <w:vertAlign w:val="superscript"/>
        </w:rPr>
        <w:t>+</w:t>
      </w:r>
      <w:r w:rsidRPr="00256FDB">
        <w:t>, 282 [M+2]</w:t>
      </w:r>
      <w:r w:rsidRPr="00256FDB">
        <w:rPr>
          <w:vertAlign w:val="superscript"/>
        </w:rPr>
        <w:t>+</w:t>
      </w:r>
      <w:r w:rsidRPr="00256FDB">
        <w:t>.</w:t>
      </w:r>
    </w:p>
    <w:p w:rsidR="002A22F7" w:rsidRPr="00256FDB" w:rsidRDefault="002A22F7" w:rsidP="002A22F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22F7" w:rsidRPr="00256FDB" w:rsidRDefault="002A22F7" w:rsidP="002A22F7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256FDB">
        <w:rPr>
          <w:b/>
        </w:rPr>
        <w:t>AC24</w:t>
      </w:r>
      <w:r w:rsidRPr="00256FDB">
        <w:tab/>
        <w:t>mp. &gt; 250 °C; yield: 0.28 gr (87%); IR (KBr): 3153, 3148 (-NH), 1750, 1643, 1618 cm</w:t>
      </w:r>
      <w:r w:rsidRPr="00256FDB">
        <w:rPr>
          <w:vertAlign w:val="superscript"/>
        </w:rPr>
        <w:t>-1</w:t>
      </w:r>
      <w:r w:rsidRPr="00256FDB">
        <w:t xml:space="preserve"> (-C=O); </w:t>
      </w:r>
      <w:r w:rsidRPr="00256FDB">
        <w:rPr>
          <w:vertAlign w:val="superscript"/>
        </w:rPr>
        <w:t>1</w:t>
      </w:r>
      <w:r w:rsidRPr="00256FDB">
        <w:t>H NMR (400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t>/TMS): δ 6.88-8.71 (m, 3H, aromatic), 11.17 (s, -NH, D</w:t>
      </w:r>
      <w:r w:rsidRPr="00256FDB">
        <w:rPr>
          <w:vertAlign w:val="subscript"/>
        </w:rPr>
        <w:t>2</w:t>
      </w:r>
      <w:r w:rsidRPr="00256FDB">
        <w:t>O exch.), 12.82 (s, -NH, D</w:t>
      </w:r>
      <w:r w:rsidRPr="00256FDB">
        <w:rPr>
          <w:vertAlign w:val="subscript"/>
        </w:rPr>
        <w:t>2</w:t>
      </w:r>
      <w:r w:rsidRPr="00256FDB">
        <w:t xml:space="preserve">O exch.); </w:t>
      </w:r>
      <w:r w:rsidRPr="00256FDB">
        <w:rPr>
          <w:vertAlign w:val="superscript"/>
        </w:rPr>
        <w:t>13</w:t>
      </w:r>
      <w:r w:rsidRPr="00256FDB">
        <w:t>C NMR (100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t xml:space="preserve">/TMS): 61.80, 75.54, 109.18, 121.08, 124.67, 129.35, 129.62, 142.35, 177.62, 181.24, 188.36; </w:t>
      </w:r>
      <w:r w:rsidRPr="00256FDB">
        <w:rPr>
          <w:lang w:val="en-GB"/>
        </w:rPr>
        <w:t>m/z</w:t>
      </w:r>
      <w:r w:rsidRPr="00256FDB">
        <w:t>: 325 [M]</w:t>
      </w:r>
      <w:r w:rsidRPr="00256FDB">
        <w:rPr>
          <w:vertAlign w:val="superscript"/>
        </w:rPr>
        <w:t>+</w:t>
      </w:r>
      <w:r w:rsidRPr="00256FDB">
        <w:t>, 327 [M+2]</w:t>
      </w:r>
      <w:r w:rsidRPr="00256FDB">
        <w:rPr>
          <w:vertAlign w:val="superscript"/>
        </w:rPr>
        <w:t>+</w:t>
      </w:r>
      <w:r w:rsidRPr="00256FDB">
        <w:t>.</w:t>
      </w:r>
    </w:p>
    <w:p w:rsidR="002A22F7" w:rsidRPr="00256FDB" w:rsidRDefault="002A22F7" w:rsidP="002A22F7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</w:p>
    <w:p w:rsidR="002A22F7" w:rsidRPr="00256FDB" w:rsidRDefault="002A22F7" w:rsidP="002A22F7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256FDB">
        <w:rPr>
          <w:b/>
        </w:rPr>
        <w:t>AC25</w:t>
      </w:r>
      <w:r w:rsidRPr="00256FDB">
        <w:tab/>
        <w:t>mp. &gt; 250 °C; yield: 0.33 gr (90%); IR (KBr): 3183, 3148 (-NH), 1772, 1657, 1623 cm</w:t>
      </w:r>
      <w:r w:rsidRPr="00256FDB">
        <w:rPr>
          <w:vertAlign w:val="superscript"/>
        </w:rPr>
        <w:t>-1</w:t>
      </w:r>
      <w:r w:rsidRPr="00256FDB">
        <w:t xml:space="preserve"> (-C=O); </w:t>
      </w:r>
      <w:r w:rsidRPr="00256FDB">
        <w:rPr>
          <w:vertAlign w:val="superscript"/>
        </w:rPr>
        <w:t>1</w:t>
      </w:r>
      <w:r w:rsidRPr="00256FDB">
        <w:t>H NMR (400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t>/TMS): δ 6.79-8.73 (m, 3H, aromatic), 11.08 (s, -NH, D</w:t>
      </w:r>
      <w:r w:rsidRPr="00256FDB">
        <w:rPr>
          <w:vertAlign w:val="subscript"/>
        </w:rPr>
        <w:t>2</w:t>
      </w:r>
      <w:r w:rsidRPr="00256FDB">
        <w:t>O exch.), 12.79 (s, -NH, D</w:t>
      </w:r>
      <w:r w:rsidRPr="00256FDB">
        <w:rPr>
          <w:vertAlign w:val="subscript"/>
        </w:rPr>
        <w:t>2</w:t>
      </w:r>
      <w:r w:rsidRPr="00256FDB">
        <w:t xml:space="preserve">O exch.); </w:t>
      </w:r>
      <w:r w:rsidRPr="00256FDB">
        <w:rPr>
          <w:vertAlign w:val="superscript"/>
        </w:rPr>
        <w:t>13</w:t>
      </w:r>
      <w:r w:rsidRPr="00256FDB">
        <w:t>C NMR (100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t xml:space="preserve">/TMS): 61.74, 75.62, 109.09, 121.11, 124.53, 129.39, 129.62, 142.30, 177.54, 181.34, 188.47; </w:t>
      </w:r>
      <w:r w:rsidRPr="00256FDB">
        <w:rPr>
          <w:lang w:val="en-GB"/>
        </w:rPr>
        <w:t>m/z</w:t>
      </w:r>
      <w:r w:rsidRPr="00256FDB">
        <w:t>: 373 [M+1]</w:t>
      </w:r>
      <w:r w:rsidRPr="00256FDB">
        <w:rPr>
          <w:vertAlign w:val="superscript"/>
        </w:rPr>
        <w:t>+</w:t>
      </w:r>
      <w:r w:rsidRPr="00256FDB">
        <w:t>.</w:t>
      </w:r>
    </w:p>
    <w:p w:rsidR="002A22F7" w:rsidRPr="00256FDB" w:rsidRDefault="002A22F7" w:rsidP="002A22F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22F7" w:rsidRPr="005F7BA3" w:rsidRDefault="002A22F7" w:rsidP="002A22F7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256FDB">
        <w:rPr>
          <w:b/>
        </w:rPr>
        <w:t>AC26</w:t>
      </w:r>
      <w:r w:rsidRPr="00256FDB">
        <w:tab/>
        <w:t>mp. &gt; 250 °C; yield: 0.22 gr (83%); IR (KBr): 3175, 3129 (-NH), 1764, 1692, 1634 cm</w:t>
      </w:r>
      <w:r w:rsidRPr="00256FDB">
        <w:rPr>
          <w:vertAlign w:val="superscript"/>
        </w:rPr>
        <w:t>-1</w:t>
      </w:r>
      <w:r w:rsidRPr="00256FDB">
        <w:t xml:space="preserve"> (-C=O); </w:t>
      </w:r>
      <w:r w:rsidRPr="00256FDB">
        <w:rPr>
          <w:vertAlign w:val="superscript"/>
        </w:rPr>
        <w:t>1</w:t>
      </w:r>
      <w:r w:rsidRPr="00256FDB">
        <w:t>H NMR (400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t>/TMS): δ 7.02-8.64 (m, 3H, aromatic), 11.73 (s, -NH, D</w:t>
      </w:r>
      <w:r w:rsidRPr="00256FDB">
        <w:rPr>
          <w:vertAlign w:val="subscript"/>
        </w:rPr>
        <w:t>2</w:t>
      </w:r>
      <w:r w:rsidRPr="00256FDB">
        <w:t>O exch.), 12.87 (s, -NH, D</w:t>
      </w:r>
      <w:r w:rsidRPr="00256FDB">
        <w:rPr>
          <w:vertAlign w:val="subscript"/>
        </w:rPr>
        <w:t>2</w:t>
      </w:r>
      <w:r w:rsidRPr="00256FDB">
        <w:t xml:space="preserve">O exch.); </w:t>
      </w:r>
      <w:r w:rsidRPr="00256FDB">
        <w:rPr>
          <w:vertAlign w:val="superscript"/>
        </w:rPr>
        <w:t>13</w:t>
      </w:r>
      <w:r w:rsidRPr="00256FDB">
        <w:t>C NMR (100 MHz, DMSO-</w:t>
      </w:r>
      <w:r w:rsidRPr="00256FDB">
        <w:rPr>
          <w:i/>
        </w:rPr>
        <w:t>d</w:t>
      </w:r>
      <w:r w:rsidRPr="00256FDB">
        <w:rPr>
          <w:i/>
          <w:vertAlign w:val="subscript"/>
        </w:rPr>
        <w:t>6</w:t>
      </w:r>
      <w:r w:rsidRPr="00256FDB">
        <w:t xml:space="preserve">/TMS): 61.64, 75.52, 109.15, 121.34, 124.49, 129.28, 129.50, 142.41, 177.46, 181.28, 188.56; </w:t>
      </w:r>
      <w:r w:rsidRPr="00256FDB">
        <w:rPr>
          <w:lang w:val="en-GB"/>
        </w:rPr>
        <w:t>m/z</w:t>
      </w:r>
      <w:r w:rsidRPr="00256FDB">
        <w:t>: 265 [M+1]</w:t>
      </w:r>
      <w:r w:rsidRPr="00256FDB">
        <w:rPr>
          <w:vertAlign w:val="superscript"/>
        </w:rPr>
        <w:t>+</w:t>
      </w:r>
      <w:r w:rsidRPr="00256FDB">
        <w:t>.</w:t>
      </w:r>
    </w:p>
    <w:p w:rsidR="002A22F7" w:rsidRDefault="002A22F7" w:rsidP="002A22F7">
      <w:pPr>
        <w:rPr>
          <w:lang w:val="en-US"/>
        </w:rPr>
      </w:pPr>
    </w:p>
    <w:p w:rsidR="00E93BC7" w:rsidRDefault="00E93BC7">
      <w:pPr>
        <w:rPr>
          <w:lang w:val="en-US"/>
        </w:rPr>
      </w:pPr>
      <w:r>
        <w:rPr>
          <w:lang w:val="en-US"/>
        </w:rPr>
        <w:br w:type="page"/>
      </w:r>
    </w:p>
    <w:p w:rsidR="00E93BC7" w:rsidRDefault="00E93BC7" w:rsidP="00E93BC7">
      <w:pPr>
        <w:spacing w:line="480" w:lineRule="auto"/>
        <w:ind w:right="-7"/>
        <w:jc w:val="both"/>
        <w:rPr>
          <w:rFonts w:ascii="Times" w:hAnsi="Times"/>
        </w:rPr>
      </w:pPr>
      <w:r w:rsidRPr="00467605">
        <w:rPr>
          <w:rFonts w:ascii="Times" w:hAnsi="Times"/>
          <w:b/>
        </w:rPr>
        <w:lastRenderedPageBreak/>
        <w:t xml:space="preserve">Table </w:t>
      </w:r>
      <w:r>
        <w:rPr>
          <w:rFonts w:ascii="Times" w:hAnsi="Times"/>
          <w:b/>
        </w:rPr>
        <w:t>S1</w:t>
      </w:r>
      <w:r w:rsidRPr="00467605">
        <w:rPr>
          <w:rFonts w:ascii="Times" w:hAnsi="Times"/>
        </w:rPr>
        <w:t xml:space="preserve">: </w:t>
      </w:r>
      <w:r w:rsidRPr="00866AF3">
        <w:rPr>
          <w:rFonts w:ascii="Times" w:hAnsi="Times"/>
        </w:rPr>
        <w:t>Glide and Induced Fit</w:t>
      </w:r>
      <w:r w:rsidRPr="00866AF3">
        <w:rPr>
          <w:rFonts w:ascii="Times" w:hAnsi="Times"/>
          <w:b/>
          <w:bCs/>
        </w:rPr>
        <w:t xml:space="preserve"> </w:t>
      </w:r>
      <w:r w:rsidRPr="00866AF3">
        <w:rPr>
          <w:rFonts w:ascii="Times" w:hAnsi="Times"/>
        </w:rPr>
        <w:t xml:space="preserve">Docking scores of </w:t>
      </w:r>
      <w:r>
        <w:rPr>
          <w:rFonts w:ascii="Times" w:hAnsi="Times"/>
        </w:rPr>
        <w:t>r</w:t>
      </w:r>
      <w:r w:rsidRPr="00866AF3">
        <w:rPr>
          <w:rFonts w:ascii="Times" w:hAnsi="Times"/>
        </w:rPr>
        <w:t xml:space="preserve">osiglitazone and </w:t>
      </w:r>
      <w:r>
        <w:rPr>
          <w:rFonts w:ascii="Times" w:hAnsi="Times"/>
        </w:rPr>
        <w:t xml:space="preserve">AC18, AC20 and AC22 best poses in </w:t>
      </w:r>
      <w:r w:rsidRPr="00866AF3">
        <w:rPr>
          <w:rFonts w:ascii="Times" w:hAnsi="Times"/>
          <w:lang w:val="en-US"/>
        </w:rPr>
        <w:t>PPARγ pocket.</w:t>
      </w:r>
    </w:p>
    <w:p w:rsidR="00E93BC7" w:rsidRPr="00467605" w:rsidRDefault="00E93BC7" w:rsidP="00E93BC7">
      <w:pPr>
        <w:ind w:left="2127" w:right="2051"/>
        <w:rPr>
          <w:rFonts w:ascii="Times" w:hAnsi="Times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5"/>
        <w:gridCol w:w="2803"/>
        <w:gridCol w:w="2550"/>
        <w:gridCol w:w="1964"/>
      </w:tblGrid>
      <w:tr w:rsidR="00E93BC7" w:rsidRPr="00467605" w:rsidTr="00725DF6">
        <w:trPr>
          <w:trHeight w:val="441"/>
          <w:jc w:val="center"/>
        </w:trPr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E93BC7" w:rsidRPr="00467605" w:rsidRDefault="00E93BC7" w:rsidP="00725DF6">
            <w:pPr>
              <w:spacing w:line="276" w:lineRule="auto"/>
              <w:jc w:val="center"/>
              <w:rPr>
                <w:rFonts w:ascii="Times" w:hAnsi="Times"/>
                <w:b/>
              </w:rPr>
            </w:pPr>
            <w:r w:rsidRPr="00467605">
              <w:rPr>
                <w:rFonts w:ascii="Times" w:hAnsi="Times"/>
                <w:b/>
              </w:rPr>
              <w:t>Compound</w:t>
            </w:r>
            <w:r>
              <w:rPr>
                <w:rFonts w:ascii="Times" w:hAnsi="Times"/>
                <w:b/>
              </w:rPr>
              <w:t>s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E93BC7" w:rsidRPr="00467605" w:rsidRDefault="00E93BC7" w:rsidP="00725DF6">
            <w:pPr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Glide SP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E93BC7" w:rsidRPr="00467605" w:rsidRDefault="00E93BC7" w:rsidP="00725DF6">
            <w:pPr>
              <w:spacing w:line="276" w:lineRule="auto"/>
              <w:ind w:left="531" w:right="-451" w:firstLine="58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Induced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E93BC7" w:rsidRPr="00467605" w:rsidRDefault="00E93BC7" w:rsidP="00725DF6">
            <w:pPr>
              <w:spacing w:line="276" w:lineRule="auto"/>
              <w:ind w:hanging="61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Fit</w:t>
            </w:r>
          </w:p>
        </w:tc>
      </w:tr>
      <w:tr w:rsidR="00E93BC7" w:rsidRPr="00467605" w:rsidTr="00725DF6">
        <w:trPr>
          <w:trHeight w:val="607"/>
          <w:jc w:val="center"/>
        </w:trPr>
        <w:tc>
          <w:tcPr>
            <w:tcW w:w="2327" w:type="dxa"/>
            <w:tcBorders>
              <w:top w:val="single" w:sz="4" w:space="0" w:color="auto"/>
              <w:bottom w:val="nil"/>
            </w:tcBorders>
          </w:tcPr>
          <w:p w:rsidR="00E93BC7" w:rsidRDefault="00E93BC7" w:rsidP="00725DF6">
            <w:pPr>
              <w:spacing w:line="276" w:lineRule="auto"/>
              <w:jc w:val="center"/>
              <w:rPr>
                <w:rFonts w:ascii="Times" w:hAnsi="Times"/>
              </w:rPr>
            </w:pPr>
          </w:p>
          <w:p w:rsidR="00E93BC7" w:rsidRPr="00467605" w:rsidRDefault="00E93BC7" w:rsidP="00725DF6">
            <w:pPr>
              <w:spacing w:line="276" w:lineRule="auto"/>
              <w:jc w:val="center"/>
              <w:rPr>
                <w:rFonts w:ascii="Times" w:hAnsi="Times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E93BC7" w:rsidRPr="00467605" w:rsidRDefault="00E93BC7" w:rsidP="00725DF6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Glide G-score*</w:t>
            </w:r>
          </w:p>
        </w:tc>
        <w:tc>
          <w:tcPr>
            <w:tcW w:w="2555" w:type="dxa"/>
            <w:tcBorders>
              <w:top w:val="single" w:sz="4" w:space="0" w:color="auto"/>
              <w:bottom w:val="nil"/>
            </w:tcBorders>
          </w:tcPr>
          <w:p w:rsidR="00E93BC7" w:rsidRPr="00467605" w:rsidRDefault="00E93BC7" w:rsidP="00725DF6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Glide G-score*</w:t>
            </w:r>
          </w:p>
        </w:tc>
        <w:tc>
          <w:tcPr>
            <w:tcW w:w="1976" w:type="dxa"/>
            <w:tcBorders>
              <w:top w:val="single" w:sz="4" w:space="0" w:color="auto"/>
              <w:bottom w:val="nil"/>
            </w:tcBorders>
          </w:tcPr>
          <w:p w:rsidR="00E93BC7" w:rsidRDefault="00E93BC7" w:rsidP="00725DF6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IFD Score*</w:t>
            </w:r>
          </w:p>
          <w:p w:rsidR="00E93BC7" w:rsidRPr="00467605" w:rsidRDefault="00E93BC7" w:rsidP="00725DF6">
            <w:pPr>
              <w:spacing w:line="276" w:lineRule="auto"/>
              <w:jc w:val="center"/>
              <w:rPr>
                <w:rFonts w:ascii="Times" w:hAnsi="Times"/>
              </w:rPr>
            </w:pPr>
          </w:p>
        </w:tc>
      </w:tr>
      <w:tr w:rsidR="00E93BC7" w:rsidRPr="00467605" w:rsidTr="00725DF6">
        <w:trPr>
          <w:trHeight w:val="607"/>
          <w:jc w:val="center"/>
        </w:trPr>
        <w:tc>
          <w:tcPr>
            <w:tcW w:w="2327" w:type="dxa"/>
            <w:tcBorders>
              <w:top w:val="nil"/>
            </w:tcBorders>
          </w:tcPr>
          <w:p w:rsidR="00E93BC7" w:rsidRDefault="00E93BC7" w:rsidP="00725DF6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Rosigltazone</w:t>
            </w:r>
          </w:p>
        </w:tc>
        <w:tc>
          <w:tcPr>
            <w:tcW w:w="2827" w:type="dxa"/>
            <w:tcBorders>
              <w:top w:val="nil"/>
            </w:tcBorders>
          </w:tcPr>
          <w:p w:rsidR="00E93BC7" w:rsidRDefault="00E93BC7" w:rsidP="00725DF6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-11.157</w:t>
            </w:r>
          </w:p>
        </w:tc>
        <w:tc>
          <w:tcPr>
            <w:tcW w:w="2555" w:type="dxa"/>
            <w:tcBorders>
              <w:top w:val="nil"/>
            </w:tcBorders>
          </w:tcPr>
          <w:p w:rsidR="00E93BC7" w:rsidRPr="00467605" w:rsidRDefault="00E93BC7" w:rsidP="00725DF6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-11.404</w:t>
            </w:r>
          </w:p>
        </w:tc>
        <w:tc>
          <w:tcPr>
            <w:tcW w:w="1976" w:type="dxa"/>
            <w:tcBorders>
              <w:top w:val="nil"/>
            </w:tcBorders>
          </w:tcPr>
          <w:p w:rsidR="00E93BC7" w:rsidRPr="00467605" w:rsidRDefault="00E93BC7" w:rsidP="00725DF6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-534.229</w:t>
            </w:r>
          </w:p>
        </w:tc>
      </w:tr>
      <w:tr w:rsidR="00E93BC7" w:rsidRPr="00467605" w:rsidTr="00725DF6">
        <w:trPr>
          <w:trHeight w:val="607"/>
          <w:jc w:val="center"/>
        </w:trPr>
        <w:tc>
          <w:tcPr>
            <w:tcW w:w="2327" w:type="dxa"/>
          </w:tcPr>
          <w:p w:rsidR="00E93BC7" w:rsidRPr="00467605" w:rsidRDefault="00E93BC7" w:rsidP="00725DF6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AC18</w:t>
            </w:r>
          </w:p>
        </w:tc>
        <w:tc>
          <w:tcPr>
            <w:tcW w:w="2827" w:type="dxa"/>
          </w:tcPr>
          <w:p w:rsidR="00E93BC7" w:rsidRPr="00467605" w:rsidRDefault="00E93BC7" w:rsidP="00725DF6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-8.262</w:t>
            </w:r>
          </w:p>
        </w:tc>
        <w:tc>
          <w:tcPr>
            <w:tcW w:w="2555" w:type="dxa"/>
          </w:tcPr>
          <w:p w:rsidR="00E93BC7" w:rsidRPr="00467605" w:rsidRDefault="00E93BC7" w:rsidP="00725DF6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-10.643</w:t>
            </w:r>
          </w:p>
        </w:tc>
        <w:tc>
          <w:tcPr>
            <w:tcW w:w="1976" w:type="dxa"/>
          </w:tcPr>
          <w:p w:rsidR="00E93BC7" w:rsidRPr="00467605" w:rsidRDefault="00E93BC7" w:rsidP="00725DF6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-973.494</w:t>
            </w:r>
          </w:p>
        </w:tc>
      </w:tr>
      <w:tr w:rsidR="00E93BC7" w:rsidRPr="00467605" w:rsidTr="00725DF6">
        <w:trPr>
          <w:trHeight w:val="545"/>
          <w:jc w:val="center"/>
        </w:trPr>
        <w:tc>
          <w:tcPr>
            <w:tcW w:w="2327" w:type="dxa"/>
          </w:tcPr>
          <w:p w:rsidR="00E93BC7" w:rsidRPr="00467605" w:rsidRDefault="00E93BC7" w:rsidP="00725DF6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AC20</w:t>
            </w:r>
          </w:p>
        </w:tc>
        <w:tc>
          <w:tcPr>
            <w:tcW w:w="2827" w:type="dxa"/>
          </w:tcPr>
          <w:p w:rsidR="00E93BC7" w:rsidRPr="00467605" w:rsidRDefault="00E93BC7" w:rsidP="00725DF6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-8.476</w:t>
            </w:r>
          </w:p>
        </w:tc>
        <w:tc>
          <w:tcPr>
            <w:tcW w:w="2555" w:type="dxa"/>
          </w:tcPr>
          <w:p w:rsidR="00E93BC7" w:rsidRPr="00467605" w:rsidRDefault="00E93BC7" w:rsidP="00725DF6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-10.760</w:t>
            </w:r>
          </w:p>
        </w:tc>
        <w:tc>
          <w:tcPr>
            <w:tcW w:w="1976" w:type="dxa"/>
          </w:tcPr>
          <w:p w:rsidR="00E93BC7" w:rsidRPr="00467605" w:rsidRDefault="00E93BC7" w:rsidP="00725DF6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-973.821</w:t>
            </w:r>
          </w:p>
        </w:tc>
      </w:tr>
      <w:tr w:rsidR="00E93BC7" w:rsidRPr="00467605" w:rsidTr="00725DF6">
        <w:trPr>
          <w:trHeight w:val="293"/>
          <w:jc w:val="center"/>
        </w:trPr>
        <w:tc>
          <w:tcPr>
            <w:tcW w:w="2327" w:type="dxa"/>
          </w:tcPr>
          <w:p w:rsidR="00E93BC7" w:rsidRPr="00467605" w:rsidRDefault="00E93BC7" w:rsidP="00725DF6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AC22</w:t>
            </w:r>
          </w:p>
        </w:tc>
        <w:tc>
          <w:tcPr>
            <w:tcW w:w="2827" w:type="dxa"/>
          </w:tcPr>
          <w:p w:rsidR="00E93BC7" w:rsidRPr="00467605" w:rsidRDefault="00E93BC7" w:rsidP="00725DF6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-8.507</w:t>
            </w:r>
          </w:p>
        </w:tc>
        <w:tc>
          <w:tcPr>
            <w:tcW w:w="2555" w:type="dxa"/>
          </w:tcPr>
          <w:p w:rsidR="00E93BC7" w:rsidRPr="00467605" w:rsidRDefault="00E93BC7" w:rsidP="00725DF6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-9.708</w:t>
            </w:r>
          </w:p>
        </w:tc>
        <w:tc>
          <w:tcPr>
            <w:tcW w:w="1976" w:type="dxa"/>
          </w:tcPr>
          <w:p w:rsidR="00E93BC7" w:rsidRPr="00467605" w:rsidRDefault="00E93BC7" w:rsidP="00725DF6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-967.612</w:t>
            </w:r>
          </w:p>
        </w:tc>
      </w:tr>
    </w:tbl>
    <w:p w:rsidR="00E93BC7" w:rsidRPr="00467605" w:rsidRDefault="00E93BC7" w:rsidP="00E93BC7">
      <w:pPr>
        <w:ind w:right="1484"/>
        <w:rPr>
          <w:rFonts w:ascii="Times" w:hAnsi="Times"/>
        </w:rPr>
      </w:pPr>
      <w:r>
        <w:rPr>
          <w:rFonts w:ascii="Times" w:hAnsi="Times"/>
        </w:rPr>
        <w:t>*I</w:t>
      </w:r>
      <w:r w:rsidRPr="006E7A8A">
        <w:rPr>
          <w:rFonts w:ascii="Times" w:hAnsi="Times"/>
          <w:lang w:val="en-US"/>
        </w:rPr>
        <w:t>n kcal/mol</w:t>
      </w:r>
      <w:r>
        <w:rPr>
          <w:rFonts w:ascii="Times" w:hAnsi="Times"/>
          <w:lang w:val="en-US"/>
        </w:rPr>
        <w:t>.</w:t>
      </w:r>
    </w:p>
    <w:p w:rsidR="00E93BC7" w:rsidRPr="00467605" w:rsidRDefault="00E93BC7" w:rsidP="00E93BC7">
      <w:pPr>
        <w:spacing w:line="480" w:lineRule="auto"/>
        <w:ind w:left="1560" w:right="1484"/>
        <w:rPr>
          <w:rFonts w:ascii="Times" w:hAnsi="Times"/>
        </w:rPr>
      </w:pPr>
    </w:p>
    <w:p w:rsidR="002A22F7" w:rsidRDefault="002A22F7">
      <w:pPr>
        <w:spacing w:line="360" w:lineRule="auto"/>
        <w:ind w:right="-51"/>
        <w:jc w:val="center"/>
        <w:outlineLvl w:val="0"/>
      </w:pPr>
    </w:p>
    <w:sectPr w:rsidR="002A22F7" w:rsidSect="00DD07EC">
      <w:footerReference w:type="even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7D8" w:rsidRDefault="00FA77D8" w:rsidP="00161D5C">
      <w:r>
        <w:separator/>
      </w:r>
    </w:p>
  </w:endnote>
  <w:endnote w:type="continuationSeparator" w:id="0">
    <w:p w:rsidR="00FA77D8" w:rsidRDefault="00FA77D8" w:rsidP="0016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049795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61D5C" w:rsidRDefault="00161D5C" w:rsidP="00B51B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61D5C" w:rsidRDefault="00161D5C" w:rsidP="00161D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575940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61D5C" w:rsidRDefault="00161D5C" w:rsidP="00B51B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161D5C" w:rsidRDefault="00161D5C" w:rsidP="00161D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7D8" w:rsidRDefault="00FA77D8" w:rsidP="00161D5C">
      <w:r>
        <w:separator/>
      </w:r>
    </w:p>
  </w:footnote>
  <w:footnote w:type="continuationSeparator" w:id="0">
    <w:p w:rsidR="00FA77D8" w:rsidRDefault="00FA77D8" w:rsidP="00161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18"/>
    <w:rsid w:val="000A6E27"/>
    <w:rsid w:val="000F0D5D"/>
    <w:rsid w:val="00161D5C"/>
    <w:rsid w:val="002A22F7"/>
    <w:rsid w:val="00410A7F"/>
    <w:rsid w:val="0046218E"/>
    <w:rsid w:val="00482A5D"/>
    <w:rsid w:val="004D3E97"/>
    <w:rsid w:val="00523218"/>
    <w:rsid w:val="005353C6"/>
    <w:rsid w:val="0067495E"/>
    <w:rsid w:val="00683919"/>
    <w:rsid w:val="0078032F"/>
    <w:rsid w:val="008902D4"/>
    <w:rsid w:val="008C0AF3"/>
    <w:rsid w:val="00986031"/>
    <w:rsid w:val="009C4E1A"/>
    <w:rsid w:val="009C5C22"/>
    <w:rsid w:val="009C6B00"/>
    <w:rsid w:val="00A53026"/>
    <w:rsid w:val="00C90971"/>
    <w:rsid w:val="00CA4D19"/>
    <w:rsid w:val="00D2785C"/>
    <w:rsid w:val="00D6790B"/>
    <w:rsid w:val="00DD07EC"/>
    <w:rsid w:val="00DE2715"/>
    <w:rsid w:val="00DF73B4"/>
    <w:rsid w:val="00E535DE"/>
    <w:rsid w:val="00E60747"/>
    <w:rsid w:val="00E6104E"/>
    <w:rsid w:val="00E7122F"/>
    <w:rsid w:val="00E93BC7"/>
    <w:rsid w:val="00EC5B2A"/>
    <w:rsid w:val="00F052B3"/>
    <w:rsid w:val="00FA77D8"/>
    <w:rsid w:val="00FB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866C76"/>
  <w15:chartTrackingRefBased/>
  <w15:docId w15:val="{7B4C82C5-67DA-524B-A795-91DD9C49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218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23218"/>
  </w:style>
  <w:style w:type="character" w:styleId="Hyperlink">
    <w:name w:val="Hyperlink"/>
    <w:uiPriority w:val="99"/>
    <w:unhideWhenUsed/>
    <w:rsid w:val="005232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A22F7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08ArticleText">
    <w:name w:val="08 Article Text"/>
    <w:qFormat/>
    <w:rsid w:val="002A22F7"/>
    <w:pPr>
      <w:widowControl w:val="0"/>
      <w:tabs>
        <w:tab w:val="left" w:pos="198"/>
      </w:tabs>
      <w:spacing w:line="230" w:lineRule="exact"/>
      <w:jc w:val="both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2A22F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it-IT" w:eastAsia="en-US"/>
    </w:rPr>
  </w:style>
  <w:style w:type="paragraph" w:styleId="Footer">
    <w:name w:val="footer"/>
    <w:basedOn w:val="Normal"/>
    <w:link w:val="FooterChar"/>
    <w:uiPriority w:val="99"/>
    <w:unhideWhenUsed/>
    <w:rsid w:val="00161D5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D5C"/>
    <w:rPr>
      <w:rFonts w:ascii="Times New Roman" w:hAnsi="Times New Roman" w:cs="Times New Roman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161D5C"/>
  </w:style>
  <w:style w:type="table" w:styleId="TableGrid">
    <w:name w:val="Table Grid"/>
    <w:basedOn w:val="TableNormal"/>
    <w:uiPriority w:val="39"/>
    <w:rsid w:val="00E93BC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Brunetti</dc:creator>
  <cp:keywords/>
  <dc:description/>
  <cp:lastModifiedBy>Antonio Brunetti</cp:lastModifiedBy>
  <cp:revision>5</cp:revision>
  <dcterms:created xsi:type="dcterms:W3CDTF">2018-02-11T11:00:00Z</dcterms:created>
  <dcterms:modified xsi:type="dcterms:W3CDTF">2018-06-06T16:46:00Z</dcterms:modified>
</cp:coreProperties>
</file>