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08" w:rsidRDefault="00467508">
      <w:pPr>
        <w:rPr>
          <w:sz w:val="28"/>
          <w:szCs w:val="28"/>
        </w:rPr>
      </w:pPr>
      <w:r w:rsidRPr="00467508">
        <w:rPr>
          <w:sz w:val="28"/>
          <w:szCs w:val="28"/>
        </w:rPr>
        <w:t xml:space="preserve">Table S1. </w:t>
      </w:r>
      <w:r>
        <w:rPr>
          <w:sz w:val="28"/>
          <w:szCs w:val="28"/>
        </w:rPr>
        <w:t>Results of pairwise tests contrasting between-year changes in the area of live coral tissue.</w:t>
      </w:r>
      <w:bookmarkStart w:id="0" w:name="_GoBack"/>
      <w:bookmarkEnd w:id="0"/>
    </w:p>
    <w:p w:rsidR="00467508" w:rsidRPr="00467508" w:rsidRDefault="0046750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A54D5" w:rsidRPr="00F0632C" w:rsidTr="00FA54D5">
        <w:tc>
          <w:tcPr>
            <w:tcW w:w="3080" w:type="dxa"/>
            <w:tcBorders>
              <w:left w:val="nil"/>
              <w:bottom w:val="single" w:sz="4" w:space="0" w:color="auto"/>
              <w:right w:val="nil"/>
            </w:tcBorders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</w:t>
            </w:r>
            <w:r w:rsidR="004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(offshore site)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:rsidR="00FA54D5" w:rsidRPr="00F0632C" w:rsidRDefault="00FA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:rsidR="00FA54D5" w:rsidRPr="00F0632C" w:rsidRDefault="00FA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D5" w:rsidRPr="00F0632C" w:rsidTr="00FA54D5">
        <w:tc>
          <w:tcPr>
            <w:tcW w:w="3080" w:type="dxa"/>
            <w:tcBorders>
              <w:left w:val="nil"/>
              <w:bottom w:val="single" w:sz="4" w:space="0" w:color="auto"/>
              <w:right w:val="nil"/>
            </w:tcBorders>
          </w:tcPr>
          <w:p w:rsidR="00FA54D5" w:rsidRPr="00F0632C" w:rsidRDefault="00FA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A54D5" w:rsidRPr="00F0632C" w:rsidTr="00FA54D5"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2008, 2009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1.1555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0.2713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2008, 2012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0.9671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0.3498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2008, 2013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1.4535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0.1707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2008, 2014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0.3967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2008, 2015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0.1621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2008, 2016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2.0453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0.0623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2009, 2012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0.9977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2009, 2013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0.9286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0.4272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2009, 2014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1.9859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2009, 2015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0.6805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0.5228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2009, 2016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1.5429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0.1559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2012, 2013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0.8645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0.4312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2012, 2014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1.7547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0.1042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2012, 2015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0.6062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2012, 2016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1.2212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0.2312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2013, 2014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2.0087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0.0564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2013, 2015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0.5646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0.6041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2013, 2016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0.9058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2014, 2015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2.1859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0.0448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2014, 2016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2.6795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0.0121</w:t>
            </w:r>
          </w:p>
        </w:tc>
      </w:tr>
      <w:tr w:rsidR="00FA54D5" w:rsidRPr="00F0632C" w:rsidTr="00FA54D5"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4D5" w:rsidRPr="00F0632C" w:rsidRDefault="00FA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4D5" w:rsidRPr="00F0632C" w:rsidRDefault="00FA54D5" w:rsidP="00F0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4D5" w:rsidRPr="00F0632C" w:rsidRDefault="00FA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D5" w:rsidRPr="00F0632C" w:rsidTr="00F0632C"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PLES</w:t>
            </w:r>
            <w:r w:rsidR="004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(coastal site)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4D5" w:rsidRPr="00F0632C" w:rsidTr="00F0632C">
        <w:tc>
          <w:tcPr>
            <w:tcW w:w="3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FA54D5" w:rsidRPr="00F0632C" w:rsidTr="00F0632C"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2009, 2012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3.0073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FA54D5" w:rsidRPr="00F0632C" w:rsidTr="00F0632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2009, 2013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1.5085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</w:tr>
      <w:tr w:rsidR="00FA54D5" w:rsidRPr="00F0632C" w:rsidTr="00F0632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2009, 2014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1.8853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</w:tr>
      <w:tr w:rsidR="00FA54D5" w:rsidRPr="00F0632C" w:rsidTr="00F0632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2009, 2015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2.1628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FA54D5" w:rsidRPr="00F0632C" w:rsidTr="00F0632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2009, 2016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2.6358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FA54D5" w:rsidRPr="00F0632C" w:rsidTr="00F0632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2012, 2013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2.2437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FA54D5" w:rsidRPr="00F0632C" w:rsidTr="00F0632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2012, 2014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1.4436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</w:tr>
      <w:tr w:rsidR="00FA54D5" w:rsidRPr="00F0632C" w:rsidTr="00F0632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2012, 2015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1.5861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FA54D5" w:rsidRPr="00F0632C" w:rsidTr="00F0632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2012, 2016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0.3372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0.726</w:t>
            </w:r>
          </w:p>
        </w:tc>
      </w:tr>
      <w:tr w:rsidR="00FA54D5" w:rsidRPr="00F0632C" w:rsidTr="00F0632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2013, 2014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0.6868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0.514</w:t>
            </w:r>
          </w:p>
        </w:tc>
      </w:tr>
      <w:tr w:rsidR="00FA54D5" w:rsidRPr="00F0632C" w:rsidTr="00F0632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2013, 2015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0.8225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0.458</w:t>
            </w:r>
          </w:p>
        </w:tc>
      </w:tr>
      <w:tr w:rsidR="00FA54D5" w:rsidRPr="00F0632C" w:rsidTr="00F0632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2013, 2016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</w:tr>
      <w:tr w:rsidR="00FA54D5" w:rsidRPr="00F0632C" w:rsidTr="00F0632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2014, 2015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</w:tr>
      <w:tr w:rsidR="00FA54D5" w:rsidRPr="00F0632C" w:rsidTr="00F0632C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2014, 2016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1.5336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</w:tr>
      <w:tr w:rsidR="00FA54D5" w:rsidRPr="00F0632C" w:rsidTr="00467508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2015, 2016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1.589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FA54D5" w:rsidRPr="00F0632C" w:rsidTr="00467508">
        <w:tc>
          <w:tcPr>
            <w:tcW w:w="3080" w:type="dxa"/>
            <w:tcBorders>
              <w:top w:val="nil"/>
              <w:left w:val="nil"/>
              <w:bottom w:val="outset" w:sz="6" w:space="0" w:color="auto"/>
              <w:right w:val="nil"/>
            </w:tcBorders>
            <w:vAlign w:val="bottom"/>
          </w:tcPr>
          <w:p w:rsidR="00FA54D5" w:rsidRPr="00F0632C" w:rsidRDefault="00FA5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2009, 2012</w:t>
            </w:r>
          </w:p>
        </w:tc>
        <w:tc>
          <w:tcPr>
            <w:tcW w:w="3081" w:type="dxa"/>
            <w:tcBorders>
              <w:top w:val="nil"/>
              <w:left w:val="nil"/>
              <w:bottom w:val="outset" w:sz="6" w:space="0" w:color="auto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3.0073</w:t>
            </w:r>
          </w:p>
        </w:tc>
        <w:tc>
          <w:tcPr>
            <w:tcW w:w="3081" w:type="dxa"/>
            <w:tcBorders>
              <w:top w:val="nil"/>
              <w:left w:val="nil"/>
              <w:bottom w:val="outset" w:sz="6" w:space="0" w:color="auto"/>
              <w:right w:val="nil"/>
            </w:tcBorders>
            <w:vAlign w:val="bottom"/>
          </w:tcPr>
          <w:p w:rsidR="00FA54D5" w:rsidRPr="00F0632C" w:rsidRDefault="00FA54D5" w:rsidP="00F063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</w:tbl>
    <w:p w:rsidR="00FE40EC" w:rsidRDefault="00FE40EC"/>
    <w:sectPr w:rsidR="00FE4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D5"/>
    <w:rsid w:val="00467508"/>
    <w:rsid w:val="00F0632C"/>
    <w:rsid w:val="00FA54D5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Alvarez de Sá</dc:creator>
  <cp:lastModifiedBy>Rodrigo Moura</cp:lastModifiedBy>
  <cp:revision>2</cp:revision>
  <dcterms:created xsi:type="dcterms:W3CDTF">2018-05-16T01:55:00Z</dcterms:created>
  <dcterms:modified xsi:type="dcterms:W3CDTF">2018-05-16T01:55:00Z</dcterms:modified>
</cp:coreProperties>
</file>