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D1" w:rsidRPr="00A06334" w:rsidRDefault="00E50837" w:rsidP="00906DD1">
      <w:pPr>
        <w:pStyle w:val="ResimYazs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441"/>
      </w:tblGrid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BFBFBF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Isolate ID</w:t>
            </w:r>
          </w:p>
        </w:tc>
        <w:tc>
          <w:tcPr>
            <w:tcW w:w="11441" w:type="dxa"/>
            <w:shd w:val="clear" w:color="000000" w:fill="BFBFBF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Antibiotic Susceptibility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 Ampicillin, Amoxicillin clavulanic </w:t>
            </w:r>
            <w:r w:rsidR="00906DD1" w:rsidRPr="00A06334">
              <w:rPr>
                <w:rFonts w:ascii="Times New Roman" w:eastAsia="Times New Roman" w:hAnsi="Times New Roman" w:cs="Times New Roman"/>
                <w:lang w:val="en-US"/>
              </w:rPr>
              <w:t>acid, Piperacillin</w:t>
            </w: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/Tazobactam,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906DD1" w:rsidRPr="00A06334">
              <w:rPr>
                <w:rFonts w:ascii="Times New Roman" w:eastAsia="Times New Roman" w:hAnsi="Times New Roman" w:cs="Times New Roman"/>
                <w:lang w:val="en-US"/>
              </w:rPr>
              <w:t>Gentamicin, Trimethoprim</w:t>
            </w:r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acid,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Ceftriaxone,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Gentamicin,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 Ampicillin, Amoxicillin clavulanic acid,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Ampicillin:S,Gentamicin:S,Trimethoprim-sulfamethoxazole:S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 +, Amoxicillin clavulanic acid,  Ampicillin, Gentamicin, Piperacillin/tazobactam,</w:t>
            </w:r>
            <w:r w:rsidR="00E60DC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Ceftriaxone,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acid, Ampicillin, Gentamicin,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tazobactam,Cefepime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Ceftriaxone,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acid,Piperacillin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/Tazobactam,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Ceftriaxone,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acid, Ampicillin, Gentamicin,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tazobactam,Cefepime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Ampicillin:S,Gentamicin:S,Trimethoprim-sulfamethoxazole:S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Amoxicillin clavulanic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acid,Ampicillin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Ertapenem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Piperacillin/tazobactam,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Ceftazidime,Cefuroxime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Amoxicillin clavulanic acid,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Ampicillin,Ertapenem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Gentamicin, Piperacillin/tazobactam, Ceftazidime,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 Ampicillin, Amoxicillin clavulanic acid, Cefuroxime,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Ampicillin,Piperacillin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/Tazobactam, Cefuroxime,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Ceftriaxone,Cefepime,Ciprofloxacin,Trimethoprim-sulfamethoxazole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acid,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Gentamicin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Amoxicillin clavulanic acid,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Ampicillin,Piperacillin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tazobactam,Cefepime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Ceftriaxone,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 Amoxicillin clavulanic acid, Ampicillin,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tazobactam,Cefepime,Ceftriaxone,Cefuroxime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21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acid,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Ceftriaxone,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Gentamicin,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22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Trimethoprim-sulfamethoxazole,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Ampisillin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Amoxicillin clavulanic acid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Amikacin (I)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24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 Amoxicillin clavulanic acid, Ampicillin,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tazobactam,Cefepime,Ceftriaxone,Cefuroxime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acid,Piperacillin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/tazobactam (I), Trimethoprim-sulfamethoxazole 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26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27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 Amoxicillin clavulanic acid,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 Ampicillin, Amoxicillin clavulanic acid, Cefuroxime,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Ceftriaxone,Cefepime,Ciprofloxacin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Ampicillin:S,Gentamicin:S,Trimethoprim-sulfamethoxazole:S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31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 Amoxicillin clavulanic acid,  Gentamicin, Ciprofloxacin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32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Amoxicillin clavulanic acid, Ampicillin,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Gentamicin,Piperacillin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/Tazobactam,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seftirakson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33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acid,Piperacillin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/tazobactam (I), Trimethoprim-sulfamethoxazole 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 Ampicillin, Amoxicillin clavulanic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acid,Piperacillin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/tazobactam, Cefuroxime,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36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 Ampicillin, Amoxicillin clavulanic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acid,Cefepime,Ceftriaxone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Gentamicin,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37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38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acid,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39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  Ampicilli</w:t>
            </w:r>
            <w:r w:rsidR="00AD0D28">
              <w:rPr>
                <w:rFonts w:ascii="Times New Roman" w:eastAsia="Times New Roman" w:hAnsi="Times New Roman" w:cs="Times New Roman"/>
                <w:lang w:val="en-US"/>
              </w:rPr>
              <w:t xml:space="preserve">n, Amoxicillin clavulanic acid,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Cefepime,Ceftriaxone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40-a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 Ampicillin, Amoxicillin clavulanic acid,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tazobactam,Cefuroxime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Gentamicin,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40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Gentamicin, Ciprofloxacin, Trimethoprim-sulfamethoxazole, Ampicillin, Amoxicillin clavulanic acid, Piperacillin/Tazobactam(I), 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Ceftriaxone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41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  Ampicillin, Amikacin (I) Amoxicillin clavulanic acid, Piperacillin/tazobactam(I),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Cefepime,Ceftriaxone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42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Cefuroxime,Cefuroxime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:S,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44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Ampicillin, Piperacillin/Tazobactam,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Cefuroxime,Cefuroxime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Trimethoprim-sulfamethoxazole, Amoxicillin clavulanic acid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45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  Amoxicillin clavulanic acid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46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  Ampicillin, Amikacin (I) Amoxicillin clavulanic acid, Piperacillin/tazobactam(I),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Cefepime,Ceftriaxone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47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Ampicillin,Cefuroxime,Cefuroxime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Ceftriaxone, Ciprofloxacin (I), Trimethoprim-sulfamethoxazole, Amoxicillin clavulanic acid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Gentamicin:S,Cefuroxime,Cefuroxime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:S,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49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Ampicillin,Cefuroxime,Cefuroxime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Ceftriaxone,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50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acid,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axetil,Ceftriaxone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51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Cefuroxime,Cefuroxime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:S,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52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acid,Gentamicin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53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Ampicillin,Amoxicillin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clavulanic acid,  Piperacillin/tazobactam,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54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  Trimethoprim-sulfamethoxazole, Ampicillin, Amoxicillin clavulanic acid,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Tazobaktam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(I), 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55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Ampicillin,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(I)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56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Ampicillin,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57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</w:t>
            </w:r>
            <w:r w:rsidR="00B4478A">
              <w:rPr>
                <w:rFonts w:ascii="Times New Roman" w:eastAsia="Times New Roman" w:hAnsi="Times New Roman" w:cs="Times New Roman"/>
                <w:lang w:val="en-US"/>
              </w:rPr>
              <w:t>S,Cefuroxime</w:t>
            </w:r>
            <w:proofErr w:type="spellEnd"/>
            <w:r w:rsidR="00B4478A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="00B4478A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r w:rsidRPr="00A06334">
              <w:rPr>
                <w:rFonts w:ascii="Times New Roman" w:eastAsia="Times New Roman" w:hAnsi="Times New Roman" w:cs="Times New Roman"/>
                <w:lang w:val="en-US"/>
              </w:rPr>
              <w:t>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58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Trimethoprim-sulfamethoxazole,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Ciprofloxacin,Ampicillin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Tazobaktam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59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60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Amikacin (I), Gentamicin, Trimethoprim-sulfamethoxazole, Ampicillin,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Amikacin (I), Gentamicin, Ciprofloxacin, 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Tazobaktam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(I),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axetil,Ceftriaxone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Ampicillin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62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Amikacin (I),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gentamsin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Tazobaktam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axetil,Ceftriaxone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63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B4478A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ESBL+, Gentamicin</w:t>
            </w:r>
            <w:r w:rsidR="009E759F" w:rsidRPr="00A06334">
              <w:rPr>
                <w:rFonts w:ascii="Times New Roman" w:eastAsia="Times New Roman" w:hAnsi="Times New Roman" w:cs="Times New Roman"/>
                <w:lang w:val="en-US"/>
              </w:rPr>
              <w:t>,  Trimethoprim-</w:t>
            </w:r>
            <w:proofErr w:type="spellStart"/>
            <w:r w:rsidR="009E759F" w:rsidRPr="00A06334">
              <w:rPr>
                <w:rFonts w:ascii="Times New Roman" w:eastAsia="Times New Roman" w:hAnsi="Times New Roman" w:cs="Times New Roman"/>
                <w:lang w:val="en-US"/>
              </w:rPr>
              <w:t>sulfamethoxazole,Cefepime</w:t>
            </w:r>
            <w:proofErr w:type="spellEnd"/>
            <w:r w:rsidR="009E759F" w:rsidRPr="00A06334">
              <w:rPr>
                <w:rFonts w:ascii="Times New Roman" w:eastAsia="Times New Roman" w:hAnsi="Times New Roman" w:cs="Times New Roman"/>
                <w:lang w:val="en-US"/>
              </w:rPr>
              <w:t>,  Ampicillin, Piperacillin/Tazobactam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E759F"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(I), Cefuroxime </w:t>
            </w:r>
            <w:proofErr w:type="spellStart"/>
            <w:r w:rsidR="009E759F"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="009E759F" w:rsidRPr="00A06334">
              <w:rPr>
                <w:rFonts w:ascii="Times New Roman" w:eastAsia="Times New Roman" w:hAnsi="Times New Roman" w:cs="Times New Roman"/>
                <w:lang w:val="en-US"/>
              </w:rPr>
              <w:t>, Ceftriaxone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64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Amikacin (I), Gentamicin, Ciprofloxacin, Trimethoprim-sulfamethoxazole, Ampicillin, Piperacillin/Tazobactam,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axcetil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Ceftriaxone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:S,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66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Cefuroxime,Cefuroxime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:S,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67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 Gentamicin,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70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Ampicillin, Piperacillin/tazobactam (I),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Amikacin (I), Gentamicin (I), Trimethoprim-sulfamethoxazole, Ciprofloxacin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73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74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(I), Ampicillin, Piperacillin/tazobactam (I)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75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Gentmicin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Ciprofloxacin,Trimethoprim-sulfamethoxazole,Cefuroxime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Ampicillin, Piperacillin/tazobactam (I),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76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Ampicillin,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tazobactam,Cefuroxime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(I),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79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80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Ampicillin, Piperacillin/tazobactam,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Ceftriaxone,Cefepime,Amikacin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(I), Gentamicin,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-sulfamethoxazole 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81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Amikacin (I)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82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Ampicillin,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tazobactam,Cefuroxime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,Amikacin (I), Gentamicin,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83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Gentamicin, Ciprofloxacin, Trimethoprim-sulfamethoxazole, Ampicillin, Piperacillin/Tazobactam (I),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Ceftriaxone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85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(I), Gentamicin, Ciprofloxacin,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87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 +, Ampicillin , 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Ceftriaxone,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(I), Amikacin (I), Gentamicin,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88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 Piperacillin/tazobactam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89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Cefuroxime, Ampicillin, Piperacillin/tazobactam (I),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sefuroksim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Amikacin (I), gentamicin,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Ampicillin, Piperacillin/tazobactam(I), 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91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Amikacin (I)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92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93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Amikacin (I), Ciprofloxacin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94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ESB+,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Cefuroxime,Ampicillin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Piperacillin/tazobactam (I),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axetil,Ceftriaxone,Cefepime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Gentamicin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95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Cefuroxime,Ampicillin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Piperacillin/tazobactam,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(I)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96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Amikacin:S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97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Ampicillin, Piperacillin/tazobactam (I),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98</w:t>
            </w:r>
          </w:p>
        </w:tc>
        <w:tc>
          <w:tcPr>
            <w:tcW w:w="11441" w:type="dxa"/>
            <w:shd w:val="clear" w:color="000000" w:fill="D9D9D9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Gentamicin:S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Amikacin:S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Trimethoprim-sulfamethoxazole:S</w:t>
            </w:r>
            <w:proofErr w:type="spellEnd"/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99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Ampicillin,Piperacillin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/tazobactam,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Ceftriaxone (I),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(I),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gentamsin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Ciprofloxacin,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Ampicillin,Piperacillin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/tazobactam (I),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, Amikacin (I),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101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ESBL+, 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Ceftriaxone,Cefuroxime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102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Ampicillin, Piperacillin/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tazobactam,Cefuroxime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axetil,Cefepime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Ceftriaxone, Trimethoprim-sulfamethoxazole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103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 Ampicillin, Piperacillin/tazobactam, Ceftriaxone,</w:t>
            </w:r>
            <w:r w:rsidR="00B447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Cefepime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B447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, Amikacin (I),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Ciprofloxacin,Trimethoprim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-sulfamethoxazole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104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Cefuroxime,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Ampicillin,Cefuroxime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B447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06334">
              <w:rPr>
                <w:rFonts w:ascii="Times New Roman" w:eastAsia="Times New Roman" w:hAnsi="Times New Roman" w:cs="Times New Roman"/>
                <w:lang w:val="en-US"/>
              </w:rPr>
              <w:t>Ciprofloxacin,</w:t>
            </w:r>
          </w:p>
        </w:tc>
      </w:tr>
      <w:tr w:rsidR="009E759F" w:rsidRPr="00A06334" w:rsidTr="00A06334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0633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105</w:t>
            </w:r>
          </w:p>
        </w:tc>
        <w:tc>
          <w:tcPr>
            <w:tcW w:w="11441" w:type="dxa"/>
            <w:shd w:val="clear" w:color="auto" w:fill="auto"/>
            <w:noWrap/>
            <w:vAlign w:val="bottom"/>
            <w:hideMark/>
          </w:tcPr>
          <w:p w:rsidR="009E759F" w:rsidRPr="00A06334" w:rsidRDefault="009E759F" w:rsidP="009E75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ESBL+,Cefuroxime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="00E0777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06334">
              <w:rPr>
                <w:rFonts w:ascii="Times New Roman" w:eastAsia="Times New Roman" w:hAnsi="Times New Roman" w:cs="Times New Roman"/>
                <w:lang w:val="en-US"/>
              </w:rPr>
              <w:t>Ampi</w:t>
            </w:r>
            <w:r w:rsidR="00B07BB9">
              <w:rPr>
                <w:rFonts w:ascii="Times New Roman" w:eastAsia="Times New Roman" w:hAnsi="Times New Roman" w:cs="Times New Roman"/>
                <w:lang w:val="en-US"/>
              </w:rPr>
              <w:t>cillin, Piperacillin/tazobactam</w:t>
            </w:r>
            <w:bookmarkStart w:id="0" w:name="_GoBack"/>
            <w:bookmarkEnd w:id="0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(I),Cefuroxime </w:t>
            </w:r>
            <w:proofErr w:type="spellStart"/>
            <w:r w:rsidRPr="00A06334">
              <w:rPr>
                <w:rFonts w:ascii="Times New Roman" w:eastAsia="Times New Roman" w:hAnsi="Times New Roman" w:cs="Times New Roman"/>
                <w:lang w:val="en-US"/>
              </w:rPr>
              <w:t>axetil,Ceftriaxone,Cefepime,Amikacin</w:t>
            </w:r>
            <w:proofErr w:type="spellEnd"/>
            <w:r w:rsidRPr="00A06334">
              <w:rPr>
                <w:rFonts w:ascii="Times New Roman" w:eastAsia="Times New Roman" w:hAnsi="Times New Roman" w:cs="Times New Roman"/>
                <w:lang w:val="en-US"/>
              </w:rPr>
              <w:t xml:space="preserve"> (I), Ciprofloxacin</w:t>
            </w:r>
          </w:p>
        </w:tc>
      </w:tr>
    </w:tbl>
    <w:p w:rsidR="009A7783" w:rsidRPr="00A06334" w:rsidRDefault="009A7783" w:rsidP="008B1C49">
      <w:pPr>
        <w:rPr>
          <w:rFonts w:ascii="Times New Roman" w:hAnsi="Times New Roman" w:cs="Times New Roman"/>
          <w:lang w:val="en-US"/>
        </w:rPr>
      </w:pPr>
    </w:p>
    <w:sectPr w:rsidR="009A7783" w:rsidRPr="00A06334" w:rsidSect="009E759F">
      <w:pgSz w:w="15840" w:h="12240" w:orient="landscape"/>
      <w:pgMar w:top="1417" w:right="1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0D" w:rsidRDefault="0049400D" w:rsidP="00906DD1">
      <w:pPr>
        <w:spacing w:line="240" w:lineRule="auto"/>
      </w:pPr>
      <w:r>
        <w:separator/>
      </w:r>
    </w:p>
  </w:endnote>
  <w:endnote w:type="continuationSeparator" w:id="0">
    <w:p w:rsidR="0049400D" w:rsidRDefault="0049400D" w:rsidP="00906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0D" w:rsidRDefault="0049400D" w:rsidP="00906DD1">
      <w:pPr>
        <w:spacing w:line="240" w:lineRule="auto"/>
      </w:pPr>
      <w:r>
        <w:separator/>
      </w:r>
    </w:p>
  </w:footnote>
  <w:footnote w:type="continuationSeparator" w:id="0">
    <w:p w:rsidR="0049400D" w:rsidRDefault="0049400D" w:rsidP="00906D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F"/>
    <w:rsid w:val="0002347E"/>
    <w:rsid w:val="000245D9"/>
    <w:rsid w:val="00107175"/>
    <w:rsid w:val="00143450"/>
    <w:rsid w:val="001958D3"/>
    <w:rsid w:val="001A685B"/>
    <w:rsid w:val="00200D75"/>
    <w:rsid w:val="00283BD0"/>
    <w:rsid w:val="00295B55"/>
    <w:rsid w:val="00456321"/>
    <w:rsid w:val="00487461"/>
    <w:rsid w:val="0049400D"/>
    <w:rsid w:val="00526EA4"/>
    <w:rsid w:val="0056746B"/>
    <w:rsid w:val="005B3F78"/>
    <w:rsid w:val="005C193A"/>
    <w:rsid w:val="006A162C"/>
    <w:rsid w:val="007C7379"/>
    <w:rsid w:val="007E3640"/>
    <w:rsid w:val="007F5414"/>
    <w:rsid w:val="00834350"/>
    <w:rsid w:val="008B1C49"/>
    <w:rsid w:val="008F01B3"/>
    <w:rsid w:val="00906DD1"/>
    <w:rsid w:val="009A7783"/>
    <w:rsid w:val="009E0C7E"/>
    <w:rsid w:val="009E759F"/>
    <w:rsid w:val="00A05625"/>
    <w:rsid w:val="00A06334"/>
    <w:rsid w:val="00A66BD2"/>
    <w:rsid w:val="00A84F58"/>
    <w:rsid w:val="00AD0D28"/>
    <w:rsid w:val="00B07BB9"/>
    <w:rsid w:val="00B4478A"/>
    <w:rsid w:val="00BE3335"/>
    <w:rsid w:val="00CA34C3"/>
    <w:rsid w:val="00CC047F"/>
    <w:rsid w:val="00CF5193"/>
    <w:rsid w:val="00D22990"/>
    <w:rsid w:val="00D43428"/>
    <w:rsid w:val="00E07778"/>
    <w:rsid w:val="00E21F09"/>
    <w:rsid w:val="00E50837"/>
    <w:rsid w:val="00E60DCB"/>
    <w:rsid w:val="00F036A1"/>
    <w:rsid w:val="00F058D2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2"/>
    <w:pPr>
      <w:spacing w:after="0" w:line="360" w:lineRule="auto"/>
      <w:jc w:val="both"/>
    </w:pPr>
    <w:rPr>
      <w:rFonts w:ascii="Palatino Linotype" w:hAnsi="Palatino Linotype"/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"/>
    <w:rsid w:val="0083435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435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C193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435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435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C193A"/>
    <w:rPr>
      <w:rFonts w:ascii="Times New Roman" w:eastAsiaTheme="majorEastAsia" w:hAnsi="Times New Roman" w:cstheme="majorBidi"/>
      <w:b/>
      <w:bCs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06DD1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DD1"/>
    <w:rPr>
      <w:rFonts w:ascii="Palatino Linotype" w:hAnsi="Palatino Linotype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06DD1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DD1"/>
    <w:rPr>
      <w:rFonts w:ascii="Palatino Linotype" w:hAnsi="Palatino Linotype"/>
      <w:sz w:val="24"/>
      <w:szCs w:val="24"/>
      <w:lang w:val="tr-TR"/>
    </w:rPr>
  </w:style>
  <w:style w:type="paragraph" w:styleId="ResimYazs">
    <w:name w:val="caption"/>
    <w:basedOn w:val="Normal"/>
    <w:next w:val="Normal"/>
    <w:uiPriority w:val="35"/>
    <w:unhideWhenUsed/>
    <w:qFormat/>
    <w:rsid w:val="00906D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1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62C"/>
    <w:rPr>
      <w:rFonts w:ascii="Segoe U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2"/>
    <w:pPr>
      <w:spacing w:after="0" w:line="360" w:lineRule="auto"/>
      <w:jc w:val="both"/>
    </w:pPr>
    <w:rPr>
      <w:rFonts w:ascii="Palatino Linotype" w:hAnsi="Palatino Linotype"/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"/>
    <w:rsid w:val="0083435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435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C193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435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435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C193A"/>
    <w:rPr>
      <w:rFonts w:ascii="Times New Roman" w:eastAsiaTheme="majorEastAsia" w:hAnsi="Times New Roman" w:cstheme="majorBidi"/>
      <w:b/>
      <w:bCs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06DD1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DD1"/>
    <w:rPr>
      <w:rFonts w:ascii="Palatino Linotype" w:hAnsi="Palatino Linotype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06DD1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DD1"/>
    <w:rPr>
      <w:rFonts w:ascii="Palatino Linotype" w:hAnsi="Palatino Linotype"/>
      <w:sz w:val="24"/>
      <w:szCs w:val="24"/>
      <w:lang w:val="tr-TR"/>
    </w:rPr>
  </w:style>
  <w:style w:type="paragraph" w:styleId="ResimYazs">
    <w:name w:val="caption"/>
    <w:basedOn w:val="Normal"/>
    <w:next w:val="Normal"/>
    <w:uiPriority w:val="35"/>
    <w:unhideWhenUsed/>
    <w:qFormat/>
    <w:rsid w:val="00906DD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1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62C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Bozcal</dc:creator>
  <cp:lastModifiedBy>Elif Bozcal</cp:lastModifiedBy>
  <cp:revision>14</cp:revision>
  <dcterms:created xsi:type="dcterms:W3CDTF">2018-02-06T18:06:00Z</dcterms:created>
  <dcterms:modified xsi:type="dcterms:W3CDTF">2018-07-12T13:04:00Z</dcterms:modified>
</cp:coreProperties>
</file>