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EC3CE" w14:textId="77777777" w:rsidR="00F01942" w:rsidRPr="00601981" w:rsidRDefault="00F01942" w:rsidP="002256D8">
      <w:pPr>
        <w:rPr>
          <w:rFonts w:ascii="Times New Roman" w:hAnsi="Times New Roman" w:cs="Times New Roman"/>
        </w:rPr>
      </w:pPr>
      <w:bookmarkStart w:id="0" w:name="_GoBack"/>
      <w:bookmarkEnd w:id="0"/>
    </w:p>
    <w:p w14:paraId="1F8A6EA2" w14:textId="77777777" w:rsidR="00F01942" w:rsidRPr="00601981" w:rsidRDefault="00F01942">
      <w:pPr>
        <w:rPr>
          <w:rFonts w:ascii="Times New Roman" w:hAnsi="Times New Roman" w:cs="Times New Roman"/>
        </w:rPr>
      </w:pPr>
    </w:p>
    <w:p w14:paraId="1CC30A8E" w14:textId="77777777" w:rsidR="00F01942" w:rsidRPr="00601981" w:rsidRDefault="00F01942">
      <w:pPr>
        <w:rPr>
          <w:rFonts w:ascii="Times New Roman" w:hAnsi="Times New Roman" w:cs="Times New Roman"/>
        </w:rPr>
      </w:pPr>
      <w:r w:rsidRPr="00601981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533AA800" wp14:editId="0C4BF2B4">
            <wp:extent cx="5710335" cy="2743200"/>
            <wp:effectExtent l="0" t="0" r="508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178AAED" w14:textId="77777777" w:rsidR="00F01942" w:rsidRPr="00601981" w:rsidRDefault="00F01942">
      <w:pPr>
        <w:rPr>
          <w:rFonts w:ascii="Times New Roman" w:hAnsi="Times New Roman" w:cs="Times New Roman"/>
        </w:rPr>
      </w:pPr>
      <w:bookmarkStart w:id="1" w:name="_Toc512334926"/>
      <w:bookmarkStart w:id="2" w:name="_Toc514409923"/>
      <w:r w:rsidRPr="00601981">
        <w:rPr>
          <w:rFonts w:ascii="Times New Roman" w:hAnsi="Times New Roman" w:cs="Times New Roman"/>
        </w:rPr>
        <w:t>Figure S1. Number of passes of white sharks (</w:t>
      </w:r>
      <w:r w:rsidRPr="00601981">
        <w:rPr>
          <w:rFonts w:ascii="Times New Roman" w:hAnsi="Times New Roman" w:cs="Times New Roman"/>
          <w:i/>
        </w:rPr>
        <w:t>Carcharodon carcharias</w:t>
      </w:r>
      <w:r w:rsidRPr="00601981">
        <w:rPr>
          <w:rFonts w:ascii="Times New Roman" w:hAnsi="Times New Roman" w:cs="Times New Roman"/>
        </w:rPr>
        <w:t>) during the 297 trials according to approach type and level of intent (white = low; grey = medium; black = high).</w:t>
      </w:r>
      <w:bookmarkEnd w:id="1"/>
      <w:bookmarkEnd w:id="2"/>
    </w:p>
    <w:p w14:paraId="0D420890" w14:textId="77777777" w:rsidR="00F01942" w:rsidRPr="00601981" w:rsidRDefault="00F01942" w:rsidP="00601981">
      <w:pPr>
        <w:ind w:left="147" w:hanging="357"/>
        <w:rPr>
          <w:rFonts w:ascii="Times New Roman" w:hAnsi="Times New Roman" w:cs="Times New Roman"/>
        </w:rPr>
      </w:pPr>
      <w:r w:rsidRPr="00601981">
        <w:rPr>
          <w:rFonts w:ascii="Times New Roman" w:hAnsi="Times New Roman" w:cs="Times New Roman"/>
        </w:rPr>
        <w:br w:type="page"/>
      </w:r>
    </w:p>
    <w:p w14:paraId="394F3436" w14:textId="77777777" w:rsidR="00F01942" w:rsidRPr="00601981" w:rsidRDefault="00F01942">
      <w:pPr>
        <w:rPr>
          <w:rFonts w:ascii="Times New Roman" w:hAnsi="Times New Roman" w:cs="Times New Roman"/>
          <w:noProof/>
          <w:lang w:eastAsia="en-AU"/>
        </w:rPr>
      </w:pPr>
      <w:r w:rsidRPr="00601981">
        <w:rPr>
          <w:rFonts w:ascii="Times New Roman" w:hAnsi="Times New Roman" w:cs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A89AE" wp14:editId="2170AB15">
                <wp:simplePos x="0" y="0"/>
                <wp:positionH relativeFrom="column">
                  <wp:posOffset>457200</wp:posOffset>
                </wp:positionH>
                <wp:positionV relativeFrom="paragraph">
                  <wp:posOffset>2346553</wp:posOffset>
                </wp:positionV>
                <wp:extent cx="0" cy="603310"/>
                <wp:effectExtent l="0" t="0" r="19050" b="2540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033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1AA0B" id="Straight Connector 23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84.75pt" to="36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Pr="00601981">
        <w:rPr>
          <w:rFonts w:ascii="Times New Roman" w:hAnsi="Times New Roman" w:cs="Times New Roman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601A6B" wp14:editId="53E27A40">
                <wp:simplePos x="0" y="0"/>
                <wp:positionH relativeFrom="column">
                  <wp:posOffset>456829</wp:posOffset>
                </wp:positionH>
                <wp:positionV relativeFrom="paragraph">
                  <wp:posOffset>879475</wp:posOffset>
                </wp:positionV>
                <wp:extent cx="2484408" cy="8626"/>
                <wp:effectExtent l="0" t="0" r="30480" b="2984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4408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2ED90" id="Straight Connector 23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69.25pt" to="231.5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601981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3278BAFF" wp14:editId="5CAAA8FE">
            <wp:extent cx="5731510" cy="4352364"/>
            <wp:effectExtent l="0" t="0" r="2540" b="0"/>
            <wp:docPr id="3" name="Picture 3" descr="C:\Users\huve0001\OneDrive - Flinders\Documents\Students-projects\White shark\Deterrent\NSW DPI\Data\R\Rplot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uve0001\OneDrive - Flinders\Documents\Students-projects\White shark\Deterrent\NSW DPI\Data\R\Rplot0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5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2CDED" w14:textId="787A2F47" w:rsidR="00E96D53" w:rsidRPr="00601981" w:rsidRDefault="00F01942">
      <w:pPr>
        <w:rPr>
          <w:rFonts w:ascii="Times New Roman" w:hAnsi="Times New Roman" w:cs="Times New Roman"/>
        </w:rPr>
      </w:pPr>
      <w:bookmarkStart w:id="3" w:name="_Toc512334931"/>
      <w:bookmarkStart w:id="4" w:name="_Toc514409928"/>
      <w:r w:rsidRPr="00601981">
        <w:rPr>
          <w:rFonts w:ascii="Times New Roman" w:hAnsi="Times New Roman" w:cs="Times New Roman"/>
        </w:rPr>
        <w:t>Figure S2. Number of passes during the 15-minute trials for the eight white sharks</w:t>
      </w:r>
      <w:r w:rsidR="007042A4" w:rsidRPr="00601981">
        <w:rPr>
          <w:rFonts w:ascii="Times New Roman" w:hAnsi="Times New Roman" w:cs="Times New Roman"/>
        </w:rPr>
        <w:t xml:space="preserve"> </w:t>
      </w:r>
      <w:r w:rsidRPr="00601981">
        <w:rPr>
          <w:rFonts w:ascii="Times New Roman" w:hAnsi="Times New Roman" w:cs="Times New Roman"/>
        </w:rPr>
        <w:t xml:space="preserve">that interacted with the boards on 15 trials or more. Grey = control; orange = </w:t>
      </w:r>
      <w:r w:rsidRPr="00601981">
        <w:rPr>
          <w:rFonts w:ascii="Times New Roman" w:hAnsi="Times New Roman" w:cs="Times New Roman"/>
          <w:i/>
        </w:rPr>
        <w:t>Chillax Wax</w:t>
      </w:r>
      <w:r w:rsidRPr="00601981">
        <w:rPr>
          <w:rFonts w:ascii="Times New Roman" w:hAnsi="Times New Roman" w:cs="Times New Roman"/>
        </w:rPr>
        <w:t xml:space="preserve">; light green = </w:t>
      </w:r>
      <w:r w:rsidRPr="00601981">
        <w:rPr>
          <w:rFonts w:ascii="Times New Roman" w:hAnsi="Times New Roman" w:cs="Times New Roman"/>
          <w:i/>
        </w:rPr>
        <w:t>magnet band</w:t>
      </w:r>
      <w:r w:rsidRPr="00601981">
        <w:rPr>
          <w:rFonts w:ascii="Times New Roman" w:hAnsi="Times New Roman" w:cs="Times New Roman"/>
        </w:rPr>
        <w:t xml:space="preserve">; green = </w:t>
      </w:r>
      <w:r w:rsidRPr="00601981">
        <w:rPr>
          <w:rFonts w:ascii="Times New Roman" w:hAnsi="Times New Roman" w:cs="Times New Roman"/>
          <w:i/>
        </w:rPr>
        <w:t>magnet leash</w:t>
      </w:r>
      <w:r w:rsidRPr="00601981">
        <w:rPr>
          <w:rFonts w:ascii="Times New Roman" w:hAnsi="Times New Roman" w:cs="Times New Roman"/>
        </w:rPr>
        <w:t xml:space="preserve">; light blue = </w:t>
      </w:r>
      <w:r w:rsidRPr="00601981">
        <w:rPr>
          <w:rFonts w:ascii="Times New Roman" w:hAnsi="Times New Roman" w:cs="Times New Roman"/>
          <w:i/>
        </w:rPr>
        <w:t>Rpela</w:t>
      </w:r>
      <w:r w:rsidRPr="00601981">
        <w:rPr>
          <w:rFonts w:ascii="Times New Roman" w:hAnsi="Times New Roman" w:cs="Times New Roman"/>
        </w:rPr>
        <w:t xml:space="preserve">; blue = </w:t>
      </w:r>
      <w:r w:rsidRPr="00601981">
        <w:rPr>
          <w:rFonts w:ascii="Times New Roman" w:hAnsi="Times New Roman" w:cs="Times New Roman"/>
          <w:i/>
        </w:rPr>
        <w:t xml:space="preserve">Shark Shield </w:t>
      </w:r>
      <w:r w:rsidRPr="00601981">
        <w:rPr>
          <w:rFonts w:ascii="Times New Roman" w:hAnsi="Times New Roman" w:cs="Times New Roman"/>
        </w:rPr>
        <w:t>(</w:t>
      </w:r>
      <w:r w:rsidRPr="00601981">
        <w:rPr>
          <w:rFonts w:ascii="Times New Roman" w:hAnsi="Times New Roman" w:cs="Times New Roman"/>
          <w:i/>
        </w:rPr>
        <w:t>Ocean Guardian</w:t>
      </w:r>
      <w:r w:rsidRPr="00601981">
        <w:rPr>
          <w:rFonts w:ascii="Times New Roman" w:hAnsi="Times New Roman" w:cs="Times New Roman"/>
        </w:rPr>
        <w:t>)</w:t>
      </w:r>
      <w:r w:rsidRPr="00601981">
        <w:rPr>
          <w:rFonts w:ascii="Times New Roman" w:hAnsi="Times New Roman" w:cs="Times New Roman"/>
          <w:i/>
        </w:rPr>
        <w:t xml:space="preserve"> Freedom+ Surf</w:t>
      </w:r>
      <w:r w:rsidRPr="00601981">
        <w:rPr>
          <w:rFonts w:ascii="Times New Roman" w:hAnsi="Times New Roman" w:cs="Times New Roman"/>
        </w:rPr>
        <w:t>.</w:t>
      </w:r>
      <w:bookmarkEnd w:id="3"/>
      <w:bookmarkEnd w:id="4"/>
    </w:p>
    <w:p w14:paraId="7B85B095" w14:textId="77777777" w:rsidR="00E96D53" w:rsidRPr="00601981" w:rsidRDefault="00E96D53" w:rsidP="00601981">
      <w:pPr>
        <w:ind w:left="147" w:hanging="357"/>
        <w:rPr>
          <w:rFonts w:ascii="Times New Roman" w:hAnsi="Times New Roman" w:cs="Times New Roman"/>
        </w:rPr>
      </w:pPr>
      <w:r w:rsidRPr="00601981">
        <w:rPr>
          <w:rFonts w:ascii="Times New Roman" w:hAnsi="Times New Roman" w:cs="Times New Roman"/>
        </w:rPr>
        <w:br w:type="page"/>
      </w:r>
    </w:p>
    <w:p w14:paraId="0F5D64AA" w14:textId="77777777" w:rsidR="00F01942" w:rsidRPr="00601981" w:rsidRDefault="00F01942">
      <w:pPr>
        <w:rPr>
          <w:rFonts w:ascii="Times New Roman" w:hAnsi="Times New Roman" w:cs="Times New Roman"/>
          <w:noProof/>
          <w:lang w:eastAsia="en-AU"/>
        </w:rPr>
      </w:pPr>
      <w:r w:rsidRPr="00601981">
        <w:rPr>
          <w:rFonts w:ascii="Times New Roman" w:hAnsi="Times New Roman" w:cs="Times New Roman"/>
          <w:noProof/>
          <w:lang w:eastAsia="en-AU"/>
        </w:rPr>
        <w:lastRenderedPageBreak/>
        <w:drawing>
          <wp:inline distT="0" distB="0" distL="0" distR="0" wp14:anchorId="1A2208BE" wp14:editId="26B62D27">
            <wp:extent cx="5296535" cy="4873625"/>
            <wp:effectExtent l="0" t="0" r="0" b="3175"/>
            <wp:docPr id="2" name="Picture 2" descr="C:\Users\huve0001\OneDrive - Flinders\Documents\Students-projects\White shark\Deterrent\NSW DPI\Data\R\Rplot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ve0001\OneDrive - Flinders\Documents\Students-projects\White shark\Deterrent\NSW DPI\Data\R\Rplot0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B8775" w14:textId="77777777" w:rsidR="00F01942" w:rsidRPr="00601981" w:rsidRDefault="00F01942">
      <w:pPr>
        <w:rPr>
          <w:rFonts w:ascii="Times New Roman" w:hAnsi="Times New Roman" w:cs="Times New Roman"/>
          <w:noProof/>
          <w:lang w:eastAsia="en-AU"/>
        </w:rPr>
      </w:pPr>
      <w:bookmarkStart w:id="5" w:name="_Toc512334932"/>
      <w:bookmarkStart w:id="6" w:name="_Toc514409929"/>
      <w:r w:rsidRPr="00601981">
        <w:rPr>
          <w:rFonts w:ascii="Times New Roman" w:hAnsi="Times New Roman" w:cs="Times New Roman"/>
        </w:rPr>
        <w:t xml:space="preserve">Figure S3. </w:t>
      </w:r>
      <w:r w:rsidRPr="00601981">
        <w:rPr>
          <w:rFonts w:ascii="Times New Roman" w:hAnsi="Times New Roman" w:cs="Times New Roman"/>
          <w:noProof/>
          <w:lang w:eastAsia="en-AU"/>
        </w:rPr>
        <w:t xml:space="preserve">Mean distance </w:t>
      </w:r>
      <w:r w:rsidRPr="00601981">
        <w:rPr>
          <w:rFonts w:ascii="Times New Roman" w:hAnsi="Times New Roman" w:cs="Times New Roman"/>
        </w:rPr>
        <w:t xml:space="preserve">between white shark and the bait for the eight sharks that interacted with the boards on 15 trials or more. Error bars represent standard errors. Grey = control; orange = </w:t>
      </w:r>
      <w:r w:rsidRPr="00601981">
        <w:rPr>
          <w:rFonts w:ascii="Times New Roman" w:hAnsi="Times New Roman" w:cs="Times New Roman"/>
          <w:i/>
        </w:rPr>
        <w:t>Chillax Wax</w:t>
      </w:r>
      <w:r w:rsidRPr="00601981">
        <w:rPr>
          <w:rFonts w:ascii="Times New Roman" w:hAnsi="Times New Roman" w:cs="Times New Roman"/>
        </w:rPr>
        <w:t xml:space="preserve">; light green = </w:t>
      </w:r>
      <w:r w:rsidRPr="00601981">
        <w:rPr>
          <w:rFonts w:ascii="Times New Roman" w:hAnsi="Times New Roman" w:cs="Times New Roman"/>
          <w:i/>
        </w:rPr>
        <w:t>magnet band</w:t>
      </w:r>
      <w:r w:rsidRPr="00601981">
        <w:rPr>
          <w:rFonts w:ascii="Times New Roman" w:hAnsi="Times New Roman" w:cs="Times New Roman"/>
        </w:rPr>
        <w:t xml:space="preserve">; green = </w:t>
      </w:r>
      <w:r w:rsidRPr="00601981">
        <w:rPr>
          <w:rFonts w:ascii="Times New Roman" w:hAnsi="Times New Roman" w:cs="Times New Roman"/>
          <w:i/>
        </w:rPr>
        <w:t>magnet leash</w:t>
      </w:r>
      <w:r w:rsidRPr="00601981">
        <w:rPr>
          <w:rFonts w:ascii="Times New Roman" w:hAnsi="Times New Roman" w:cs="Times New Roman"/>
        </w:rPr>
        <w:t xml:space="preserve">; light blue = </w:t>
      </w:r>
      <w:r w:rsidRPr="00601981">
        <w:rPr>
          <w:rFonts w:ascii="Times New Roman" w:hAnsi="Times New Roman" w:cs="Times New Roman"/>
          <w:i/>
        </w:rPr>
        <w:t>Rpela</w:t>
      </w:r>
      <w:r w:rsidRPr="00601981">
        <w:rPr>
          <w:rFonts w:ascii="Times New Roman" w:hAnsi="Times New Roman" w:cs="Times New Roman"/>
        </w:rPr>
        <w:t xml:space="preserve">; blue = </w:t>
      </w:r>
      <w:r w:rsidRPr="00601981">
        <w:rPr>
          <w:rFonts w:ascii="Times New Roman" w:hAnsi="Times New Roman" w:cs="Times New Roman"/>
          <w:i/>
        </w:rPr>
        <w:t xml:space="preserve">Shark Shield </w:t>
      </w:r>
      <w:r w:rsidRPr="00601981">
        <w:rPr>
          <w:rFonts w:ascii="Times New Roman" w:hAnsi="Times New Roman" w:cs="Times New Roman"/>
        </w:rPr>
        <w:t>(</w:t>
      </w:r>
      <w:r w:rsidRPr="00601981">
        <w:rPr>
          <w:rFonts w:ascii="Times New Roman" w:hAnsi="Times New Roman" w:cs="Times New Roman"/>
          <w:i/>
        </w:rPr>
        <w:t>Ocean Guardian</w:t>
      </w:r>
      <w:r w:rsidRPr="00601981">
        <w:rPr>
          <w:rFonts w:ascii="Times New Roman" w:hAnsi="Times New Roman" w:cs="Times New Roman"/>
        </w:rPr>
        <w:t>)</w:t>
      </w:r>
      <w:r w:rsidRPr="00601981">
        <w:rPr>
          <w:rFonts w:ascii="Times New Roman" w:hAnsi="Times New Roman" w:cs="Times New Roman"/>
          <w:i/>
        </w:rPr>
        <w:t xml:space="preserve"> Freedom+ Surf</w:t>
      </w:r>
      <w:r w:rsidRPr="00601981">
        <w:rPr>
          <w:rFonts w:ascii="Times New Roman" w:hAnsi="Times New Roman" w:cs="Times New Roman"/>
        </w:rPr>
        <w:t>.</w:t>
      </w:r>
      <w:bookmarkEnd w:id="5"/>
      <w:bookmarkEnd w:id="6"/>
    </w:p>
    <w:p w14:paraId="42B841BC" w14:textId="2FF61490" w:rsidR="00E96D53" w:rsidRPr="00601981" w:rsidRDefault="00E96D53" w:rsidP="00601981">
      <w:pPr>
        <w:ind w:left="147" w:hanging="357"/>
        <w:rPr>
          <w:rFonts w:ascii="Times New Roman" w:hAnsi="Times New Roman" w:cs="Times New Roman"/>
        </w:rPr>
      </w:pPr>
      <w:r w:rsidRPr="00601981">
        <w:rPr>
          <w:rFonts w:ascii="Times New Roman" w:hAnsi="Times New Roman" w:cs="Times New Roman"/>
        </w:rPr>
        <w:br w:type="page"/>
      </w:r>
    </w:p>
    <w:p w14:paraId="124E0830" w14:textId="62BA52BF" w:rsidR="00E96D53" w:rsidRPr="00601981" w:rsidRDefault="00E96D53">
      <w:pPr>
        <w:rPr>
          <w:rFonts w:ascii="Times New Roman" w:hAnsi="Times New Roman" w:cs="Times New Roman"/>
        </w:rPr>
      </w:pPr>
      <w:bookmarkStart w:id="7" w:name="_Toc512334936"/>
      <w:bookmarkStart w:id="8" w:name="_Toc514409916"/>
      <w:r w:rsidRPr="00601981">
        <w:rPr>
          <w:rFonts w:ascii="Times New Roman" w:hAnsi="Times New Roman" w:cs="Times New Roman"/>
        </w:rPr>
        <w:lastRenderedPageBreak/>
        <w:t>Table S1. Estimated deterrent level coefficients (</w:t>
      </w:r>
      <w:r w:rsidRPr="00601981">
        <w:rPr>
          <w:rFonts w:ascii="Times New Roman" w:eastAsia="Times New Roman" w:hAnsi="Times New Roman" w:cs="Times New Roman"/>
          <w:i/>
          <w:color w:val="000000"/>
          <w:lang w:val="el-GR" w:eastAsia="en-AU"/>
        </w:rPr>
        <w:t>β</w:t>
      </w:r>
      <w:r w:rsidRPr="00601981">
        <w:rPr>
          <w:rFonts w:ascii="Times New Roman" w:hAnsi="Times New Roman" w:cs="Times New Roman"/>
        </w:rPr>
        <w:t xml:space="preserve">) and their standard errors (SE), </w:t>
      </w:r>
      <w:r w:rsidRPr="00601981">
        <w:rPr>
          <w:rFonts w:ascii="Times New Roman" w:hAnsi="Times New Roman" w:cs="Times New Roman"/>
          <w:i/>
        </w:rPr>
        <w:t>z</w:t>
      </w:r>
      <w:r w:rsidRPr="00601981">
        <w:rPr>
          <w:rFonts w:ascii="Times New Roman" w:hAnsi="Times New Roman" w:cs="Times New Roman"/>
        </w:rPr>
        <w:t>-values of factors included in the top-ranked model</w:t>
      </w:r>
      <w:r w:rsidR="00072365" w:rsidRPr="00601981">
        <w:rPr>
          <w:rFonts w:ascii="Times New Roman" w:hAnsi="Times New Roman" w:cs="Times New Roman"/>
        </w:rPr>
        <w:t xml:space="preserve"> (indicated for each variable)</w:t>
      </w:r>
      <w:r w:rsidRPr="00601981">
        <w:rPr>
          <w:rFonts w:ascii="Times New Roman" w:hAnsi="Times New Roman" w:cs="Times New Roman"/>
        </w:rPr>
        <w:t>, and the individual coefficient Type I error estimate (</w:t>
      </w:r>
      <w:r w:rsidRPr="00601981">
        <w:rPr>
          <w:rFonts w:ascii="Times New Roman" w:hAnsi="Times New Roman" w:cs="Times New Roman"/>
          <w:i/>
        </w:rPr>
        <w:t>P</w:t>
      </w:r>
      <w:r w:rsidRPr="00601981">
        <w:rPr>
          <w:rFonts w:ascii="Times New Roman" w:hAnsi="Times New Roman" w:cs="Times New Roman"/>
        </w:rPr>
        <w:t>)</w:t>
      </w:r>
      <w:r w:rsidR="00072365" w:rsidRPr="00601981">
        <w:rPr>
          <w:rFonts w:ascii="Times New Roman" w:hAnsi="Times New Roman" w:cs="Times New Roman"/>
        </w:rPr>
        <w:t xml:space="preserve"> when relevant</w:t>
      </w:r>
      <w:r w:rsidRPr="00601981">
        <w:rPr>
          <w:rFonts w:ascii="Times New Roman" w:hAnsi="Times New Roman" w:cs="Times New Roman"/>
        </w:rPr>
        <w:t>.</w:t>
      </w:r>
      <w:bookmarkEnd w:id="7"/>
      <w:bookmarkEnd w:id="8"/>
    </w:p>
    <w:tbl>
      <w:tblPr>
        <w:tblW w:w="6379" w:type="dxa"/>
        <w:tblLook w:val="04A0" w:firstRow="1" w:lastRow="0" w:firstColumn="1" w:lastColumn="0" w:noHBand="0" w:noVBand="1"/>
      </w:tblPr>
      <w:tblGrid>
        <w:gridCol w:w="1701"/>
        <w:gridCol w:w="1080"/>
        <w:gridCol w:w="1188"/>
        <w:gridCol w:w="1120"/>
        <w:gridCol w:w="1290"/>
      </w:tblGrid>
      <w:tr w:rsidR="00E96D53" w:rsidRPr="002256D8" w14:paraId="004603AC" w14:textId="77777777" w:rsidTr="0007236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CE5B7" w14:textId="77777777" w:rsidR="00E96D53" w:rsidRPr="00601981" w:rsidRDefault="00E96D5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>Level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573DF" w14:textId="77777777" w:rsidR="00E96D53" w:rsidRPr="00601981" w:rsidRDefault="00E96D53" w:rsidP="006019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019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l-GR" w:eastAsia="en-AU"/>
              </w:rPr>
              <w:t>β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B1C69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 SE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DBF4A" w14:textId="77777777" w:rsidR="00E96D53" w:rsidRPr="00601981" w:rsidRDefault="00E96D53" w:rsidP="006019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019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AU"/>
              </w:rPr>
              <w:t xml:space="preserve"> </w:t>
            </w:r>
            <w:r w:rsidRPr="006019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en-AU"/>
              </w:rPr>
              <w:t>z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036E1" w14:textId="77777777" w:rsidR="00E96D53" w:rsidRPr="00601981" w:rsidRDefault="00E96D53" w:rsidP="0060198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60198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en-AU"/>
              </w:rPr>
              <w:t>P</w:t>
            </w:r>
          </w:p>
        </w:tc>
      </w:tr>
      <w:tr w:rsidR="00072365" w:rsidRPr="002256D8" w14:paraId="2CD16FD4" w14:textId="77777777" w:rsidTr="00072365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45E208" w14:textId="31BC5A41" w:rsidR="00072365" w:rsidRPr="00601981" w:rsidRDefault="00072365">
            <w:pP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AU"/>
              </w:rPr>
            </w:pPr>
            <w:r w:rsidRPr="00601981">
              <w:rPr>
                <w:rFonts w:ascii="Times New Roman" w:hAnsi="Times New Roman" w:cs="Times New Roman"/>
                <w:i/>
              </w:rPr>
              <w:t>Bait ~ deterrent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FD3356" w14:textId="77777777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l-GR" w:eastAsia="en-A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969" w14:textId="77777777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EC5958" w14:textId="77777777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en-A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2C414A" w14:textId="77777777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color w:val="000000"/>
                <w:lang w:val="en-US" w:eastAsia="en-AU"/>
              </w:rPr>
            </w:pPr>
          </w:p>
        </w:tc>
      </w:tr>
      <w:tr w:rsidR="00E96D53" w:rsidRPr="002256D8" w14:paraId="67A117E2" w14:textId="77777777" w:rsidTr="00701B8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9E3A" w14:textId="77777777" w:rsidR="00E96D53" w:rsidRPr="00601981" w:rsidRDefault="00E96D53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intercept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D3A6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3.061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5AB3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653D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3.02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9153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0.003</w:t>
            </w:r>
          </w:p>
        </w:tc>
      </w:tr>
      <w:tr w:rsidR="00E96D53" w:rsidRPr="002256D8" w14:paraId="6E9190AB" w14:textId="77777777" w:rsidTr="00701B8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2753" w14:textId="77777777" w:rsidR="00E96D53" w:rsidRPr="00601981" w:rsidRDefault="00E96D53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Chillax Wax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560B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-0.305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DB5C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1976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-0.29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90D2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0.775</w:t>
            </w:r>
          </w:p>
        </w:tc>
      </w:tr>
      <w:tr w:rsidR="00E96D53" w:rsidRPr="002256D8" w14:paraId="53AC80B8" w14:textId="77777777" w:rsidTr="00701B8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DBCB" w14:textId="77777777" w:rsidR="00E96D53" w:rsidRPr="00601981" w:rsidRDefault="00E96D53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Magnet band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D555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-1.855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0EDE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578E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-1.79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B4A1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0.073</w:t>
            </w:r>
          </w:p>
        </w:tc>
      </w:tr>
      <w:tr w:rsidR="00E96D53" w:rsidRPr="002256D8" w14:paraId="0425055A" w14:textId="77777777" w:rsidTr="00701B8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2F2D4" w14:textId="77777777" w:rsidR="00E96D53" w:rsidRPr="00601981" w:rsidRDefault="00E96D53">
            <w:pPr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Magnet leash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7CA5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0.628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8050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1.236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43A6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EED4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0.612</w:t>
            </w:r>
          </w:p>
        </w:tc>
      </w:tr>
      <w:tr w:rsidR="00E96D53" w:rsidRPr="002256D8" w14:paraId="71B34FDC" w14:textId="77777777" w:rsidTr="00701B88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ED81" w14:textId="77777777" w:rsidR="00E96D53" w:rsidRPr="00601981" w:rsidRDefault="00E96D53">
            <w:pPr>
              <w:rPr>
                <w:rFonts w:ascii="Times New Roman" w:hAnsi="Times New Roman" w:cs="Times New Roman"/>
                <w:color w:val="000000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Rpela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389B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-1.337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601F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643B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2139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0.202</w:t>
            </w:r>
          </w:p>
        </w:tc>
      </w:tr>
      <w:tr w:rsidR="00E96D53" w:rsidRPr="002256D8" w14:paraId="5975D934" w14:textId="77777777" w:rsidTr="00072365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A80E" w14:textId="77777777" w:rsidR="00E96D53" w:rsidRPr="00601981" w:rsidRDefault="00E96D53">
            <w:pPr>
              <w:rPr>
                <w:rFonts w:ascii="Times New Roman" w:hAnsi="Times New Roman" w:cs="Times New Roman"/>
                <w:color w:val="000000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Surf+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E1BF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-4.906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533A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1.088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8EB1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-4.51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0619" w14:textId="77777777" w:rsidR="00E96D53" w:rsidRPr="00601981" w:rsidRDefault="00E96D53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&lt; 0.001</w:t>
            </w:r>
          </w:p>
        </w:tc>
      </w:tr>
      <w:tr w:rsidR="002256D8" w:rsidRPr="002256D8" w14:paraId="2CAA34BA" w14:textId="77777777" w:rsidTr="00072365">
        <w:trPr>
          <w:trHeight w:val="300"/>
        </w:trPr>
        <w:tc>
          <w:tcPr>
            <w:tcW w:w="63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AE543" w14:textId="77777777" w:rsidR="002256D8" w:rsidRPr="002256D8" w:rsidRDefault="002256D8" w:rsidP="002256D8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072365" w:rsidRPr="002256D8" w14:paraId="3EDFF0C5" w14:textId="77777777" w:rsidTr="00072365">
        <w:trPr>
          <w:trHeight w:val="300"/>
        </w:trPr>
        <w:tc>
          <w:tcPr>
            <w:tcW w:w="63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98C590" w14:textId="2A8B2F4A" w:rsidR="00072365" w:rsidRPr="00601981" w:rsidRDefault="00072365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D</w:t>
            </w:r>
            <w:r w:rsidRPr="00601981">
              <w:rPr>
                <w:rFonts w:ascii="Times New Roman" w:hAnsi="Times New Roman" w:cs="Times New Roman"/>
                <w:i/>
              </w:rPr>
              <w:t>istance ~ deterrent</w:t>
            </w:r>
          </w:p>
        </w:tc>
      </w:tr>
      <w:tr w:rsidR="00072365" w:rsidRPr="002256D8" w14:paraId="660730A5" w14:textId="77777777" w:rsidTr="00072365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C1FB66" w14:textId="1687238D" w:rsidR="00072365" w:rsidRPr="00601981" w:rsidRDefault="0007236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intercept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D64441" w14:textId="55D1F195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3.181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056766" w14:textId="722DB951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0.032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5CA292" w14:textId="5F2B509C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98.34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D5B82C" w14:textId="4F0BE619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72365" w:rsidRPr="002256D8" w14:paraId="3FE03D67" w14:textId="77777777" w:rsidTr="00072365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7ABA32C" w14:textId="6729F0E8" w:rsidR="00072365" w:rsidRPr="00601981" w:rsidRDefault="0007236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Chillax Wax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9FABF9" w14:textId="4711390C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-0.005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9532E4" w14:textId="7AC66CA7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0.036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CE40F2" w14:textId="29434711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-0.14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9E8850" w14:textId="2AFA80BF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72365" w:rsidRPr="002256D8" w14:paraId="30C6F668" w14:textId="77777777" w:rsidTr="00072365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50F0F7" w14:textId="0B1B222B" w:rsidR="00072365" w:rsidRPr="00601981" w:rsidRDefault="0007236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Magnet band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38F511" w14:textId="6980B733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0.003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1E8177" w14:textId="0A010CA0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0.034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598878" w14:textId="654E1B95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0.09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5666B" w14:textId="0A8428BA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72365" w:rsidRPr="002256D8" w14:paraId="29FAAEF0" w14:textId="77777777" w:rsidTr="00072365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704BF6" w14:textId="4C5596BA" w:rsidR="00072365" w:rsidRPr="00601981" w:rsidRDefault="0007236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Magnet leash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1EF1EF" w14:textId="01ACEC47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-0.014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34484D" w14:textId="61F10F7C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0.039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C669B8" w14:textId="77EBE645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-0.37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29715" w14:textId="7BC4EA18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72365" w:rsidRPr="002256D8" w14:paraId="6F423416" w14:textId="77777777" w:rsidTr="00072365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F40BEA" w14:textId="6DE16AA3" w:rsidR="00072365" w:rsidRPr="00601981" w:rsidRDefault="0007236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Rpela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7A07BE" w14:textId="509BF841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-0.046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87E7E7" w14:textId="0A8FB527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0.034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D867A2" w14:textId="46253CFC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-1.38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0C55BE" w14:textId="39D650AA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72365" w:rsidRPr="002256D8" w14:paraId="3DF52A44" w14:textId="77777777" w:rsidTr="00072365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19490D" w14:textId="1D17EC70" w:rsidR="00072365" w:rsidRPr="00601981" w:rsidRDefault="0007236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Surf+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144B45" w14:textId="0F7A2873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0.140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985DD9" w14:textId="5C6E7049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0.031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55281F" w14:textId="13D67651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4.54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F10261" w14:textId="06AC5A7C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2256D8" w:rsidRPr="002256D8" w14:paraId="1F757ADE" w14:textId="77777777" w:rsidTr="00072365">
        <w:trPr>
          <w:trHeight w:val="300"/>
        </w:trPr>
        <w:tc>
          <w:tcPr>
            <w:tcW w:w="63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2047F7" w14:textId="77777777" w:rsidR="002256D8" w:rsidRPr="002256D8" w:rsidRDefault="002256D8" w:rsidP="002256D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72365" w:rsidRPr="002256D8" w14:paraId="07CD095D" w14:textId="77777777" w:rsidTr="00072365">
        <w:trPr>
          <w:trHeight w:val="300"/>
        </w:trPr>
        <w:tc>
          <w:tcPr>
            <w:tcW w:w="637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CAD152" w14:textId="3CF043C4" w:rsidR="00072365" w:rsidRPr="00601981" w:rsidRDefault="00072365">
            <w:pPr>
              <w:rPr>
                <w:rFonts w:ascii="Times New Roman" w:eastAsia="Times New Roman" w:hAnsi="Times New Roman" w:cs="Times New Roman"/>
                <w:i/>
                <w:color w:val="000000"/>
                <w:lang w:eastAsia="en-AU"/>
              </w:rPr>
            </w:pPr>
            <w:r w:rsidRPr="00601981">
              <w:rPr>
                <w:rFonts w:ascii="Times New Roman" w:hAnsi="Times New Roman" w:cs="Times New Roman"/>
                <w:i/>
              </w:rPr>
              <w:t>Passes ~ deterrent + trial</w:t>
            </w:r>
          </w:p>
        </w:tc>
      </w:tr>
      <w:tr w:rsidR="00072365" w:rsidRPr="002256D8" w14:paraId="0146D3A7" w14:textId="77777777" w:rsidTr="00072365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35A5DB" w14:textId="797BA721" w:rsidR="00072365" w:rsidRPr="00601981" w:rsidRDefault="0007236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intercept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289ECC" w14:textId="505DCDDB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-0.408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60C296" w14:textId="39AF1D35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0.056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15E377" w14:textId="0E003B25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-7.35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C40028" w14:textId="4B5791A8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72365" w:rsidRPr="002256D8" w14:paraId="33BA5337" w14:textId="77777777" w:rsidTr="00072365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E8EB69" w14:textId="28E3EF14" w:rsidR="00072365" w:rsidRPr="00601981" w:rsidRDefault="0007236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Chillax Wax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9BFAD3" w14:textId="03654C8D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0.050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F26F21" w14:textId="6036786A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0.057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9E3634" w14:textId="24B66761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0.88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925457" w14:textId="59D0589A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72365" w:rsidRPr="002256D8" w14:paraId="0800C40D" w14:textId="77777777" w:rsidTr="00072365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DF86E0" w14:textId="7915F120" w:rsidR="00072365" w:rsidRPr="00601981" w:rsidRDefault="0007236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Magnet band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460EF3" w14:textId="76B4FCD7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0.009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B85660" w14:textId="1854AA16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0.056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D64909" w14:textId="030DC9B7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0.15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BCC5E4" w14:textId="5D35EEC5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72365" w:rsidRPr="002256D8" w14:paraId="57E193E8" w14:textId="77777777" w:rsidTr="00072365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20A3CB" w14:textId="230A4CED" w:rsidR="00072365" w:rsidRPr="00601981" w:rsidRDefault="0007236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Magnet leash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38783D" w14:textId="254A5041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-0.034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699FAB" w14:textId="2EF58CA1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0.057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1F1EFC" w14:textId="1D20CD1D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-0.60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F4AEC5" w14:textId="3BB17CB7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72365" w:rsidRPr="002256D8" w14:paraId="7F1CB9EF" w14:textId="77777777" w:rsidTr="00072365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F36B4" w14:textId="3A1B12EA" w:rsidR="00072365" w:rsidRPr="00601981" w:rsidRDefault="0007236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Rpela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A28683" w14:textId="10D4824E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0.032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0F1174" w14:textId="43979AE4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0.058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1D5C04" w14:textId="2A1DEB48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0.55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5FED3A" w14:textId="37A46DF5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72365" w:rsidRPr="002256D8" w14:paraId="10561A92" w14:textId="77777777" w:rsidTr="00072365">
        <w:trPr>
          <w:trHeight w:val="3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B12E64" w14:textId="11063ED0" w:rsidR="00072365" w:rsidRPr="00601981" w:rsidRDefault="0007236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Surf+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4DA710" w14:textId="6F1A061E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0.176</w:t>
            </w:r>
          </w:p>
        </w:tc>
        <w:tc>
          <w:tcPr>
            <w:tcW w:w="11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0F1105" w14:textId="54699D37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0.056</w:t>
            </w:r>
          </w:p>
        </w:tc>
        <w:tc>
          <w:tcPr>
            <w:tcW w:w="1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0C9834" w14:textId="72C12B9B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3.16</w:t>
            </w: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37BCE2" w14:textId="2B2A4E30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  <w:tr w:rsidR="00072365" w:rsidRPr="002256D8" w14:paraId="76CD9456" w14:textId="77777777" w:rsidTr="00072365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DF1EF" w14:textId="47C0ABF1" w:rsidR="00072365" w:rsidRPr="00601981" w:rsidRDefault="00072365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01981">
              <w:rPr>
                <w:rFonts w:ascii="Times New Roman" w:hAnsi="Times New Roman" w:cs="Times New Roman"/>
                <w:i/>
                <w:color w:val="000000"/>
              </w:rPr>
              <w:t>Trial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74EBE" w14:textId="45910A67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49EAC" w14:textId="6848E0B1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0.001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48098B" w14:textId="4EE0C6E2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  <w:r w:rsidRPr="00601981">
              <w:rPr>
                <w:rFonts w:ascii="Times New Roman" w:eastAsia="Times New Roman" w:hAnsi="Times New Roman" w:cs="Times New Roman"/>
                <w:color w:val="000000"/>
                <w:lang w:eastAsia="en-AU"/>
              </w:rPr>
              <w:t>1.64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30A43" w14:textId="77777777" w:rsidR="00072365" w:rsidRPr="00601981" w:rsidRDefault="00072365" w:rsidP="00601981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en-AU"/>
              </w:rPr>
            </w:pPr>
          </w:p>
        </w:tc>
      </w:tr>
    </w:tbl>
    <w:p w14:paraId="191A7DEE" w14:textId="77777777" w:rsidR="00E96D53" w:rsidRPr="00601981" w:rsidRDefault="00E96D53">
      <w:pPr>
        <w:rPr>
          <w:rFonts w:ascii="Times New Roman" w:hAnsi="Times New Roman" w:cs="Times New Roman"/>
        </w:rPr>
      </w:pPr>
    </w:p>
    <w:p w14:paraId="285DC55D" w14:textId="583905B4" w:rsidR="00E96D53" w:rsidRPr="00601981" w:rsidRDefault="00E96D53" w:rsidP="00601981">
      <w:pPr>
        <w:ind w:left="147" w:hanging="357"/>
        <w:rPr>
          <w:rFonts w:ascii="Times New Roman" w:hAnsi="Times New Roman" w:cs="Times New Roman"/>
        </w:rPr>
      </w:pPr>
    </w:p>
    <w:sectPr w:rsidR="00E96D53" w:rsidRPr="00601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42"/>
    <w:rsid w:val="00072365"/>
    <w:rsid w:val="0012520D"/>
    <w:rsid w:val="002256D8"/>
    <w:rsid w:val="003A379C"/>
    <w:rsid w:val="004C667A"/>
    <w:rsid w:val="005D1F1D"/>
    <w:rsid w:val="00601981"/>
    <w:rsid w:val="007042A4"/>
    <w:rsid w:val="00E531D9"/>
    <w:rsid w:val="00E96D53"/>
    <w:rsid w:val="00F01942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FB90"/>
  <w15:chartTrackingRefBased/>
  <w15:docId w15:val="{A61B508E-982E-4474-AF62-FA6F75E7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14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942"/>
    <w:pPr>
      <w:spacing w:line="360" w:lineRule="auto"/>
      <w:ind w:left="0" w:firstLine="0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 w:line="240" w:lineRule="auto"/>
      <w:ind w:left="147" w:hanging="357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line="240" w:lineRule="auto"/>
      <w:ind w:left="147" w:hanging="357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line="240" w:lineRule="auto"/>
      <w:ind w:left="147" w:hanging="357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line="240" w:lineRule="auto"/>
      <w:ind w:left="147" w:hanging="357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line="240" w:lineRule="auto"/>
      <w:ind w:left="147" w:hanging="357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line="240" w:lineRule="auto"/>
      <w:ind w:left="147" w:hanging="357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line="240" w:lineRule="auto"/>
      <w:ind w:left="147" w:hanging="357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line="240" w:lineRule="auto"/>
      <w:ind w:left="147" w:hanging="357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line="240" w:lineRule="auto"/>
      <w:ind w:left="147" w:hanging="357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pPr>
      <w:spacing w:line="240" w:lineRule="auto"/>
      <w:ind w:left="147" w:hanging="357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line="240" w:lineRule="auto"/>
      <w:ind w:left="147" w:hanging="357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 w:line="240" w:lineRule="auto"/>
      <w:ind w:left="147" w:hanging="357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 w:hanging="357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 w:line="240" w:lineRule="auto"/>
      <w:ind w:left="936" w:right="936" w:hanging="357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9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GH\H\huve0001\Desktop\Approach%20frequenc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15048118985127"/>
          <c:y val="5.0925925925925923E-2"/>
          <c:w val="0.83129396325459315"/>
          <c:h val="0.795007290755322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Sheet1!$B$2:$D$2</c:f>
              <c:strCache>
                <c:ptCount val="3"/>
                <c:pt idx="0">
                  <c:v>78</c:v>
                </c:pt>
                <c:pt idx="1">
                  <c:v>242</c:v>
                </c:pt>
                <c:pt idx="2">
                  <c:v>4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Surface</c:v>
                </c:pt>
                <c:pt idx="1">
                  <c:v>Deep</c:v>
                </c:pt>
                <c:pt idx="2">
                  <c:v>Vertical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78</c:v>
                </c:pt>
                <c:pt idx="1">
                  <c:v>242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BC-4D27-8846-BBBC35E0A4BD}"/>
            </c:ext>
          </c:extLst>
        </c:ser>
        <c:ser>
          <c:idx val="1"/>
          <c:order val="1"/>
          <c:spPr>
            <a:solidFill>
              <a:schemeClr val="bg2">
                <a:lumMod val="50000"/>
              </a:schemeClr>
            </a:solidFill>
            <a:ln>
              <a:solidFill>
                <a:schemeClr val="tx1"/>
              </a:solidFill>
            </a:ln>
            <a:effectLst/>
          </c:spPr>
          <c:invertIfNegative val="0"/>
          <c:cat>
            <c:strRef>
              <c:f>Sheet1!$B$1:$D$1</c:f>
              <c:strCache>
                <c:ptCount val="3"/>
                <c:pt idx="0">
                  <c:v>Surface</c:v>
                </c:pt>
                <c:pt idx="1">
                  <c:v>Deep</c:v>
                </c:pt>
                <c:pt idx="2">
                  <c:v>Vertical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389</c:v>
                </c:pt>
                <c:pt idx="1">
                  <c:v>141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BC-4D27-8846-BBBC35E0A4BD}"/>
            </c:ext>
          </c:extLst>
        </c:ser>
        <c:ser>
          <c:idx val="2"/>
          <c:order val="2"/>
          <c:spPr>
            <a:solidFill>
              <a:schemeClr val="tx1"/>
            </a:solidFill>
            <a:ln>
              <a:solidFill>
                <a:schemeClr val="tx1"/>
              </a:solidFill>
            </a:ln>
            <a:effectLst/>
          </c:spPr>
          <c:invertIfNegative val="0"/>
          <c:val>
            <c:numRef>
              <c:f>Sheet1!$B$4:$D$4</c:f>
              <c:numCache>
                <c:formatCode>General</c:formatCode>
                <c:ptCount val="3"/>
                <c:pt idx="0">
                  <c:v>494</c:v>
                </c:pt>
                <c:pt idx="1">
                  <c:v>10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BC-4D27-8846-BBBC35E0A4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1503688"/>
        <c:axId val="241504080"/>
      </c:barChart>
      <c:catAx>
        <c:axId val="241503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Approach type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1504080"/>
        <c:crosses val="autoZero"/>
        <c:auto val="1"/>
        <c:lblAlgn val="ctr"/>
        <c:lblOffset val="100"/>
        <c:noMultiLvlLbl val="0"/>
      </c:catAx>
      <c:valAx>
        <c:axId val="2415040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Number of passes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1503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A62DE-D6C4-487C-8780-C71A578C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Huveneers</dc:creator>
  <cp:keywords/>
  <dc:description/>
  <cp:lastModifiedBy>Charlie Huveneers</cp:lastModifiedBy>
  <cp:revision>2</cp:revision>
  <dcterms:created xsi:type="dcterms:W3CDTF">2018-06-14T13:18:00Z</dcterms:created>
  <dcterms:modified xsi:type="dcterms:W3CDTF">2018-06-14T13:18:00Z</dcterms:modified>
</cp:coreProperties>
</file>