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E1BC" w14:textId="77777777" w:rsidR="00A73391" w:rsidRPr="001973D3" w:rsidRDefault="00A1727D">
      <w:pPr>
        <w:rPr>
          <w:rFonts w:ascii="Times New Roman" w:hAnsi="Times New Roman" w:cs="Times New Roman"/>
        </w:rPr>
      </w:pPr>
      <w:bookmarkStart w:id="0" w:name="_GoBack"/>
    </w:p>
    <w:tbl>
      <w:tblPr>
        <w:tblStyle w:val="TableGrid"/>
        <w:tblpPr w:leftFromText="180" w:rightFromText="180" w:horzAnchor="page" w:tblpXSpec="center" w:tblpY="368"/>
        <w:tblW w:w="10737" w:type="dxa"/>
        <w:tblLook w:val="04A0" w:firstRow="1" w:lastRow="0" w:firstColumn="1" w:lastColumn="0" w:noHBand="0" w:noVBand="1"/>
      </w:tblPr>
      <w:tblGrid>
        <w:gridCol w:w="1577"/>
        <w:gridCol w:w="1869"/>
        <w:gridCol w:w="2123"/>
        <w:gridCol w:w="1949"/>
        <w:gridCol w:w="1163"/>
        <w:gridCol w:w="2056"/>
      </w:tblGrid>
      <w:tr w:rsidR="00A1727D" w:rsidRPr="001973D3" w14:paraId="6021C892" w14:textId="636086FD" w:rsidTr="00A1727D">
        <w:trPr>
          <w:trHeight w:val="341"/>
        </w:trPr>
        <w:tc>
          <w:tcPr>
            <w:tcW w:w="1577" w:type="dxa"/>
          </w:tcPr>
          <w:p w14:paraId="3A86A504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Locality</w:t>
            </w:r>
          </w:p>
        </w:tc>
        <w:tc>
          <w:tcPr>
            <w:tcW w:w="1869" w:type="dxa"/>
          </w:tcPr>
          <w:p w14:paraId="5A755B60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</w:rPr>
            </w:pPr>
            <w:r w:rsidRPr="001973D3">
              <w:rPr>
                <w:rFonts w:ascii="Times New Roman" w:eastAsia="Times New Roman" w:hAnsi="Times New Roman" w:cs="Times New Roman"/>
              </w:rPr>
              <w:t>Sibley Quarry</w:t>
            </w:r>
          </w:p>
        </w:tc>
        <w:tc>
          <w:tcPr>
            <w:tcW w:w="2123" w:type="dxa"/>
          </w:tcPr>
          <w:p w14:paraId="633F524E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</w:rPr>
            </w:pPr>
            <w:r w:rsidRPr="001973D3">
              <w:rPr>
                <w:rFonts w:ascii="Times New Roman" w:eastAsia="Times New Roman" w:hAnsi="Times New Roman" w:cs="Times New Roman"/>
              </w:rPr>
              <w:t>Trenton</w:t>
            </w:r>
          </w:p>
        </w:tc>
        <w:tc>
          <w:tcPr>
            <w:tcW w:w="1949" w:type="dxa"/>
          </w:tcPr>
          <w:p w14:paraId="762A80EF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</w:rPr>
            </w:pPr>
            <w:r w:rsidRPr="001973D3">
              <w:rPr>
                <w:rFonts w:ascii="Times New Roman" w:eastAsia="Times New Roman" w:hAnsi="Times New Roman" w:cs="Times New Roman"/>
              </w:rPr>
              <w:t>Monroe County</w:t>
            </w:r>
          </w:p>
        </w:tc>
        <w:tc>
          <w:tcPr>
            <w:tcW w:w="1163" w:type="dxa"/>
          </w:tcPr>
          <w:p w14:paraId="15A51035" w14:textId="27E56C04" w:rsidR="00A1727D" w:rsidRPr="001973D3" w:rsidRDefault="00A1727D" w:rsidP="00954D78">
            <w:pPr>
              <w:rPr>
                <w:rFonts w:ascii="Times New Roman" w:eastAsia="Times New Roman" w:hAnsi="Times New Roman" w:cs="Times New Roman"/>
              </w:rPr>
            </w:pPr>
            <w:r w:rsidRPr="00460971">
              <w:rPr>
                <w:rFonts w:ascii="Times New Roman" w:eastAsia="Times New Roman" w:hAnsi="Times New Roman" w:cs="Times New Roman"/>
                <w:bCs/>
                <w:color w:val="000000"/>
              </w:rPr>
              <w:t>Rogers City</w:t>
            </w:r>
          </w:p>
        </w:tc>
        <w:tc>
          <w:tcPr>
            <w:tcW w:w="2056" w:type="dxa"/>
          </w:tcPr>
          <w:p w14:paraId="17FAD282" w14:textId="7D6BB378" w:rsidR="00A1727D" w:rsidRPr="00460971" w:rsidRDefault="00A1727D" w:rsidP="00954D7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Rockport Quarry </w:t>
            </w:r>
          </w:p>
        </w:tc>
      </w:tr>
      <w:tr w:rsidR="00A1727D" w:rsidRPr="001973D3" w14:paraId="7F32479B" w14:textId="4E906761" w:rsidTr="00A1727D">
        <w:tc>
          <w:tcPr>
            <w:tcW w:w="1577" w:type="dxa"/>
          </w:tcPr>
          <w:p w14:paraId="0B187131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Vertebrates</w:t>
            </w:r>
            <w:r w:rsidRPr="00197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9" w:type="dxa"/>
          </w:tcPr>
          <w:p w14:paraId="43BB2AB5" w14:textId="7A9717CC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973D3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proofErr w:type="spellStart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Titanichthys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1973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Onychodus</w:t>
            </w:r>
            <w:proofErr w:type="spellEnd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sigmoides</w:t>
            </w:r>
            <w:proofErr w:type="spellEnd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1973D3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spellStart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Acondylacanthus</w:t>
            </w:r>
            <w:proofErr w:type="spellEnd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gracillimus</w:t>
            </w:r>
            <w:proofErr w:type="spellEnd"/>
          </w:p>
        </w:tc>
        <w:tc>
          <w:tcPr>
            <w:tcW w:w="2123" w:type="dxa"/>
          </w:tcPr>
          <w:p w14:paraId="7E624DA6" w14:textId="48BB5152" w:rsidR="00A1727D" w:rsidRPr="001468E2" w:rsidRDefault="00A1727D" w:rsidP="00954D78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gramStart"/>
            <w:r w:rsidRPr="001973D3">
              <w:rPr>
                <w:rFonts w:ascii="Times New Roman" w:eastAsia="Times New Roman" w:hAnsi="Times New Roman" w:cs="Times New Roman"/>
                <w:iCs/>
                <w:color w:val="000000"/>
              </w:rPr>
              <w:t>?</w:t>
            </w:r>
            <w:proofErr w:type="spellStart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Macropetalichthys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sp.</w:t>
            </w:r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973D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and </w:t>
            </w:r>
            <w:proofErr w:type="spellStart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Ptyctodus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  <w:tc>
          <w:tcPr>
            <w:tcW w:w="1949" w:type="dxa"/>
          </w:tcPr>
          <w:p w14:paraId="55A63EF1" w14:textId="263BD517" w:rsidR="00A1727D" w:rsidRPr="001468E2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Onychodus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973D3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proofErr w:type="spellStart"/>
            <w:r w:rsidRPr="001973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Machaeracanthus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  <w:tc>
          <w:tcPr>
            <w:tcW w:w="1163" w:type="dxa"/>
          </w:tcPr>
          <w:p w14:paraId="4C252A38" w14:textId="276DAD1F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Ptyctodus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  <w:tc>
          <w:tcPr>
            <w:tcW w:w="2056" w:type="dxa"/>
          </w:tcPr>
          <w:p w14:paraId="6ACDCCC2" w14:textId="27D10772" w:rsidR="00A1727D" w:rsidRPr="00460971" w:rsidRDefault="00A1727D" w:rsidP="00954D7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Protitanichthys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rockportensis</w:t>
            </w:r>
            <w:proofErr w:type="spellEnd"/>
            <w:proofErr w:type="gramStart"/>
            <w:r w:rsidRPr="00460971">
              <w:rPr>
                <w:rFonts w:ascii="Times New Roman" w:eastAsia="Times New Roman" w:hAnsi="Times New Roman" w:cs="Times New Roman"/>
                <w:color w:val="000000"/>
              </w:rPr>
              <w:t>, ?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Mylostoma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, ?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Holonema</w:t>
            </w:r>
            <w:proofErr w:type="spellEnd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rugosum</w:t>
            </w:r>
            <w:proofErr w:type="spellEnd"/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Dinomylostoma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Dunkleosteus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Mylostoma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Ptyctodus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, ?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Tamiobatis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, and ?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Machaeracanthus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sp.</w:t>
            </w:r>
          </w:p>
        </w:tc>
      </w:tr>
      <w:bookmarkEnd w:id="0"/>
      <w:tr w:rsidR="00A1727D" w:rsidRPr="001973D3" w14:paraId="7A81D241" w14:textId="2AC4540F" w:rsidTr="00A1727D">
        <w:tc>
          <w:tcPr>
            <w:tcW w:w="1577" w:type="dxa"/>
          </w:tcPr>
          <w:p w14:paraId="46F20D61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International</w:t>
            </w:r>
            <w:r w:rsidRPr="00197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7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Stage</w:t>
            </w:r>
          </w:p>
        </w:tc>
        <w:tc>
          <w:tcPr>
            <w:tcW w:w="1869" w:type="dxa"/>
          </w:tcPr>
          <w:p w14:paraId="4EF816AF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73D3">
              <w:rPr>
                <w:rFonts w:ascii="Times New Roman" w:eastAsia="Times New Roman" w:hAnsi="Times New Roman" w:cs="Times New Roman"/>
                <w:color w:val="000000"/>
              </w:rPr>
              <w:t>Eifelian</w:t>
            </w:r>
            <w:proofErr w:type="spellEnd"/>
          </w:p>
        </w:tc>
        <w:tc>
          <w:tcPr>
            <w:tcW w:w="2123" w:type="dxa"/>
          </w:tcPr>
          <w:p w14:paraId="1E8B0640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73D3">
              <w:rPr>
                <w:rFonts w:ascii="Times New Roman" w:eastAsia="Times New Roman" w:hAnsi="Times New Roman" w:cs="Times New Roman"/>
                <w:color w:val="000000"/>
              </w:rPr>
              <w:t>Eifelian</w:t>
            </w:r>
            <w:proofErr w:type="spellEnd"/>
          </w:p>
        </w:tc>
        <w:tc>
          <w:tcPr>
            <w:tcW w:w="1949" w:type="dxa"/>
          </w:tcPr>
          <w:p w14:paraId="5DFAD964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73D3">
              <w:rPr>
                <w:rFonts w:ascii="Times New Roman" w:eastAsia="Times New Roman" w:hAnsi="Times New Roman" w:cs="Times New Roman"/>
                <w:color w:val="000000"/>
              </w:rPr>
              <w:t>Eifelian</w:t>
            </w:r>
            <w:proofErr w:type="spellEnd"/>
          </w:p>
        </w:tc>
        <w:tc>
          <w:tcPr>
            <w:tcW w:w="1163" w:type="dxa"/>
          </w:tcPr>
          <w:p w14:paraId="28ED1436" w14:textId="359745AB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0971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  <w:proofErr w:type="spellEnd"/>
          </w:p>
        </w:tc>
        <w:tc>
          <w:tcPr>
            <w:tcW w:w="2056" w:type="dxa"/>
          </w:tcPr>
          <w:p w14:paraId="378EB80F" w14:textId="191755D7" w:rsidR="00A1727D" w:rsidRPr="00460971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0971">
              <w:rPr>
                <w:rFonts w:ascii="Times New Roman" w:eastAsia="Times New Roman" w:hAnsi="Times New Roman" w:cs="Times New Roman"/>
                <w:color w:val="000000"/>
              </w:rPr>
              <w:t>Givetian</w:t>
            </w:r>
            <w:proofErr w:type="spellEnd"/>
          </w:p>
        </w:tc>
      </w:tr>
      <w:tr w:rsidR="00A1727D" w:rsidRPr="001973D3" w14:paraId="1416C49E" w14:textId="5B749F98" w:rsidTr="00A1727D">
        <w:tc>
          <w:tcPr>
            <w:tcW w:w="1577" w:type="dxa"/>
          </w:tcPr>
          <w:p w14:paraId="616BFB3A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Regional Stage</w:t>
            </w:r>
          </w:p>
        </w:tc>
        <w:tc>
          <w:tcPr>
            <w:tcW w:w="1869" w:type="dxa"/>
          </w:tcPr>
          <w:p w14:paraId="0691C467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73D3">
              <w:rPr>
                <w:rFonts w:ascii="Times New Roman" w:eastAsia="Times New Roman" w:hAnsi="Times New Roman" w:cs="Times New Roman"/>
                <w:color w:val="000000"/>
              </w:rPr>
              <w:t>Ulsterian</w:t>
            </w:r>
            <w:proofErr w:type="spellEnd"/>
          </w:p>
        </w:tc>
        <w:tc>
          <w:tcPr>
            <w:tcW w:w="2123" w:type="dxa"/>
          </w:tcPr>
          <w:p w14:paraId="21285F37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73D3">
              <w:rPr>
                <w:rFonts w:ascii="Times New Roman" w:eastAsia="Times New Roman" w:hAnsi="Times New Roman" w:cs="Times New Roman"/>
                <w:color w:val="000000"/>
              </w:rPr>
              <w:t>Ulsterian</w:t>
            </w:r>
            <w:proofErr w:type="spellEnd"/>
          </w:p>
        </w:tc>
        <w:tc>
          <w:tcPr>
            <w:tcW w:w="1949" w:type="dxa"/>
          </w:tcPr>
          <w:p w14:paraId="450AC18A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73D3">
              <w:rPr>
                <w:rFonts w:ascii="Times New Roman" w:eastAsia="Times New Roman" w:hAnsi="Times New Roman" w:cs="Times New Roman"/>
                <w:color w:val="000000"/>
              </w:rPr>
              <w:t>Ulsterian</w:t>
            </w:r>
            <w:proofErr w:type="spellEnd"/>
          </w:p>
        </w:tc>
        <w:tc>
          <w:tcPr>
            <w:tcW w:w="1163" w:type="dxa"/>
          </w:tcPr>
          <w:p w14:paraId="22D321E7" w14:textId="07588EEF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Early 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color w:val="000000"/>
              </w:rPr>
              <w:t>Erian</w:t>
            </w:r>
            <w:proofErr w:type="spellEnd"/>
          </w:p>
        </w:tc>
        <w:tc>
          <w:tcPr>
            <w:tcW w:w="2056" w:type="dxa"/>
          </w:tcPr>
          <w:p w14:paraId="7183FD50" w14:textId="2F44E024" w:rsidR="00A1727D" w:rsidRPr="00460971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 xml:space="preserve">Early </w:t>
            </w:r>
            <w:proofErr w:type="spellStart"/>
            <w:r w:rsidRPr="00460971">
              <w:rPr>
                <w:rFonts w:ascii="Times New Roman" w:eastAsia="Times New Roman" w:hAnsi="Times New Roman" w:cs="Times New Roman"/>
                <w:color w:val="000000"/>
              </w:rPr>
              <w:t>Erian</w:t>
            </w:r>
            <w:proofErr w:type="spellEnd"/>
          </w:p>
        </w:tc>
      </w:tr>
      <w:tr w:rsidR="00A1727D" w:rsidRPr="001973D3" w14:paraId="30A013AB" w14:textId="4B2D95DC" w:rsidTr="00A1727D">
        <w:tc>
          <w:tcPr>
            <w:tcW w:w="1577" w:type="dxa"/>
          </w:tcPr>
          <w:p w14:paraId="488195A0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Formation</w:t>
            </w:r>
          </w:p>
        </w:tc>
        <w:tc>
          <w:tcPr>
            <w:tcW w:w="1869" w:type="dxa"/>
          </w:tcPr>
          <w:p w14:paraId="2E55E5C1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Dundee Limestone</w:t>
            </w:r>
          </w:p>
        </w:tc>
        <w:tc>
          <w:tcPr>
            <w:tcW w:w="2123" w:type="dxa"/>
          </w:tcPr>
          <w:p w14:paraId="305BF3A8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Dundee Limestone</w:t>
            </w:r>
          </w:p>
        </w:tc>
        <w:tc>
          <w:tcPr>
            <w:tcW w:w="1949" w:type="dxa"/>
          </w:tcPr>
          <w:p w14:paraId="434D6343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Dundee Limestone</w:t>
            </w:r>
          </w:p>
        </w:tc>
        <w:tc>
          <w:tcPr>
            <w:tcW w:w="1163" w:type="dxa"/>
          </w:tcPr>
          <w:p w14:paraId="5AC16457" w14:textId="6B702A2F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Bell Shale</w:t>
            </w:r>
          </w:p>
        </w:tc>
        <w:tc>
          <w:tcPr>
            <w:tcW w:w="2056" w:type="dxa"/>
          </w:tcPr>
          <w:p w14:paraId="7AE7B5B1" w14:textId="0057800D" w:rsidR="00A1727D" w:rsidRPr="00460971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Rockport Quarry Limestone.</w:t>
            </w:r>
          </w:p>
        </w:tc>
      </w:tr>
      <w:tr w:rsidR="00A1727D" w:rsidRPr="001973D3" w14:paraId="083D66A9" w14:textId="226BDFD2" w:rsidTr="00A1727D">
        <w:tc>
          <w:tcPr>
            <w:tcW w:w="1577" w:type="dxa"/>
          </w:tcPr>
          <w:p w14:paraId="081F4504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869" w:type="dxa"/>
          </w:tcPr>
          <w:p w14:paraId="32A75F47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Wayne</w:t>
            </w:r>
          </w:p>
        </w:tc>
        <w:tc>
          <w:tcPr>
            <w:tcW w:w="2123" w:type="dxa"/>
          </w:tcPr>
          <w:p w14:paraId="59FF02CE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Wayne</w:t>
            </w:r>
          </w:p>
        </w:tc>
        <w:tc>
          <w:tcPr>
            <w:tcW w:w="1949" w:type="dxa"/>
          </w:tcPr>
          <w:p w14:paraId="635BA4E6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Monroe</w:t>
            </w:r>
          </w:p>
        </w:tc>
        <w:tc>
          <w:tcPr>
            <w:tcW w:w="1163" w:type="dxa"/>
          </w:tcPr>
          <w:p w14:paraId="7238C72F" w14:textId="490F323A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Presque Isle</w:t>
            </w:r>
          </w:p>
        </w:tc>
        <w:tc>
          <w:tcPr>
            <w:tcW w:w="2056" w:type="dxa"/>
          </w:tcPr>
          <w:p w14:paraId="728EEA5D" w14:textId="37D82453" w:rsidR="00A1727D" w:rsidRPr="00460971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</w:tr>
      <w:tr w:rsidR="00A1727D" w:rsidRPr="001973D3" w14:paraId="001546F8" w14:textId="188771DB" w:rsidTr="00A1727D">
        <w:tc>
          <w:tcPr>
            <w:tcW w:w="1577" w:type="dxa"/>
          </w:tcPr>
          <w:p w14:paraId="36981745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1869" w:type="dxa"/>
          </w:tcPr>
          <w:p w14:paraId="03C17C8D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Trenton</w:t>
            </w:r>
          </w:p>
        </w:tc>
        <w:tc>
          <w:tcPr>
            <w:tcW w:w="2123" w:type="dxa"/>
          </w:tcPr>
          <w:p w14:paraId="30D3CF77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Trenton</w:t>
            </w:r>
          </w:p>
        </w:tc>
        <w:tc>
          <w:tcPr>
            <w:tcW w:w="1949" w:type="dxa"/>
          </w:tcPr>
          <w:p w14:paraId="2A5DFD91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163" w:type="dxa"/>
          </w:tcPr>
          <w:p w14:paraId="7B758B13" w14:textId="6706BD4D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Rogers City</w:t>
            </w:r>
          </w:p>
        </w:tc>
        <w:tc>
          <w:tcPr>
            <w:tcW w:w="2056" w:type="dxa"/>
          </w:tcPr>
          <w:p w14:paraId="7F505E83" w14:textId="79F6676E" w:rsidR="00A1727D" w:rsidRPr="00460971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Alpena</w:t>
            </w:r>
          </w:p>
        </w:tc>
      </w:tr>
      <w:tr w:rsidR="00A1727D" w:rsidRPr="001973D3" w14:paraId="5A8FB48F" w14:textId="4BC9B890" w:rsidTr="00A1727D">
        <w:tc>
          <w:tcPr>
            <w:tcW w:w="1577" w:type="dxa"/>
          </w:tcPr>
          <w:p w14:paraId="4B505250" w14:textId="7777777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869" w:type="dxa"/>
          </w:tcPr>
          <w:p w14:paraId="6372A612" w14:textId="2B6075E7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Sibley Quarry near Fort Street and Sibley Road, Wyandotte, Wayne County</w:t>
            </w:r>
          </w:p>
        </w:tc>
        <w:tc>
          <w:tcPr>
            <w:tcW w:w="2123" w:type="dxa"/>
          </w:tcPr>
          <w:p w14:paraId="4059F44E" w14:textId="2E97E19B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Near Trenton</w:t>
            </w:r>
          </w:p>
        </w:tc>
        <w:tc>
          <w:tcPr>
            <w:tcW w:w="1949" w:type="dxa"/>
          </w:tcPr>
          <w:p w14:paraId="1124BE35" w14:textId="13B6C41D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73D3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163" w:type="dxa"/>
          </w:tcPr>
          <w:p w14:paraId="3456C7FA" w14:textId="089911D6" w:rsidR="00A1727D" w:rsidRPr="001973D3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056" w:type="dxa"/>
          </w:tcPr>
          <w:p w14:paraId="3AA8114A" w14:textId="7CEAE908" w:rsidR="00A1727D" w:rsidRPr="00460971" w:rsidRDefault="00A1727D" w:rsidP="00954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0971">
              <w:rPr>
                <w:rFonts w:ascii="Times New Roman" w:eastAsia="Times New Roman" w:hAnsi="Times New Roman" w:cs="Times New Roman"/>
                <w:color w:val="000000"/>
              </w:rPr>
              <w:t>NE Michigan. Abandoned strip mine in Rockport State Park 15 miles north of Alpena.</w:t>
            </w:r>
          </w:p>
        </w:tc>
      </w:tr>
    </w:tbl>
    <w:p w14:paraId="560ECA6F" w14:textId="77777777" w:rsidR="00E71685" w:rsidRPr="001973D3" w:rsidRDefault="00E71685">
      <w:pPr>
        <w:rPr>
          <w:rFonts w:ascii="Times New Roman" w:hAnsi="Times New Roman" w:cs="Times New Roman"/>
        </w:rPr>
      </w:pPr>
    </w:p>
    <w:sectPr w:rsidR="00E71685" w:rsidRPr="001973D3" w:rsidSect="006B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85"/>
    <w:rsid w:val="0011624C"/>
    <w:rsid w:val="001258F9"/>
    <w:rsid w:val="001468E2"/>
    <w:rsid w:val="001945CA"/>
    <w:rsid w:val="001973D3"/>
    <w:rsid w:val="00203ACD"/>
    <w:rsid w:val="002833F6"/>
    <w:rsid w:val="0058244B"/>
    <w:rsid w:val="006B4065"/>
    <w:rsid w:val="007559A3"/>
    <w:rsid w:val="00954D78"/>
    <w:rsid w:val="00A1727D"/>
    <w:rsid w:val="00AB2468"/>
    <w:rsid w:val="00CD1F50"/>
    <w:rsid w:val="00D30801"/>
    <w:rsid w:val="00D937FE"/>
    <w:rsid w:val="00E71685"/>
    <w:rsid w:val="00EE28CF"/>
    <w:rsid w:val="00F52CB7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82B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2018-03-20T14:39:00Z</dcterms:created>
  <dcterms:modified xsi:type="dcterms:W3CDTF">2018-07-17T17:21:00Z</dcterms:modified>
</cp:coreProperties>
</file>