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1AEA8" w14:textId="77777777" w:rsidR="00A73391" w:rsidRPr="000A5506" w:rsidRDefault="00D212C1">
      <w:pPr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553"/>
        <w:gridCol w:w="1237"/>
        <w:gridCol w:w="2250"/>
        <w:gridCol w:w="1800"/>
        <w:gridCol w:w="2250"/>
        <w:gridCol w:w="2070"/>
      </w:tblGrid>
      <w:tr w:rsidR="00AE2AD6" w:rsidRPr="000A5506" w14:paraId="2F94B537" w14:textId="77777777" w:rsidTr="00A6386B">
        <w:tc>
          <w:tcPr>
            <w:tcW w:w="1553" w:type="dxa"/>
          </w:tcPr>
          <w:p w14:paraId="5F865FEF" w14:textId="77777777" w:rsidR="0012741A" w:rsidRPr="000A5506" w:rsidRDefault="00E71BA5">
            <w:pPr>
              <w:rPr>
                <w:rFonts w:ascii="Times New Roman" w:hAnsi="Times New Roman" w:cs="Times New Roman"/>
                <w:b/>
              </w:rPr>
            </w:pPr>
            <w:r w:rsidRPr="000A5506">
              <w:rPr>
                <w:rFonts w:ascii="Times New Roman" w:hAnsi="Times New Roman" w:cs="Times New Roman"/>
                <w:b/>
              </w:rPr>
              <w:t>Locality</w:t>
            </w:r>
          </w:p>
        </w:tc>
        <w:tc>
          <w:tcPr>
            <w:tcW w:w="1237" w:type="dxa"/>
          </w:tcPr>
          <w:p w14:paraId="411B4C3C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bCs/>
                <w:color w:val="000000"/>
              </w:rPr>
              <w:t>Partridge Point</w:t>
            </w:r>
          </w:p>
        </w:tc>
        <w:tc>
          <w:tcPr>
            <w:tcW w:w="2250" w:type="dxa"/>
          </w:tcPr>
          <w:p w14:paraId="4F486FAA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bCs/>
                <w:color w:val="000000"/>
              </w:rPr>
              <w:t>Norwood</w:t>
            </w:r>
          </w:p>
        </w:tc>
        <w:tc>
          <w:tcPr>
            <w:tcW w:w="1800" w:type="dxa"/>
          </w:tcPr>
          <w:p w14:paraId="28F0ACBE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bCs/>
                <w:color w:val="000000"/>
              </w:rPr>
              <w:t>Squaw Bay</w:t>
            </w:r>
          </w:p>
        </w:tc>
        <w:tc>
          <w:tcPr>
            <w:tcW w:w="2250" w:type="dxa"/>
          </w:tcPr>
          <w:p w14:paraId="341FC2A6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bCs/>
                <w:color w:val="000000"/>
              </w:rPr>
              <w:t>Grand Traverse Bay</w:t>
            </w:r>
          </w:p>
        </w:tc>
        <w:tc>
          <w:tcPr>
            <w:tcW w:w="2070" w:type="dxa"/>
          </w:tcPr>
          <w:p w14:paraId="417B3B0A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bCs/>
                <w:color w:val="000000"/>
              </w:rPr>
              <w:t>Paxton Quarry</w:t>
            </w:r>
          </w:p>
        </w:tc>
      </w:tr>
      <w:tr w:rsidR="00AE2AD6" w:rsidRPr="000A5506" w14:paraId="6DC55D17" w14:textId="77777777" w:rsidTr="00A6386B">
        <w:tc>
          <w:tcPr>
            <w:tcW w:w="1553" w:type="dxa"/>
          </w:tcPr>
          <w:p w14:paraId="76F8DCDD" w14:textId="77777777" w:rsidR="0012741A" w:rsidRPr="000A5506" w:rsidRDefault="00E71BA5">
            <w:pPr>
              <w:rPr>
                <w:rFonts w:ascii="Times New Roman" w:hAnsi="Times New Roman" w:cs="Times New Roman"/>
                <w:b/>
              </w:rPr>
            </w:pPr>
            <w:r w:rsidRPr="000A5506">
              <w:rPr>
                <w:rFonts w:ascii="Times New Roman" w:hAnsi="Times New Roman" w:cs="Times New Roman"/>
                <w:b/>
              </w:rPr>
              <w:t>Vertebrates</w:t>
            </w:r>
          </w:p>
        </w:tc>
        <w:tc>
          <w:tcPr>
            <w:tcW w:w="1237" w:type="dxa"/>
          </w:tcPr>
          <w:p w14:paraId="443DFAFA" w14:textId="5998D06C" w:rsidR="0012741A" w:rsidRPr="0089468D" w:rsidRDefault="0012741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Ptyctodus</w:t>
            </w:r>
            <w:r w:rsidR="008946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89468D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  <w:tc>
          <w:tcPr>
            <w:tcW w:w="2250" w:type="dxa"/>
          </w:tcPr>
          <w:p w14:paraId="18D229DB" w14:textId="1166A0C0" w:rsidR="0012741A" w:rsidRPr="000A5506" w:rsidRDefault="00FD555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r w:rsidR="008E282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Trachosteus clark</w:t>
            </w:r>
            <w:r w:rsidR="0012741A" w:rsidRPr="000A55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</w:p>
        </w:tc>
        <w:tc>
          <w:tcPr>
            <w:tcW w:w="1800" w:type="dxa"/>
          </w:tcPr>
          <w:p w14:paraId="519C72A6" w14:textId="208E27C8" w:rsidR="0012741A" w:rsidRPr="0089468D" w:rsidRDefault="0012741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Dunkleosteus</w:t>
            </w:r>
            <w:r w:rsidR="008946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89468D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  <w:tc>
          <w:tcPr>
            <w:tcW w:w="2250" w:type="dxa"/>
          </w:tcPr>
          <w:p w14:paraId="79E73E11" w14:textId="63904920" w:rsidR="0012741A" w:rsidRPr="0089468D" w:rsidRDefault="0012741A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Aspidicthys </w:t>
            </w:r>
            <w:r w:rsidR="00B75A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clavatus</w:t>
            </w:r>
            <w:r w:rsidR="0089468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2070" w:type="dxa"/>
          </w:tcPr>
          <w:p w14:paraId="3745045E" w14:textId="7732D544" w:rsidR="0012741A" w:rsidRPr="000A5506" w:rsidRDefault="00A60C3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Diplognathus la</w:t>
            </w:r>
            <w:r w:rsidR="0012741A" w:rsidRPr="000A550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fargei </w:t>
            </w:r>
          </w:p>
        </w:tc>
      </w:tr>
      <w:tr w:rsidR="00AE2AD6" w:rsidRPr="000A5506" w14:paraId="5FA6D50C" w14:textId="77777777" w:rsidTr="000274E3">
        <w:trPr>
          <w:trHeight w:val="620"/>
        </w:trPr>
        <w:tc>
          <w:tcPr>
            <w:tcW w:w="1553" w:type="dxa"/>
          </w:tcPr>
          <w:p w14:paraId="47913E7B" w14:textId="77777777" w:rsidR="0012741A" w:rsidRPr="000A5506" w:rsidRDefault="00E71BA5">
            <w:pPr>
              <w:rPr>
                <w:rFonts w:ascii="Times New Roman" w:hAnsi="Times New Roman" w:cs="Times New Roman"/>
                <w:b/>
              </w:rPr>
            </w:pPr>
            <w:r w:rsidRPr="000A5506">
              <w:rPr>
                <w:rFonts w:ascii="Times New Roman" w:hAnsi="Times New Roman" w:cs="Times New Roman"/>
                <w:b/>
              </w:rPr>
              <w:t>International Stage</w:t>
            </w:r>
          </w:p>
        </w:tc>
        <w:tc>
          <w:tcPr>
            <w:tcW w:w="1237" w:type="dxa"/>
          </w:tcPr>
          <w:p w14:paraId="2A16C9BB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</w:p>
        </w:tc>
        <w:tc>
          <w:tcPr>
            <w:tcW w:w="2250" w:type="dxa"/>
          </w:tcPr>
          <w:p w14:paraId="4745C4A1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 xml:space="preserve">Frasnian/Famennian </w:t>
            </w:r>
          </w:p>
        </w:tc>
        <w:tc>
          <w:tcPr>
            <w:tcW w:w="1800" w:type="dxa"/>
          </w:tcPr>
          <w:p w14:paraId="5A952915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Frasnian/Famen</w:t>
            </w:r>
            <w:r w:rsidR="00AE2AD6" w:rsidRPr="000A550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A5506">
              <w:rPr>
                <w:rFonts w:ascii="Times New Roman" w:eastAsia="Times New Roman" w:hAnsi="Times New Roman" w:cs="Times New Roman"/>
                <w:color w:val="000000"/>
              </w:rPr>
              <w:t xml:space="preserve">nian </w:t>
            </w:r>
          </w:p>
        </w:tc>
        <w:tc>
          <w:tcPr>
            <w:tcW w:w="2250" w:type="dxa"/>
          </w:tcPr>
          <w:p w14:paraId="2755E73E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 xml:space="preserve">Frasnian/Famennian </w:t>
            </w:r>
          </w:p>
        </w:tc>
        <w:tc>
          <w:tcPr>
            <w:tcW w:w="2070" w:type="dxa"/>
          </w:tcPr>
          <w:p w14:paraId="2594FC7C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Frasnian/Famenni</w:t>
            </w:r>
            <w:r w:rsidR="00AE2AD6" w:rsidRPr="000A550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A5506">
              <w:rPr>
                <w:rFonts w:ascii="Times New Roman" w:eastAsia="Times New Roman" w:hAnsi="Times New Roman" w:cs="Times New Roman"/>
                <w:color w:val="000000"/>
              </w:rPr>
              <w:t xml:space="preserve">an </w:t>
            </w:r>
          </w:p>
        </w:tc>
      </w:tr>
      <w:tr w:rsidR="00AE2AD6" w:rsidRPr="000A5506" w14:paraId="74A2B0DB" w14:textId="77777777" w:rsidTr="00A6386B">
        <w:tc>
          <w:tcPr>
            <w:tcW w:w="1553" w:type="dxa"/>
          </w:tcPr>
          <w:p w14:paraId="1E480973" w14:textId="77777777" w:rsidR="0012741A" w:rsidRPr="000A5506" w:rsidRDefault="00E71BA5">
            <w:pPr>
              <w:rPr>
                <w:rFonts w:ascii="Times New Roman" w:hAnsi="Times New Roman" w:cs="Times New Roman"/>
                <w:b/>
              </w:rPr>
            </w:pPr>
            <w:r w:rsidRPr="000A5506">
              <w:rPr>
                <w:rFonts w:ascii="Times New Roman" w:hAnsi="Times New Roman" w:cs="Times New Roman"/>
                <w:b/>
              </w:rPr>
              <w:t>Regional Stage</w:t>
            </w:r>
          </w:p>
        </w:tc>
        <w:tc>
          <w:tcPr>
            <w:tcW w:w="1237" w:type="dxa"/>
          </w:tcPr>
          <w:p w14:paraId="4C9F3D52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Late Erian</w:t>
            </w:r>
          </w:p>
        </w:tc>
        <w:tc>
          <w:tcPr>
            <w:tcW w:w="2250" w:type="dxa"/>
          </w:tcPr>
          <w:p w14:paraId="140043A4" w14:textId="511ADAE8" w:rsidR="0012741A" w:rsidRPr="000A5506" w:rsidRDefault="00D212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Senecan/Cha</w:t>
            </w:r>
            <w:r w:rsidR="0012741A" w:rsidRPr="000A5506">
              <w:rPr>
                <w:rFonts w:ascii="Times New Roman" w:eastAsia="Times New Roman" w:hAnsi="Times New Roman" w:cs="Times New Roman"/>
                <w:color w:val="000000"/>
              </w:rPr>
              <w:t>tauqu</w:t>
            </w:r>
            <w:r w:rsidR="00AE2AD6" w:rsidRPr="000A550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2741A" w:rsidRPr="000A5506"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800" w:type="dxa"/>
          </w:tcPr>
          <w:p w14:paraId="692F9DAD" w14:textId="334F0D24" w:rsidR="0012741A" w:rsidRPr="000A5506" w:rsidRDefault="00D212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Senecan/Cha</w:t>
            </w:r>
            <w:r w:rsidR="0012741A" w:rsidRPr="000A5506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AE2AD6" w:rsidRPr="000A550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2741A" w:rsidRPr="000A5506">
              <w:rPr>
                <w:rFonts w:ascii="Times New Roman" w:eastAsia="Times New Roman" w:hAnsi="Times New Roman" w:cs="Times New Roman"/>
                <w:color w:val="000000"/>
              </w:rPr>
              <w:t>auquan</w:t>
            </w:r>
          </w:p>
        </w:tc>
        <w:tc>
          <w:tcPr>
            <w:tcW w:w="2250" w:type="dxa"/>
          </w:tcPr>
          <w:p w14:paraId="62C0F167" w14:textId="7F837A78" w:rsidR="0012741A" w:rsidRPr="000A5506" w:rsidRDefault="00D212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Senecan/Cha</w:t>
            </w:r>
            <w:r w:rsidR="0012741A" w:rsidRPr="000A5506">
              <w:rPr>
                <w:rFonts w:ascii="Times New Roman" w:eastAsia="Times New Roman" w:hAnsi="Times New Roman" w:cs="Times New Roman"/>
                <w:color w:val="000000"/>
              </w:rPr>
              <w:t>tauqu</w:t>
            </w:r>
            <w:r w:rsidR="00AE2AD6" w:rsidRPr="000A550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2741A" w:rsidRPr="000A5506"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2070" w:type="dxa"/>
          </w:tcPr>
          <w:p w14:paraId="1EF9EA6A" w14:textId="4434DA45" w:rsidR="0012741A" w:rsidRPr="000A5506" w:rsidRDefault="00D212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Senecan/Cha</w:t>
            </w:r>
            <w:bookmarkStart w:id="0" w:name="_GoBack"/>
            <w:bookmarkEnd w:id="0"/>
            <w:r w:rsidR="0012741A" w:rsidRPr="000A5506">
              <w:rPr>
                <w:rFonts w:ascii="Times New Roman" w:eastAsia="Times New Roman" w:hAnsi="Times New Roman" w:cs="Times New Roman"/>
                <w:color w:val="000000"/>
              </w:rPr>
              <w:t>tauq</w:t>
            </w:r>
            <w:r w:rsidR="00AE2AD6" w:rsidRPr="000A550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2741A" w:rsidRPr="000A5506">
              <w:rPr>
                <w:rFonts w:ascii="Times New Roman" w:eastAsia="Times New Roman" w:hAnsi="Times New Roman" w:cs="Times New Roman"/>
                <w:color w:val="000000"/>
              </w:rPr>
              <w:t>uan</w:t>
            </w:r>
          </w:p>
        </w:tc>
      </w:tr>
      <w:tr w:rsidR="00AE2AD6" w:rsidRPr="000A5506" w14:paraId="49949B40" w14:textId="77777777" w:rsidTr="00A6386B">
        <w:tc>
          <w:tcPr>
            <w:tcW w:w="1553" w:type="dxa"/>
          </w:tcPr>
          <w:p w14:paraId="2067C549" w14:textId="77777777" w:rsidR="0012741A" w:rsidRPr="000A5506" w:rsidRDefault="00E71BA5">
            <w:pPr>
              <w:rPr>
                <w:rFonts w:ascii="Times New Roman" w:hAnsi="Times New Roman" w:cs="Times New Roman"/>
                <w:b/>
              </w:rPr>
            </w:pPr>
            <w:r w:rsidRPr="000A5506">
              <w:rPr>
                <w:rFonts w:ascii="Times New Roman" w:hAnsi="Times New Roman" w:cs="Times New Roman"/>
                <w:b/>
              </w:rPr>
              <w:t>Formation</w:t>
            </w:r>
          </w:p>
        </w:tc>
        <w:tc>
          <w:tcPr>
            <w:tcW w:w="1237" w:type="dxa"/>
          </w:tcPr>
          <w:p w14:paraId="48084195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Thunder Bay Limestone</w:t>
            </w:r>
          </w:p>
        </w:tc>
        <w:tc>
          <w:tcPr>
            <w:tcW w:w="2250" w:type="dxa"/>
          </w:tcPr>
          <w:p w14:paraId="7FC8D694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Antrim Shale</w:t>
            </w:r>
          </w:p>
        </w:tc>
        <w:tc>
          <w:tcPr>
            <w:tcW w:w="1800" w:type="dxa"/>
          </w:tcPr>
          <w:p w14:paraId="56DCE9B8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Antrim Shale</w:t>
            </w:r>
          </w:p>
        </w:tc>
        <w:tc>
          <w:tcPr>
            <w:tcW w:w="2250" w:type="dxa"/>
          </w:tcPr>
          <w:p w14:paraId="73FF1EB8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Antrim Shale</w:t>
            </w:r>
          </w:p>
        </w:tc>
        <w:tc>
          <w:tcPr>
            <w:tcW w:w="2070" w:type="dxa"/>
          </w:tcPr>
          <w:p w14:paraId="1D4A61BF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Antrim Shale</w:t>
            </w:r>
          </w:p>
        </w:tc>
      </w:tr>
      <w:tr w:rsidR="00AE2AD6" w:rsidRPr="000A5506" w14:paraId="2053D9EC" w14:textId="77777777" w:rsidTr="00A6386B">
        <w:tc>
          <w:tcPr>
            <w:tcW w:w="1553" w:type="dxa"/>
          </w:tcPr>
          <w:p w14:paraId="6514CF4C" w14:textId="77777777" w:rsidR="0012741A" w:rsidRPr="000A5506" w:rsidRDefault="00E71BA5">
            <w:pPr>
              <w:rPr>
                <w:rFonts w:ascii="Times New Roman" w:hAnsi="Times New Roman" w:cs="Times New Roman"/>
                <w:b/>
              </w:rPr>
            </w:pPr>
            <w:r w:rsidRPr="000A5506">
              <w:rPr>
                <w:rFonts w:ascii="Times New Roman" w:hAnsi="Times New Roman" w:cs="Times New Roman"/>
                <w:b/>
              </w:rPr>
              <w:t>County</w:t>
            </w:r>
          </w:p>
        </w:tc>
        <w:tc>
          <w:tcPr>
            <w:tcW w:w="1237" w:type="dxa"/>
          </w:tcPr>
          <w:p w14:paraId="6A6189C6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  <w:tc>
          <w:tcPr>
            <w:tcW w:w="2250" w:type="dxa"/>
          </w:tcPr>
          <w:p w14:paraId="3AEF51BD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Charlevoix</w:t>
            </w:r>
          </w:p>
        </w:tc>
        <w:tc>
          <w:tcPr>
            <w:tcW w:w="1800" w:type="dxa"/>
          </w:tcPr>
          <w:p w14:paraId="0A1F8D37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  <w:tc>
          <w:tcPr>
            <w:tcW w:w="2250" w:type="dxa"/>
          </w:tcPr>
          <w:p w14:paraId="77792A61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Charlevoix</w:t>
            </w:r>
          </w:p>
        </w:tc>
        <w:tc>
          <w:tcPr>
            <w:tcW w:w="2070" w:type="dxa"/>
          </w:tcPr>
          <w:p w14:paraId="7E5BBC4D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</w:tr>
      <w:tr w:rsidR="00AE2AD6" w:rsidRPr="000A5506" w14:paraId="4F8D2868" w14:textId="77777777" w:rsidTr="00A6386B">
        <w:tc>
          <w:tcPr>
            <w:tcW w:w="1553" w:type="dxa"/>
          </w:tcPr>
          <w:p w14:paraId="4BDC07A1" w14:textId="77777777" w:rsidR="0012741A" w:rsidRPr="000A5506" w:rsidRDefault="00E71BA5">
            <w:pPr>
              <w:rPr>
                <w:rFonts w:ascii="Times New Roman" w:hAnsi="Times New Roman" w:cs="Times New Roman"/>
                <w:b/>
              </w:rPr>
            </w:pPr>
            <w:r w:rsidRPr="000A5506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1237" w:type="dxa"/>
          </w:tcPr>
          <w:p w14:paraId="531D7D9C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250" w:type="dxa"/>
          </w:tcPr>
          <w:p w14:paraId="2D68A682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Norwood</w:t>
            </w:r>
          </w:p>
        </w:tc>
        <w:tc>
          <w:tcPr>
            <w:tcW w:w="1800" w:type="dxa"/>
          </w:tcPr>
          <w:p w14:paraId="22C8A517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  <w:tc>
          <w:tcPr>
            <w:tcW w:w="2250" w:type="dxa"/>
          </w:tcPr>
          <w:p w14:paraId="0672315C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Norwood</w:t>
            </w:r>
          </w:p>
        </w:tc>
        <w:tc>
          <w:tcPr>
            <w:tcW w:w="2070" w:type="dxa"/>
          </w:tcPr>
          <w:p w14:paraId="65DC4D44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</w:tr>
      <w:tr w:rsidR="00AE2AD6" w:rsidRPr="000A5506" w14:paraId="35DA8A58" w14:textId="77777777" w:rsidTr="00A6386B">
        <w:tc>
          <w:tcPr>
            <w:tcW w:w="1553" w:type="dxa"/>
          </w:tcPr>
          <w:p w14:paraId="7553FD89" w14:textId="77777777" w:rsidR="0012741A" w:rsidRPr="000A5506" w:rsidRDefault="00E71BA5">
            <w:pPr>
              <w:rPr>
                <w:rFonts w:ascii="Times New Roman" w:hAnsi="Times New Roman" w:cs="Times New Roman"/>
                <w:b/>
              </w:rPr>
            </w:pPr>
            <w:r w:rsidRPr="000A5506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237" w:type="dxa"/>
          </w:tcPr>
          <w:p w14:paraId="32327638" w14:textId="23A60D88" w:rsidR="0012741A" w:rsidRPr="000A5506" w:rsidRDefault="000927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Bluffs on the northeast shore of Partridge Point, 6.4 kilometers south of Alpena. </w:t>
            </w:r>
          </w:p>
        </w:tc>
        <w:tc>
          <w:tcPr>
            <w:tcW w:w="2250" w:type="dxa"/>
          </w:tcPr>
          <w:p w14:paraId="54EE0926" w14:textId="24A3457C" w:rsidR="0012741A" w:rsidRPr="000A5506" w:rsidRDefault="00746C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 kilometers</w:t>
            </w:r>
            <w:r w:rsidR="0012741A" w:rsidRPr="000A5506">
              <w:rPr>
                <w:rFonts w:ascii="Times New Roman" w:eastAsia="Times New Roman" w:hAnsi="Times New Roman" w:cs="Times New Roman"/>
                <w:color w:val="000000"/>
              </w:rPr>
              <w:t xml:space="preserve"> north of Norwood. Exact location unknown.</w:t>
            </w:r>
          </w:p>
        </w:tc>
        <w:tc>
          <w:tcPr>
            <w:tcW w:w="1800" w:type="dxa"/>
          </w:tcPr>
          <w:p w14:paraId="4AE1E998" w14:textId="3F34E86F" w:rsidR="0012741A" w:rsidRPr="000A5506" w:rsidRDefault="0012741A" w:rsidP="00343C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Squaw Bay,</w:t>
            </w:r>
            <w:r w:rsidR="00343C23">
              <w:rPr>
                <w:rFonts w:ascii="Times New Roman" w:eastAsia="Times New Roman" w:hAnsi="Times New Roman" w:cs="Times New Roman"/>
                <w:color w:val="000000"/>
              </w:rPr>
              <w:t xml:space="preserve"> 6.4 kilometers</w:t>
            </w:r>
            <w:r w:rsidRPr="000A5506">
              <w:rPr>
                <w:rFonts w:ascii="Times New Roman" w:eastAsia="Times New Roman" w:hAnsi="Times New Roman" w:cs="Times New Roman"/>
                <w:color w:val="000000"/>
              </w:rPr>
              <w:t xml:space="preserve"> south of Alpena on U.S 23.</w:t>
            </w:r>
          </w:p>
        </w:tc>
        <w:tc>
          <w:tcPr>
            <w:tcW w:w="2250" w:type="dxa"/>
          </w:tcPr>
          <w:p w14:paraId="57CB508C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Shore of Grand Traverse Bay near Norwood. Exact location unknown.</w:t>
            </w:r>
          </w:p>
        </w:tc>
        <w:tc>
          <w:tcPr>
            <w:tcW w:w="2070" w:type="dxa"/>
          </w:tcPr>
          <w:p w14:paraId="2DDDED04" w14:textId="77777777" w:rsidR="0012741A" w:rsidRPr="000A5506" w:rsidRDefault="00127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5506">
              <w:rPr>
                <w:rFonts w:ascii="Times New Roman" w:eastAsia="Times New Roman" w:hAnsi="Times New Roman" w:cs="Times New Roman"/>
                <w:color w:val="000000"/>
              </w:rPr>
              <w:t>Paxton Quarry (Lafarge North America, Inc., Alpena Cement Plant, Great Lakes Region), Alpena.</w:t>
            </w:r>
          </w:p>
        </w:tc>
      </w:tr>
    </w:tbl>
    <w:p w14:paraId="1BFA2E48" w14:textId="77777777" w:rsidR="004A7FA5" w:rsidRPr="000A5506" w:rsidRDefault="004A7FA5">
      <w:pPr>
        <w:rPr>
          <w:rFonts w:ascii="Times New Roman" w:hAnsi="Times New Roman" w:cs="Times New Roman"/>
        </w:rPr>
      </w:pPr>
    </w:p>
    <w:sectPr w:rsidR="004A7FA5" w:rsidRPr="000A5506" w:rsidSect="000A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hideSpelling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5"/>
    <w:rsid w:val="000274E3"/>
    <w:rsid w:val="000927A7"/>
    <w:rsid w:val="000A5506"/>
    <w:rsid w:val="0012741A"/>
    <w:rsid w:val="00203ACD"/>
    <w:rsid w:val="00271234"/>
    <w:rsid w:val="0027594F"/>
    <w:rsid w:val="002833F6"/>
    <w:rsid w:val="00343C23"/>
    <w:rsid w:val="004A7FA5"/>
    <w:rsid w:val="00746CAF"/>
    <w:rsid w:val="0089468D"/>
    <w:rsid w:val="008E2827"/>
    <w:rsid w:val="009A350C"/>
    <w:rsid w:val="00A60C3A"/>
    <w:rsid w:val="00A6386B"/>
    <w:rsid w:val="00AE2AD6"/>
    <w:rsid w:val="00B75A49"/>
    <w:rsid w:val="00BE49D7"/>
    <w:rsid w:val="00CB589C"/>
    <w:rsid w:val="00D212C1"/>
    <w:rsid w:val="00E71BA5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73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2018-03-20T17:44:00Z</dcterms:created>
  <dcterms:modified xsi:type="dcterms:W3CDTF">2018-07-26T16:44:00Z</dcterms:modified>
</cp:coreProperties>
</file>