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49"/>
        <w:tblW w:w="8306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483"/>
        <w:gridCol w:w="1115"/>
        <w:gridCol w:w="1226"/>
        <w:gridCol w:w="1126"/>
        <w:gridCol w:w="1126"/>
        <w:gridCol w:w="1115"/>
        <w:gridCol w:w="1115"/>
      </w:tblGrid>
      <w:tr w:rsidR="00B622F4" w:rsidRPr="00DB65D4" w14:paraId="622961AC" w14:textId="77777777" w:rsidTr="00B622F4">
        <w:trPr>
          <w:trHeight w:val="312"/>
        </w:trPr>
        <w:tc>
          <w:tcPr>
            <w:tcW w:w="154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80CA9F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Samples</w:t>
            </w:r>
          </w:p>
        </w:tc>
        <w:tc>
          <w:tcPr>
            <w:tcW w:w="110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E9EA6F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pH</w:t>
            </w:r>
          </w:p>
        </w:tc>
        <w:tc>
          <w:tcPr>
            <w:tcW w:w="121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D398C4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SOC</w:t>
            </w:r>
          </w:p>
        </w:tc>
        <w:tc>
          <w:tcPr>
            <w:tcW w:w="111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0985504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TN</w:t>
            </w:r>
          </w:p>
        </w:tc>
        <w:tc>
          <w:tcPr>
            <w:tcW w:w="111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02750A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TP</w:t>
            </w:r>
          </w:p>
        </w:tc>
        <w:tc>
          <w:tcPr>
            <w:tcW w:w="110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50BA67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NH4+</w:t>
            </w:r>
          </w:p>
        </w:tc>
        <w:tc>
          <w:tcPr>
            <w:tcW w:w="110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0BDCFC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NO3-</w:t>
            </w:r>
          </w:p>
        </w:tc>
      </w:tr>
      <w:tr w:rsidR="00B622F4" w:rsidRPr="00DB65D4" w14:paraId="06ED8EF4" w14:textId="77777777" w:rsidTr="00B622F4">
        <w:trPr>
          <w:trHeight w:val="324"/>
        </w:trPr>
        <w:tc>
          <w:tcPr>
            <w:tcW w:w="154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4F12E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5631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85F88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(g/kg)</w:t>
            </w:r>
          </w:p>
        </w:tc>
        <w:tc>
          <w:tcPr>
            <w:tcW w:w="111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5B40E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(g/kg)</w:t>
            </w:r>
          </w:p>
        </w:tc>
        <w:tc>
          <w:tcPr>
            <w:tcW w:w="111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95A26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(g/kg)</w:t>
            </w:r>
          </w:p>
        </w:tc>
        <w:tc>
          <w:tcPr>
            <w:tcW w:w="110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42E36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(mg/kg)</w:t>
            </w:r>
          </w:p>
        </w:tc>
        <w:tc>
          <w:tcPr>
            <w:tcW w:w="110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D8F41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(mg/kg)</w:t>
            </w:r>
          </w:p>
        </w:tc>
      </w:tr>
      <w:tr w:rsidR="00B622F4" w:rsidRPr="00DB65D4" w14:paraId="1A5A9340" w14:textId="77777777" w:rsidTr="00B622F4">
        <w:trPr>
          <w:trHeight w:val="312"/>
        </w:trPr>
        <w:tc>
          <w:tcPr>
            <w:tcW w:w="154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1CE0D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ontrol</w:t>
            </w:r>
          </w:p>
        </w:tc>
        <w:tc>
          <w:tcPr>
            <w:tcW w:w="110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AB765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4.28±0.04a</w:t>
            </w:r>
          </w:p>
        </w:tc>
        <w:tc>
          <w:tcPr>
            <w:tcW w:w="121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A5C08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17.85±0.61c</w:t>
            </w:r>
          </w:p>
        </w:tc>
        <w:tc>
          <w:tcPr>
            <w:tcW w:w="111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97D8A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0.77±0.02b</w:t>
            </w:r>
          </w:p>
        </w:tc>
        <w:tc>
          <w:tcPr>
            <w:tcW w:w="111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200C8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0.17±0.00b</w:t>
            </w:r>
          </w:p>
        </w:tc>
        <w:tc>
          <w:tcPr>
            <w:tcW w:w="110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4D6D8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5.34±0.68a</w:t>
            </w:r>
          </w:p>
        </w:tc>
        <w:tc>
          <w:tcPr>
            <w:tcW w:w="110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2DC4F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4.06±0.64a</w:t>
            </w:r>
          </w:p>
        </w:tc>
      </w:tr>
      <w:tr w:rsidR="00B622F4" w:rsidRPr="00DB65D4" w14:paraId="4A165848" w14:textId="77777777" w:rsidTr="00B622F4">
        <w:trPr>
          <w:trHeight w:val="312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1FCFBBD8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Three months 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F660CC8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4.23±0.03a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9054128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21.72±3.21b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9A14F9C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0.90±0.11b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C77D05E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0.19±0.01b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B815E93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9.46±4.52a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D15D842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4.27±3.67a</w:t>
            </w:r>
          </w:p>
        </w:tc>
      </w:tr>
      <w:tr w:rsidR="00B622F4" w:rsidRPr="00DB65D4" w14:paraId="5A108CCA" w14:textId="77777777" w:rsidTr="00B622F4">
        <w:trPr>
          <w:trHeight w:val="312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5645A92E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Six months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4978408C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4.36±0.31a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55117D9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65.66±0.35a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30CA345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2.14±0.09a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6E053D4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0.26±0.03a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66FCA39C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6.52±1.91a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051D8F56" w14:textId="77777777" w:rsidR="00B622F4" w:rsidRPr="00DB65D4" w:rsidRDefault="00B622F4" w:rsidP="00B6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B65D4">
              <w:rPr>
                <w:rFonts w:ascii="Times New Roman" w:eastAsia="宋体" w:hAnsi="Times New Roman" w:cs="Times New Roman"/>
                <w:kern w:val="0"/>
                <w:szCs w:val="21"/>
              </w:rPr>
              <w:t>3.66±0.52a</w:t>
            </w:r>
          </w:p>
        </w:tc>
      </w:tr>
    </w:tbl>
    <w:p w14:paraId="79B6D880" w14:textId="535AD07A" w:rsidR="000A2F8B" w:rsidRPr="00B622F4" w:rsidRDefault="000A2F8B" w:rsidP="00C300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2F8B" w:rsidRPr="00B62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668A1" w14:textId="77777777" w:rsidR="0075684E" w:rsidRDefault="0075684E" w:rsidP="00DB65D4">
      <w:r>
        <w:separator/>
      </w:r>
    </w:p>
  </w:endnote>
  <w:endnote w:type="continuationSeparator" w:id="0">
    <w:p w14:paraId="1132C867" w14:textId="77777777" w:rsidR="0075684E" w:rsidRDefault="0075684E" w:rsidP="00DB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8431B" w14:textId="77777777" w:rsidR="0075684E" w:rsidRDefault="0075684E" w:rsidP="00DB65D4">
      <w:r>
        <w:separator/>
      </w:r>
    </w:p>
  </w:footnote>
  <w:footnote w:type="continuationSeparator" w:id="0">
    <w:p w14:paraId="4D4DF52F" w14:textId="77777777" w:rsidR="0075684E" w:rsidRDefault="0075684E" w:rsidP="00DB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37"/>
    <w:rsid w:val="000A2F8B"/>
    <w:rsid w:val="00742361"/>
    <w:rsid w:val="0075684E"/>
    <w:rsid w:val="009B7337"/>
    <w:rsid w:val="00B622F4"/>
    <w:rsid w:val="00C30035"/>
    <w:rsid w:val="00DB65D4"/>
    <w:rsid w:val="00E5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393F"/>
  <w15:chartTrackingRefBased/>
  <w15:docId w15:val="{1D5DA9DD-0ED9-4480-BD44-47BD05F6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5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5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Jiayu</dc:creator>
  <cp:keywords/>
  <dc:description/>
  <cp:lastModifiedBy>Li Jiayu</cp:lastModifiedBy>
  <cp:revision>16</cp:revision>
  <dcterms:created xsi:type="dcterms:W3CDTF">2018-07-25T08:44:00Z</dcterms:created>
  <dcterms:modified xsi:type="dcterms:W3CDTF">2018-07-25T08:55:00Z</dcterms:modified>
</cp:coreProperties>
</file>