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9CCBD" w14:textId="77777777" w:rsidR="00A14D27" w:rsidRDefault="00A14D27" w:rsidP="00A14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4. Pearson’s residual for </w:t>
      </w:r>
      <w:r w:rsidRPr="005E3AF6">
        <w:rPr>
          <w:rFonts w:ascii="Times New Roman" w:hAnsi="Times New Roman" w:cs="Times New Roman"/>
          <w:i/>
        </w:rPr>
        <w:t>PACRG</w:t>
      </w:r>
      <w:r>
        <w:rPr>
          <w:rFonts w:ascii="Times New Roman" w:hAnsi="Times New Roman" w:cs="Times New Roman"/>
        </w:rPr>
        <w:t xml:space="preserve"> and </w:t>
      </w:r>
      <w:r w:rsidRPr="005E3AF6">
        <w:rPr>
          <w:rFonts w:ascii="Times New Roman" w:hAnsi="Times New Roman" w:cs="Times New Roman"/>
          <w:i/>
        </w:rPr>
        <w:t>RTTN</w:t>
      </w:r>
      <w:r>
        <w:rPr>
          <w:rFonts w:ascii="Times New Roman" w:hAnsi="Times New Roman" w:cs="Times New Roman"/>
        </w:rPr>
        <w:t xml:space="preserve"> </w:t>
      </w:r>
      <w:r w:rsidR="00EC549D">
        <w:rPr>
          <w:rFonts w:ascii="Times New Roman" w:hAnsi="Times New Roman" w:cs="Times New Roman"/>
        </w:rPr>
        <w:t xml:space="preserve">allele frequency calculation </w:t>
      </w:r>
      <w:r>
        <w:rPr>
          <w:rFonts w:ascii="Times New Roman" w:hAnsi="Times New Roman" w:cs="Times New Roman"/>
        </w:rPr>
        <w:t>in asthmatic and non-asthmatic horses</w:t>
      </w:r>
    </w:p>
    <w:p w14:paraId="1FD4449A" w14:textId="77777777" w:rsidR="00A716EA" w:rsidRDefault="00A716EA" w:rsidP="00A14D27">
      <w:pPr>
        <w:rPr>
          <w:rFonts w:ascii="Times New Roman" w:hAnsi="Times New Roman" w:cs="Times New Roman"/>
        </w:rPr>
      </w:pPr>
    </w:p>
    <w:p w14:paraId="1B102057" w14:textId="77777777" w:rsidR="00A14D27" w:rsidRDefault="00A14D27" w:rsidP="00A14D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984"/>
      </w:tblGrid>
      <w:tr w:rsidR="00A14D27" w:rsidRPr="00172584" w14:paraId="6FDAB96A" w14:textId="77777777" w:rsidTr="00A716EA">
        <w:tc>
          <w:tcPr>
            <w:tcW w:w="1526" w:type="dxa"/>
            <w:tcBorders>
              <w:top w:val="double" w:sz="4" w:space="0" w:color="auto"/>
            </w:tcBorders>
            <w:vAlign w:val="bottom"/>
          </w:tcPr>
          <w:p w14:paraId="54B56D7D" w14:textId="77777777" w:rsidR="00A14D27" w:rsidRPr="007C4831" w:rsidRDefault="00A14D27" w:rsidP="00A716EA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F3643FA" w14:textId="77777777" w:rsidR="00A14D27" w:rsidRPr="00172584" w:rsidRDefault="00A14D27" w:rsidP="00A716EA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Pearson’s residual</w:t>
            </w:r>
          </w:p>
        </w:tc>
      </w:tr>
      <w:tr w:rsidR="00A14D27" w14:paraId="1E19FB04" w14:textId="77777777" w:rsidTr="00A716EA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3508116B" w14:textId="77777777" w:rsidR="00A14D27" w:rsidRPr="00C62B8E" w:rsidRDefault="00A14D27" w:rsidP="00A716EA">
            <w:pPr>
              <w:spacing w:before="6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62B8E">
              <w:rPr>
                <w:rFonts w:ascii="Times New Roman" w:hAnsi="Times New Roman" w:cs="Times New Roman"/>
                <w:b/>
                <w:i/>
              </w:rPr>
              <w:t>PACRG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0FDBB" w14:textId="77777777" w:rsidR="00A14D27" w:rsidRDefault="00A14D27" w:rsidP="00A716E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Asthmatics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2A9D5" w14:textId="77777777" w:rsidR="00A14D27" w:rsidRDefault="00A14D27" w:rsidP="00A716EA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Non-asthmatics</w:t>
            </w:r>
          </w:p>
        </w:tc>
      </w:tr>
      <w:tr w:rsidR="00A14D27" w:rsidRPr="007C4831" w14:paraId="4C4C4862" w14:textId="77777777" w:rsidTr="00EC549D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65BF897E" w14:textId="77777777" w:rsidR="00A14D27" w:rsidRPr="005E3AF6" w:rsidRDefault="00A14D27" w:rsidP="00A716EA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00A8ABB" w14:textId="77777777" w:rsidR="00A14D27" w:rsidRPr="005E3AF6" w:rsidRDefault="00A14D27" w:rsidP="00A716E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BE7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2F78E740" w14:textId="77777777" w:rsidR="00A14D27" w:rsidRPr="00AF657D" w:rsidRDefault="00A14D27" w:rsidP="00A716EA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4BE7">
              <w:rPr>
                <w:rFonts w:ascii="Times New Roman" w:hAnsi="Times New Roman" w:cs="Times New Roman"/>
              </w:rPr>
              <w:t>-0.082</w:t>
            </w:r>
          </w:p>
        </w:tc>
      </w:tr>
      <w:tr w:rsidR="00A14D27" w:rsidRPr="007C4831" w14:paraId="631C8168" w14:textId="77777777" w:rsidTr="00A716EA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2581BFAE" w14:textId="77777777" w:rsidR="00A14D27" w:rsidRPr="005E3AF6" w:rsidRDefault="00A14D27" w:rsidP="00A716EA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A33526" w14:textId="77777777" w:rsidR="00A14D27" w:rsidRPr="005E3AF6" w:rsidRDefault="00A14D27" w:rsidP="00A716E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BE7">
              <w:rPr>
                <w:rFonts w:ascii="Times New Roman" w:eastAsia="Times New Roman" w:hAnsi="Times New Roman" w:cs="Times New Roman"/>
                <w:color w:val="000000"/>
              </w:rPr>
              <w:t>-0.115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93AE2D2" w14:textId="77777777" w:rsidR="00A14D27" w:rsidRPr="00AF657D" w:rsidRDefault="00A14D27" w:rsidP="00A716EA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4BE7">
              <w:rPr>
                <w:rFonts w:ascii="Times New Roman" w:hAnsi="Times New Roman" w:cs="Times New Roman"/>
              </w:rPr>
              <w:t>0.098</w:t>
            </w:r>
          </w:p>
        </w:tc>
      </w:tr>
      <w:tr w:rsidR="00A14D27" w:rsidRPr="007C4831" w14:paraId="046519A4" w14:textId="77777777" w:rsidTr="00A716EA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D5B01" w14:textId="77777777" w:rsidR="00A14D27" w:rsidRPr="005E3AF6" w:rsidRDefault="00A14D27" w:rsidP="00A716EA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RTTN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9289A" w14:textId="77777777" w:rsidR="00A14D27" w:rsidRPr="005E3AF6" w:rsidRDefault="00A14D27" w:rsidP="00A716EA">
            <w:pPr>
              <w:spacing w:before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783B9" w14:textId="77777777" w:rsidR="00A14D27" w:rsidRPr="007C4831" w:rsidRDefault="00A14D27" w:rsidP="00A716EA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4D27" w:rsidRPr="007C4831" w14:paraId="26BE38B0" w14:textId="77777777" w:rsidTr="00A716EA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35955C5B" w14:textId="77777777" w:rsidR="00A14D27" w:rsidRPr="005E3AF6" w:rsidRDefault="00A14D27" w:rsidP="00A716EA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E04D63E" w14:textId="77777777" w:rsidR="00A14D27" w:rsidRPr="005E3AF6" w:rsidRDefault="00A14D27" w:rsidP="00A716E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74BE7">
              <w:rPr>
                <w:rFonts w:ascii="Times New Roman" w:eastAsia="Times New Roman" w:hAnsi="Times New Roman" w:cs="Times New Roman"/>
                <w:color w:val="000000"/>
              </w:rPr>
              <w:t>1.540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5A9BD16D" w14:textId="77777777" w:rsidR="00A14D27" w:rsidRPr="00AF657D" w:rsidRDefault="00A14D27" w:rsidP="00A716EA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C74BE7">
              <w:rPr>
                <w:rFonts w:ascii="Times New Roman" w:hAnsi="Times New Roman" w:cs="Times New Roman"/>
              </w:rPr>
              <w:t>-1.301</w:t>
            </w:r>
          </w:p>
        </w:tc>
      </w:tr>
      <w:tr w:rsidR="00A14D27" w:rsidRPr="007C4831" w14:paraId="47D7C03F" w14:textId="77777777" w:rsidTr="00A716EA">
        <w:tc>
          <w:tcPr>
            <w:tcW w:w="1526" w:type="dxa"/>
            <w:tcBorders>
              <w:bottom w:val="double" w:sz="4" w:space="0" w:color="auto"/>
            </w:tcBorders>
            <w:vAlign w:val="bottom"/>
          </w:tcPr>
          <w:p w14:paraId="6A91759A" w14:textId="77777777" w:rsidR="00A14D27" w:rsidRPr="005E3AF6" w:rsidRDefault="00A14D27" w:rsidP="00A716EA">
            <w:pPr>
              <w:spacing w:before="6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bottom"/>
          </w:tcPr>
          <w:p w14:paraId="69598197" w14:textId="77777777" w:rsidR="00A14D27" w:rsidRPr="005E3AF6" w:rsidRDefault="00A14D27" w:rsidP="00A716EA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BE7">
              <w:rPr>
                <w:rFonts w:ascii="Times New Roman" w:eastAsia="Times New Roman" w:hAnsi="Times New Roman" w:cs="Times New Roman"/>
                <w:color w:val="000000"/>
              </w:rPr>
              <w:t>-0.938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bottom"/>
          </w:tcPr>
          <w:p w14:paraId="29CD663B" w14:textId="77777777" w:rsidR="00A14D27" w:rsidRPr="00AF657D" w:rsidRDefault="00A14D27" w:rsidP="00A716EA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 w:rsidRPr="00C74BE7">
              <w:rPr>
                <w:rFonts w:ascii="Times New Roman" w:hAnsi="Times New Roman" w:cs="Times New Roman"/>
              </w:rPr>
              <w:t>0.793</w:t>
            </w:r>
          </w:p>
        </w:tc>
      </w:tr>
    </w:tbl>
    <w:p w14:paraId="3AF7106C" w14:textId="77777777" w:rsidR="00A14D27" w:rsidRDefault="00A14D27" w:rsidP="00A14D27">
      <w:pPr>
        <w:rPr>
          <w:rFonts w:ascii="Times New Roman" w:hAnsi="Times New Roman" w:cs="Times New Roman"/>
        </w:rPr>
      </w:pPr>
    </w:p>
    <w:p w14:paraId="333DC96A" w14:textId="77777777" w:rsidR="00070741" w:rsidRDefault="00070741">
      <w:bookmarkStart w:id="0" w:name="_GoBack"/>
      <w:bookmarkEnd w:id="0"/>
    </w:p>
    <w:sectPr w:rsidR="00070741" w:rsidSect="00EC549D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7"/>
    <w:rsid w:val="00070741"/>
    <w:rsid w:val="0048185C"/>
    <w:rsid w:val="006B157B"/>
    <w:rsid w:val="00A14D27"/>
    <w:rsid w:val="00A716EA"/>
    <w:rsid w:val="00A775AB"/>
    <w:rsid w:val="00AD19AE"/>
    <w:rsid w:val="00E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79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1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1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Tessier</dc:creator>
  <cp:keywords/>
  <dc:description/>
  <cp:lastModifiedBy>Dorothee Bienzle</cp:lastModifiedBy>
  <cp:revision>2</cp:revision>
  <dcterms:created xsi:type="dcterms:W3CDTF">2018-04-23T18:30:00Z</dcterms:created>
  <dcterms:modified xsi:type="dcterms:W3CDTF">2018-04-23T18:30:00Z</dcterms:modified>
</cp:coreProperties>
</file>