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EA" w:rsidRPr="00C15BF3" w:rsidRDefault="00AE51EA" w:rsidP="00AE51EA">
      <w:pPr>
        <w:pStyle w:val="Heading1"/>
        <w:ind w:left="708"/>
        <w:jc w:val="both"/>
        <w:rPr>
          <w:rFonts w:ascii="Times New Roman" w:hAnsi="Times New Roman" w:cs="Times New Roman"/>
          <w:color w:val="auto"/>
          <w:sz w:val="24"/>
          <w:szCs w:val="24"/>
          <w:lang w:val="en-GB"/>
        </w:rPr>
      </w:pPr>
      <w:r w:rsidRPr="00C15BF3">
        <w:rPr>
          <w:rFonts w:ascii="Times New Roman" w:hAnsi="Times New Roman" w:cs="Times New Roman"/>
          <w:color w:val="auto"/>
          <w:sz w:val="24"/>
          <w:szCs w:val="24"/>
          <w:lang w:val="en-GB"/>
        </w:rPr>
        <w:t>SUPPLEMENTARY MATERIAL</w:t>
      </w:r>
    </w:p>
    <w:p w:rsidR="00AE51EA" w:rsidRPr="00C15BF3" w:rsidRDefault="00AE51EA" w:rsidP="00AE51EA">
      <w:pPr>
        <w:pStyle w:val="Heading2"/>
        <w:ind w:left="708"/>
        <w:jc w:val="both"/>
        <w:rPr>
          <w:rFonts w:ascii="Times New Roman" w:hAnsi="Times New Roman" w:cs="Times New Roman"/>
          <w:color w:val="auto"/>
          <w:sz w:val="24"/>
          <w:szCs w:val="24"/>
          <w:lang w:val="en-US"/>
        </w:rPr>
      </w:pPr>
      <w:r w:rsidRPr="00C15BF3">
        <w:rPr>
          <w:rFonts w:ascii="Times New Roman" w:hAnsi="Times New Roman" w:cs="Times New Roman"/>
          <w:color w:val="auto"/>
          <w:sz w:val="24"/>
          <w:szCs w:val="24"/>
          <w:lang w:val="en-US"/>
        </w:rPr>
        <w:t xml:space="preserve">Supplementary Figure 1: Flowchart of included observations in thee analysis </w:t>
      </w:r>
    </w:p>
    <w:p w:rsidR="00AE51EA" w:rsidRPr="00C15BF3" w:rsidRDefault="00C71B1D" w:rsidP="00AE51EA">
      <w:pPr>
        <w:ind w:left="708"/>
        <w:rPr>
          <w:rFonts w:ascii="Times New Roman" w:hAnsi="Times New Roman" w:cs="Times New Roman"/>
          <w:b/>
          <w:bCs/>
          <w:sz w:val="24"/>
          <w:szCs w:val="24"/>
          <w:lang w:val="en-US"/>
        </w:rPr>
      </w:pPr>
      <w:r w:rsidRPr="00C15BF3">
        <w:rPr>
          <w:rFonts w:ascii="Times New Roman" w:hAnsi="Times New Roman" w:cs="Times New Roman"/>
          <w:noProof/>
          <w:sz w:val="24"/>
          <w:szCs w:val="24"/>
          <w:lang w:val="en-GB" w:eastAsia="en-GB"/>
        </w:rPr>
        <mc:AlternateContent>
          <mc:Choice Requires="wpg">
            <w:drawing>
              <wp:anchor distT="0" distB="0" distL="114300" distR="114300" simplePos="0" relativeHeight="251678720" behindDoc="0" locked="0" layoutInCell="1" allowOverlap="1" wp14:anchorId="5326F182" wp14:editId="180BD927">
                <wp:simplePos x="0" y="0"/>
                <wp:positionH relativeFrom="column">
                  <wp:posOffset>251476</wp:posOffset>
                </wp:positionH>
                <wp:positionV relativeFrom="paragraph">
                  <wp:posOffset>-1658</wp:posOffset>
                </wp:positionV>
                <wp:extent cx="3658145" cy="7999409"/>
                <wp:effectExtent l="0" t="0" r="19050" b="20955"/>
                <wp:wrapNone/>
                <wp:docPr id="1" name="Group 1"/>
                <wp:cNvGraphicFramePr/>
                <a:graphic xmlns:a="http://schemas.openxmlformats.org/drawingml/2006/main">
                  <a:graphicData uri="http://schemas.microsoft.com/office/word/2010/wordprocessingGroup">
                    <wpg:wgp>
                      <wpg:cNvGrpSpPr/>
                      <wpg:grpSpPr>
                        <a:xfrm>
                          <a:off x="0" y="0"/>
                          <a:ext cx="3658145" cy="7999409"/>
                          <a:chOff x="0" y="0"/>
                          <a:chExt cx="3658145" cy="7999409"/>
                        </a:xfrm>
                      </wpg:grpSpPr>
                      <wpg:grpSp>
                        <wpg:cNvPr id="10" name="10 Grupo"/>
                        <wpg:cNvGrpSpPr>
                          <a:grpSpLocks/>
                        </wpg:cNvGrpSpPr>
                        <wpg:grpSpPr>
                          <a:xfrm>
                            <a:off x="1436915" y="0"/>
                            <a:ext cx="2220595" cy="613410"/>
                            <a:chOff x="0" y="0"/>
                            <a:chExt cx="2221229" cy="613777"/>
                          </a:xfrm>
                        </wpg:grpSpPr>
                        <wps:wsp>
                          <wps:cNvPr id="307" name="Cuadro de texto 2"/>
                          <wps:cNvSpPr txBox="1">
                            <a:spLocks noChangeArrowheads="1"/>
                          </wps:cNvSpPr>
                          <wps:spPr bwMode="auto">
                            <a:xfrm>
                              <a:off x="0" y="0"/>
                              <a:ext cx="2221229" cy="422274"/>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sidRPr="00AF0B06">
                                  <w:rPr>
                                    <w:rFonts w:ascii="Arial" w:hAnsi="Arial" w:cs="Arial"/>
                                    <w:lang w:val="en-US"/>
                                  </w:rPr>
                                  <w:t>Total deaths in the 2015 registry</w:t>
                                </w:r>
                              </w:p>
                              <w:p w:rsidR="008B269B" w:rsidRPr="00AF0B06" w:rsidRDefault="008B269B" w:rsidP="00AE51EA">
                                <w:pPr>
                                  <w:pStyle w:val="NoSpacing"/>
                                  <w:jc w:val="center"/>
                                  <w:rPr>
                                    <w:rFonts w:ascii="Arial" w:hAnsi="Arial" w:cs="Arial"/>
                                    <w:lang w:val="en-US"/>
                                  </w:rPr>
                                </w:pPr>
                                <w:r w:rsidRPr="00AF0B06">
                                  <w:rPr>
                                    <w:rFonts w:ascii="Arial" w:hAnsi="Arial" w:cs="Arial"/>
                                    <w:lang w:val="en-US"/>
                                  </w:rPr>
                                  <w:t>96,239</w:t>
                                </w:r>
                              </w:p>
                            </w:txbxContent>
                          </wps:txbx>
                          <wps:bodyPr rot="0" vert="horz" wrap="square" lIns="91440" tIns="45720" rIns="91440" bIns="45720" anchor="t" anchorCtr="0">
                            <a:spAutoFit/>
                          </wps:bodyPr>
                        </wps:wsp>
                        <wps:wsp>
                          <wps:cNvPr id="9" name="9 Conector recto de flecha"/>
                          <wps:cNvCnPr/>
                          <wps:spPr>
                            <a:xfrm>
                              <a:off x="1068779" y="433777"/>
                              <a:ext cx="0" cy="18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2" name="Cuadro de texto 2"/>
                        <wps:cNvSpPr txBox="1">
                          <a:spLocks noChangeArrowheads="1"/>
                        </wps:cNvSpPr>
                        <wps:spPr bwMode="auto">
                          <a:xfrm>
                            <a:off x="1436915" y="629393"/>
                            <a:ext cx="2221230" cy="743585"/>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Pr>
                                  <w:rFonts w:ascii="Arial" w:hAnsi="Arial" w:cs="Arial"/>
                                  <w:lang w:val="en-US"/>
                                </w:rPr>
                                <w:t>Without missing or wrong information in final cause of death</w:t>
                              </w:r>
                            </w:p>
                            <w:p w:rsidR="008B269B" w:rsidRPr="00AF0B06" w:rsidRDefault="008B269B" w:rsidP="00AE51EA">
                              <w:pPr>
                                <w:pStyle w:val="NoSpacing"/>
                                <w:jc w:val="center"/>
                                <w:rPr>
                                  <w:rFonts w:ascii="Arial" w:hAnsi="Arial" w:cs="Arial"/>
                                  <w:lang w:val="en-US"/>
                                </w:rPr>
                              </w:pPr>
                              <w:r>
                                <w:rPr>
                                  <w:rFonts w:ascii="Arial" w:hAnsi="Arial" w:cs="Arial"/>
                                  <w:lang w:val="en-US"/>
                                </w:rPr>
                                <w:t>96,234</w:t>
                              </w:r>
                            </w:p>
                          </w:txbxContent>
                        </wps:txbx>
                        <wps:bodyPr rot="0" vert="horz" wrap="square" lIns="91440" tIns="45720" rIns="91440" bIns="45720" anchor="t" anchorCtr="0">
                          <a:spAutoFit/>
                        </wps:bodyPr>
                      </wps:wsp>
                      <wps:wsp>
                        <wps:cNvPr id="13" name="13 Conector recto de flecha"/>
                        <wps:cNvCnPr>
                          <a:cxnSpLocks/>
                        </wps:cNvCnPr>
                        <wps:spPr>
                          <a:xfrm>
                            <a:off x="2505694" y="1377538"/>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Cuadro de texto 2"/>
                        <wps:cNvSpPr txBox="1">
                          <a:spLocks noChangeArrowheads="1"/>
                        </wps:cNvSpPr>
                        <wps:spPr bwMode="auto">
                          <a:xfrm>
                            <a:off x="1436915" y="1567543"/>
                            <a:ext cx="2220595" cy="422275"/>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Pr>
                                  <w:rFonts w:ascii="Arial" w:hAnsi="Arial" w:cs="Arial"/>
                                  <w:lang w:val="en-US"/>
                                </w:rPr>
                                <w:t>Only ≥18 years old</w:t>
                              </w:r>
                            </w:p>
                            <w:p w:rsidR="008B269B" w:rsidRPr="00AF0B06" w:rsidRDefault="008B269B" w:rsidP="00AE51EA">
                              <w:pPr>
                                <w:pStyle w:val="NoSpacing"/>
                                <w:jc w:val="center"/>
                                <w:rPr>
                                  <w:rFonts w:ascii="Arial" w:hAnsi="Arial" w:cs="Arial"/>
                                  <w:lang w:val="en-US"/>
                                </w:rPr>
                              </w:pPr>
                              <w:r>
                                <w:rPr>
                                  <w:rFonts w:ascii="Arial" w:hAnsi="Arial" w:cs="Arial"/>
                                  <w:lang w:val="en-US"/>
                                </w:rPr>
                                <w:t>89,324</w:t>
                              </w:r>
                            </w:p>
                          </w:txbxContent>
                        </wps:txbx>
                        <wps:bodyPr rot="0" vert="horz" wrap="square" lIns="91440" tIns="45720" rIns="91440" bIns="45720" anchor="t" anchorCtr="0">
                          <a:spAutoFit/>
                        </wps:bodyPr>
                      </wps:wsp>
                      <wps:wsp>
                        <wps:cNvPr id="16" name="16 Conector recto de flecha"/>
                        <wps:cNvCnPr>
                          <a:cxnSpLocks/>
                        </wps:cNvCnPr>
                        <wps:spPr>
                          <a:xfrm>
                            <a:off x="2505694" y="1995055"/>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Cuadro de texto 2"/>
                        <wps:cNvSpPr txBox="1">
                          <a:spLocks noChangeArrowheads="1"/>
                        </wps:cNvSpPr>
                        <wps:spPr bwMode="auto">
                          <a:xfrm>
                            <a:off x="1435631" y="2184544"/>
                            <a:ext cx="2220594" cy="582929"/>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Pr>
                                  <w:rFonts w:ascii="Arial" w:hAnsi="Arial" w:cs="Arial"/>
                                  <w:lang w:val="en-US"/>
                                </w:rPr>
                                <w:t>Missing information on habitual geographic location (i.e., foreigners), 89,225</w:t>
                              </w:r>
                            </w:p>
                          </w:txbxContent>
                        </wps:txbx>
                        <wps:bodyPr rot="0" vert="horz" wrap="square" lIns="91440" tIns="45720" rIns="91440" bIns="45720" anchor="t" anchorCtr="0">
                          <a:spAutoFit/>
                        </wps:bodyPr>
                      </wps:wsp>
                      <wps:wsp>
                        <wps:cNvPr id="18" name="18 Conector recto de flecha"/>
                        <wps:cNvCnPr>
                          <a:cxnSpLocks/>
                        </wps:cNvCnPr>
                        <wps:spPr>
                          <a:xfrm>
                            <a:off x="2505694" y="2766951"/>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Cuadro de texto 2"/>
                        <wps:cNvSpPr txBox="1">
                          <a:spLocks noChangeArrowheads="1"/>
                        </wps:cNvSpPr>
                        <wps:spPr bwMode="auto">
                          <a:xfrm>
                            <a:off x="1436915" y="2956956"/>
                            <a:ext cx="2220595" cy="582930"/>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cardiac arrest (ICD-10= I46) in final cause of death  </w:t>
                              </w:r>
                            </w:p>
                            <w:p w:rsidR="008B269B" w:rsidRPr="00AF0B06" w:rsidRDefault="008B269B" w:rsidP="00AE51EA">
                              <w:pPr>
                                <w:pStyle w:val="NoSpacing"/>
                                <w:jc w:val="center"/>
                                <w:rPr>
                                  <w:rFonts w:ascii="Arial" w:hAnsi="Arial" w:cs="Arial"/>
                                  <w:lang w:val="en-US"/>
                                </w:rPr>
                              </w:pPr>
                              <w:r>
                                <w:rPr>
                                  <w:rFonts w:ascii="Arial" w:hAnsi="Arial" w:cs="Arial"/>
                                  <w:lang w:val="en-US"/>
                                </w:rPr>
                                <w:t>81,508</w:t>
                              </w:r>
                            </w:p>
                          </w:txbxContent>
                        </wps:txbx>
                        <wps:bodyPr rot="0" vert="horz" wrap="square" lIns="91440" tIns="45720" rIns="91440" bIns="45720" anchor="t" anchorCtr="0">
                          <a:spAutoFit/>
                        </wps:bodyPr>
                      </wps:wsp>
                      <wps:wsp>
                        <wps:cNvPr id="20" name="20 Conector recto de flecha"/>
                        <wps:cNvCnPr>
                          <a:cxnSpLocks/>
                        </wps:cNvCnPr>
                        <wps:spPr>
                          <a:xfrm>
                            <a:off x="2493819" y="3538847"/>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Cuadro de texto 2"/>
                        <wps:cNvSpPr txBox="1">
                          <a:spLocks noChangeArrowheads="1"/>
                        </wps:cNvSpPr>
                        <wps:spPr bwMode="auto">
                          <a:xfrm>
                            <a:off x="1436915" y="3728852"/>
                            <a:ext cx="2220595" cy="582930"/>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diabetes (ICD-10=E10, E11, E13) in final cause of death </w:t>
                              </w:r>
                            </w:p>
                            <w:p w:rsidR="008B269B" w:rsidRPr="00AF0B06" w:rsidRDefault="008B269B" w:rsidP="00AE51EA">
                              <w:pPr>
                                <w:pStyle w:val="NoSpacing"/>
                                <w:jc w:val="center"/>
                                <w:rPr>
                                  <w:rFonts w:ascii="Arial" w:hAnsi="Arial" w:cs="Arial"/>
                                  <w:lang w:val="en-US"/>
                                </w:rPr>
                              </w:pPr>
                              <w:r>
                                <w:rPr>
                                  <w:rFonts w:ascii="Arial" w:hAnsi="Arial" w:cs="Arial"/>
                                  <w:lang w:val="en-US"/>
                                </w:rPr>
                                <w:t>81,328</w:t>
                              </w:r>
                            </w:p>
                          </w:txbxContent>
                        </wps:txbx>
                        <wps:bodyPr rot="0" vert="horz" wrap="square" lIns="91440" tIns="45720" rIns="91440" bIns="45720" anchor="t" anchorCtr="0">
                          <a:spAutoFit/>
                        </wps:bodyPr>
                      </wps:wsp>
                      <wps:wsp>
                        <wps:cNvPr id="22" name="22 Conector recto de flecha"/>
                        <wps:cNvCnPr>
                          <a:cxnSpLocks/>
                        </wps:cNvCnPr>
                        <wps:spPr>
                          <a:xfrm>
                            <a:off x="2493819" y="4310743"/>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Cuadro de texto 2"/>
                        <wps:cNvSpPr txBox="1">
                          <a:spLocks noChangeArrowheads="1"/>
                        </wps:cNvSpPr>
                        <wps:spPr bwMode="auto">
                          <a:xfrm>
                            <a:off x="1436915" y="4488873"/>
                            <a:ext cx="2220595" cy="743585"/>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chronic kidney disease (ICD-10=N18) in final cause of death </w:t>
                              </w:r>
                            </w:p>
                            <w:p w:rsidR="008B269B" w:rsidRPr="00AF0B06" w:rsidRDefault="008B269B" w:rsidP="00AE51EA">
                              <w:pPr>
                                <w:pStyle w:val="NoSpacing"/>
                                <w:jc w:val="center"/>
                                <w:rPr>
                                  <w:rFonts w:ascii="Arial" w:hAnsi="Arial" w:cs="Arial"/>
                                  <w:lang w:val="en-US"/>
                                </w:rPr>
                              </w:pPr>
                              <w:r>
                                <w:rPr>
                                  <w:rFonts w:ascii="Arial" w:hAnsi="Arial" w:cs="Arial"/>
                                  <w:lang w:val="en-US"/>
                                </w:rPr>
                                <w:t>80,574</w:t>
                              </w:r>
                            </w:p>
                          </w:txbxContent>
                        </wps:txbx>
                        <wps:bodyPr rot="0" vert="horz" wrap="square" lIns="91440" tIns="45720" rIns="91440" bIns="45720" anchor="t" anchorCtr="0">
                          <a:spAutoFit/>
                        </wps:bodyPr>
                      </wps:wsp>
                      <wps:wsp>
                        <wps:cNvPr id="24" name="24 Conector recto de flecha"/>
                        <wps:cNvCnPr>
                          <a:cxnSpLocks/>
                        </wps:cNvCnPr>
                        <wps:spPr>
                          <a:xfrm>
                            <a:off x="2505694" y="5225143"/>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Cuadro de texto 2"/>
                        <wps:cNvSpPr txBox="1">
                          <a:spLocks noChangeArrowheads="1"/>
                        </wps:cNvSpPr>
                        <wps:spPr bwMode="auto">
                          <a:xfrm>
                            <a:off x="1425039" y="5403273"/>
                            <a:ext cx="2220595" cy="904240"/>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chronic obstructive pulmonary disease (ICD-10=J41, J42, J44) in final cause of death </w:t>
                              </w:r>
                            </w:p>
                            <w:p w:rsidR="008B269B" w:rsidRPr="00AF0B06" w:rsidRDefault="008B269B" w:rsidP="00AE51EA">
                              <w:pPr>
                                <w:pStyle w:val="NoSpacing"/>
                                <w:jc w:val="center"/>
                                <w:rPr>
                                  <w:rFonts w:ascii="Arial" w:hAnsi="Arial" w:cs="Arial"/>
                                  <w:lang w:val="en-US"/>
                                </w:rPr>
                              </w:pPr>
                              <w:r>
                                <w:rPr>
                                  <w:rFonts w:ascii="Arial" w:hAnsi="Arial" w:cs="Arial"/>
                                  <w:lang w:val="en-US"/>
                                </w:rPr>
                                <w:t>80,336</w:t>
                              </w:r>
                            </w:p>
                          </w:txbxContent>
                        </wps:txbx>
                        <wps:bodyPr rot="0" vert="horz" wrap="square" lIns="91440" tIns="45720" rIns="91440" bIns="45720" anchor="t" anchorCtr="0">
                          <a:spAutoFit/>
                        </wps:bodyPr>
                      </wps:wsp>
                      <wps:wsp>
                        <wps:cNvPr id="26" name="26 Conector recto de flecha"/>
                        <wps:cNvCnPr>
                          <a:cxnSpLocks/>
                        </wps:cNvCnPr>
                        <wps:spPr>
                          <a:xfrm>
                            <a:off x="2493819" y="6305798"/>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Cuadro de texto 2"/>
                        <wps:cNvSpPr txBox="1">
                          <a:spLocks noChangeArrowheads="1"/>
                        </wps:cNvSpPr>
                        <wps:spPr bwMode="auto">
                          <a:xfrm>
                            <a:off x="1425039" y="6495803"/>
                            <a:ext cx="2220595" cy="582930"/>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hypertension (ICD-10=I10) in final cause of death </w:t>
                              </w:r>
                            </w:p>
                            <w:p w:rsidR="008B269B" w:rsidRPr="00AF0B06" w:rsidRDefault="008B269B" w:rsidP="00AE51EA">
                              <w:pPr>
                                <w:pStyle w:val="NoSpacing"/>
                                <w:jc w:val="center"/>
                                <w:rPr>
                                  <w:rFonts w:ascii="Arial" w:hAnsi="Arial" w:cs="Arial"/>
                                  <w:lang w:val="en-US"/>
                                </w:rPr>
                              </w:pPr>
                              <w:r>
                                <w:rPr>
                                  <w:rFonts w:ascii="Arial" w:hAnsi="Arial" w:cs="Arial"/>
                                  <w:lang w:val="en-US"/>
                                </w:rPr>
                                <w:t>79,597</w:t>
                              </w:r>
                            </w:p>
                          </w:txbxContent>
                        </wps:txbx>
                        <wps:bodyPr rot="0" vert="horz" wrap="square" lIns="91440" tIns="45720" rIns="91440" bIns="45720" anchor="t" anchorCtr="0">
                          <a:spAutoFit/>
                        </wps:bodyPr>
                      </wps:wsp>
                      <wps:wsp>
                        <wps:cNvPr id="28" name="28 Conector recto de flecha"/>
                        <wps:cNvCnPr>
                          <a:cxnSpLocks/>
                        </wps:cNvCnPr>
                        <wps:spPr>
                          <a:xfrm>
                            <a:off x="2493819" y="7077694"/>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Cuadro de texto 2"/>
                        <wps:cNvSpPr txBox="1">
                          <a:spLocks noChangeArrowheads="1"/>
                        </wps:cNvSpPr>
                        <wps:spPr bwMode="auto">
                          <a:xfrm>
                            <a:off x="1425039" y="7255824"/>
                            <a:ext cx="2220595" cy="743585"/>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selected cancers (ICD-10=C16, C61, C34, C50, C53) in final cause of death </w:t>
                              </w:r>
                            </w:p>
                            <w:p w:rsidR="008B269B" w:rsidRPr="00C27FC6" w:rsidRDefault="008B269B" w:rsidP="00AE51EA">
                              <w:pPr>
                                <w:pStyle w:val="NoSpacing"/>
                                <w:jc w:val="center"/>
                                <w:rPr>
                                  <w:rFonts w:ascii="Arial" w:hAnsi="Arial" w:cs="Arial"/>
                                  <w:b/>
                                  <w:lang w:val="en-US"/>
                                </w:rPr>
                              </w:pPr>
                              <w:r w:rsidRPr="00C27FC6">
                                <w:rPr>
                                  <w:rFonts w:ascii="Arial" w:hAnsi="Arial" w:cs="Arial"/>
                                  <w:b/>
                                  <w:lang w:val="en-US"/>
                                </w:rPr>
                                <w:t>77,065</w:t>
                              </w:r>
                            </w:p>
                          </w:txbxContent>
                        </wps:txbx>
                        <wps:bodyPr rot="0" vert="horz" wrap="square" lIns="91440" tIns="45720" rIns="91440" bIns="45720" anchor="t" anchorCtr="0">
                          <a:spAutoFit/>
                        </wps:bodyPr>
                      </wps:wsp>
                      <wps:wsp>
                        <wps:cNvPr id="31" name="Cuadro de texto 2"/>
                        <wps:cNvSpPr txBox="1">
                          <a:spLocks noChangeArrowheads="1"/>
                        </wps:cNvSpPr>
                        <wps:spPr bwMode="auto">
                          <a:xfrm>
                            <a:off x="0" y="7410203"/>
                            <a:ext cx="1080135" cy="422275"/>
                          </a:xfrm>
                          <a:prstGeom prst="rect">
                            <a:avLst/>
                          </a:prstGeom>
                          <a:solidFill>
                            <a:srgbClr val="FFFFFF"/>
                          </a:solidFill>
                          <a:ln w="9525">
                            <a:solidFill>
                              <a:srgbClr val="000000"/>
                            </a:solidFill>
                            <a:miter lim="800000"/>
                            <a:headEnd/>
                            <a:tailEnd/>
                          </a:ln>
                        </wps:spPr>
                        <wps:txbx>
                          <w:txbxContent>
                            <w:p w:rsidR="008B269B" w:rsidRPr="00AF0B06" w:rsidRDefault="008B269B" w:rsidP="00AE51EA">
                              <w:pPr>
                                <w:pStyle w:val="NoSpacing"/>
                                <w:jc w:val="center"/>
                                <w:rPr>
                                  <w:rFonts w:ascii="Arial" w:hAnsi="Arial" w:cs="Arial"/>
                                  <w:lang w:val="en-US"/>
                                </w:rPr>
                              </w:pPr>
                              <w:r>
                                <w:rPr>
                                  <w:rFonts w:ascii="Arial" w:hAnsi="Arial" w:cs="Arial"/>
                                  <w:lang w:val="en-US"/>
                                </w:rPr>
                                <w:t>Included in the analysis</w:t>
                              </w:r>
                            </w:p>
                          </w:txbxContent>
                        </wps:txbx>
                        <wps:bodyPr rot="0" vert="horz" wrap="square" lIns="91440" tIns="45720" rIns="91440" bIns="45720" anchor="t" anchorCtr="0">
                          <a:spAutoFit/>
                        </wps:bodyPr>
                      </wps:wsp>
                      <wps:wsp>
                        <wps:cNvPr id="32" name="32 Conector recto de flecha"/>
                        <wps:cNvCnPr>
                          <a:cxnSpLocks/>
                        </wps:cNvCnPr>
                        <wps:spPr>
                          <a:xfrm>
                            <a:off x="1080655" y="7612084"/>
                            <a:ext cx="355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19.8pt;margin-top:-.15pt;width:288.05pt;height:629.85pt;z-index:251678720" coordsize="36581,7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">
                <v:group id="10 Grupo" o:spid="_x0000_s1027" style="position:absolute;left:14369;width:22206;height:6134" coordsize="22212,6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Cuadro de texto 2" o:spid="_x0000_s1028" type="#_x0000_t202" style="position:absolute;width:22212;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rsidR="008B269B" w:rsidRPr="00AF0B06" w:rsidRDefault="008B269B" w:rsidP="00AE51EA">
                          <w:pPr>
                            <w:pStyle w:val="NoSpacing"/>
                            <w:jc w:val="center"/>
                            <w:rPr>
                              <w:rFonts w:ascii="Arial" w:hAnsi="Arial" w:cs="Arial"/>
                              <w:lang w:val="en-US"/>
                            </w:rPr>
                          </w:pPr>
                          <w:r w:rsidRPr="00AF0B06">
                            <w:rPr>
                              <w:rFonts w:ascii="Arial" w:hAnsi="Arial" w:cs="Arial"/>
                              <w:lang w:val="en-US"/>
                            </w:rPr>
                            <w:t>Total deaths in the 2015 registry</w:t>
                          </w:r>
                        </w:p>
                        <w:p w:rsidR="008B269B" w:rsidRPr="00AF0B06" w:rsidRDefault="008B269B" w:rsidP="00AE51EA">
                          <w:pPr>
                            <w:pStyle w:val="NoSpacing"/>
                            <w:jc w:val="center"/>
                            <w:rPr>
                              <w:rFonts w:ascii="Arial" w:hAnsi="Arial" w:cs="Arial"/>
                              <w:lang w:val="en-US"/>
                            </w:rPr>
                          </w:pPr>
                          <w:r w:rsidRPr="00AF0B06">
                            <w:rPr>
                              <w:rFonts w:ascii="Arial" w:hAnsi="Arial" w:cs="Arial"/>
                              <w:lang w:val="en-US"/>
                            </w:rPr>
                            <w:t>96,239</w:t>
                          </w:r>
                        </w:p>
                      </w:txbxContent>
                    </v:textbox>
                  </v:shape>
                  <v:shapetype id="_x0000_t32" coordsize="21600,21600" o:spt="32" o:oned="t" path="m,l21600,21600e" filled="f">
                    <v:path arrowok="t" fillok="f" o:connecttype="none"/>
                    <o:lock v:ext="edit" shapetype="t"/>
                  </v:shapetype>
                  <v:shape id="9 Conector recto de flecha" o:spid="_x0000_s1029" type="#_x0000_t32" style="position:absolute;left:10687;top:4337;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group>
                <v:shape id="Cuadro de texto 2" o:spid="_x0000_s1030" type="#_x0000_t202" style="position:absolute;left:14369;top:6293;width:22212;height:7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TtMEA&#10;AADbAAAADwAAAGRycy9kb3ducmV2LnhtbERPTWsCMRC9F/wPYYTealbBUlajiCJ401pBvI3JuFnc&#10;TNZNXNf++qZQ6G0e73Om885VoqUmlJ4VDAcZCGLtTcmFgsPX+u0DRIjIBivPpOBJAeaz3ssUc+Mf&#10;/EntPhYihXDIUYGNsc6lDNqSwzDwNXHiLr5xGBNsCmkafKRwV8lRlr1LhyWnBos1LS3p6/7uFITV&#10;7lbry+58teb5vV21Y31cn5R67XeLCYhIXfwX/7k3Js0fwe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j07TBAAAA2wAAAA8AAAAAAAAAAAAAAAAAmAIAAGRycy9kb3du&#10;cmV2LnhtbFBLBQYAAAAABAAEAPUAAACGAwAAAAA=&#10;">
                  <v:textbox style="mso-fit-shape-to-text:t">
                    <w:txbxContent>
                      <w:p w:rsidR="008B269B" w:rsidRPr="00AF0B06" w:rsidRDefault="008B269B" w:rsidP="00AE51EA">
                        <w:pPr>
                          <w:pStyle w:val="NoSpacing"/>
                          <w:jc w:val="center"/>
                          <w:rPr>
                            <w:rFonts w:ascii="Arial" w:hAnsi="Arial" w:cs="Arial"/>
                            <w:lang w:val="en-US"/>
                          </w:rPr>
                        </w:pPr>
                        <w:r>
                          <w:rPr>
                            <w:rFonts w:ascii="Arial" w:hAnsi="Arial" w:cs="Arial"/>
                            <w:lang w:val="en-US"/>
                          </w:rPr>
                          <w:t>Without missing or wrong information in final cause of death</w:t>
                        </w:r>
                      </w:p>
                      <w:p w:rsidR="008B269B" w:rsidRPr="00AF0B06" w:rsidRDefault="008B269B" w:rsidP="00AE51EA">
                        <w:pPr>
                          <w:pStyle w:val="NoSpacing"/>
                          <w:jc w:val="center"/>
                          <w:rPr>
                            <w:rFonts w:ascii="Arial" w:hAnsi="Arial" w:cs="Arial"/>
                            <w:lang w:val="en-US"/>
                          </w:rPr>
                        </w:pPr>
                        <w:r>
                          <w:rPr>
                            <w:rFonts w:ascii="Arial" w:hAnsi="Arial" w:cs="Arial"/>
                            <w:lang w:val="en-US"/>
                          </w:rPr>
                          <w:t>96,234</w:t>
                        </w:r>
                      </w:p>
                    </w:txbxContent>
                  </v:textbox>
                </v:shape>
                <v:shape id="13 Conector recto de flecha" o:spid="_x0000_s1031" type="#_x0000_t32" style="position:absolute;left:25056;top:13775;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o:lock v:ext="edit" shapetype="f"/>
                </v:shape>
                <v:shape id="Cuadro de texto 2" o:spid="_x0000_s1032" type="#_x0000_t202" style="position:absolute;left:14369;top:15675;width:22206;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LwMEA&#10;AADbAAAADwAAAGRycy9kb3ducmV2LnhtbERPTWsCMRC9F/wPYYTealbBUlajiCJ401pBvI3JuFnc&#10;TNZNXNf++qZQ6G0e73Om885VoqUmlJ4VDAcZCGLtTcmFgsPX+u0DRIjIBivPpOBJAeaz3ssUc+Mf&#10;/EntPhYihXDIUYGNsc6lDNqSwzDwNXHiLr5xGBNsCmkafKRwV8lRlr1LhyWnBos1LS3p6/7uFITV&#10;7lbry+58teb5vV21Y31cn5R67XeLCYhIXfwX/7k3Js0fw+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KS8DBAAAA2wAAAA8AAAAAAAAAAAAAAAAAmAIAAGRycy9kb3du&#10;cmV2LnhtbFBLBQYAAAAABAAEAPUAAACGAwAAAAA=&#10;">
                  <v:textbox style="mso-fit-shape-to-text:t">
                    <w:txbxContent>
                      <w:p w:rsidR="008B269B" w:rsidRPr="00AF0B06" w:rsidRDefault="008B269B" w:rsidP="00AE51EA">
                        <w:pPr>
                          <w:pStyle w:val="NoSpacing"/>
                          <w:jc w:val="center"/>
                          <w:rPr>
                            <w:rFonts w:ascii="Arial" w:hAnsi="Arial" w:cs="Arial"/>
                            <w:lang w:val="en-US"/>
                          </w:rPr>
                        </w:pPr>
                        <w:r>
                          <w:rPr>
                            <w:rFonts w:ascii="Arial" w:hAnsi="Arial" w:cs="Arial"/>
                            <w:lang w:val="en-US"/>
                          </w:rPr>
                          <w:t>Only ≥18 years old</w:t>
                        </w:r>
                      </w:p>
                      <w:p w:rsidR="008B269B" w:rsidRPr="00AF0B06" w:rsidRDefault="008B269B" w:rsidP="00AE51EA">
                        <w:pPr>
                          <w:pStyle w:val="NoSpacing"/>
                          <w:jc w:val="center"/>
                          <w:rPr>
                            <w:rFonts w:ascii="Arial" w:hAnsi="Arial" w:cs="Arial"/>
                            <w:lang w:val="en-US"/>
                          </w:rPr>
                        </w:pPr>
                        <w:r>
                          <w:rPr>
                            <w:rFonts w:ascii="Arial" w:hAnsi="Arial" w:cs="Arial"/>
                            <w:lang w:val="en-US"/>
                          </w:rPr>
                          <w:t>89,324</w:t>
                        </w:r>
                      </w:p>
                    </w:txbxContent>
                  </v:textbox>
                </v:shape>
                <v:shape id="16 Conector recto de flecha" o:spid="_x0000_s1033" type="#_x0000_t32" style="position:absolute;left:25056;top:19950;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o:lock v:ext="edit" shapetype="f"/>
                </v:shape>
                <v:shape id="Cuadro de texto 2" o:spid="_x0000_s1034" type="#_x0000_t202" style="position:absolute;left:14356;top:21845;width:2220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wLMIA&#10;AADbAAAADwAAAGRycy9kb3ducmV2LnhtbERPTWsCMRC9C/6HMEJvNatQW1ajSEXorVYL4m1Mxs3i&#10;ZrLdxHX11zeFgrd5vM+ZLTpXiZaaUHpWMBpmIIi1NyUXCr536+c3ECEiG6w8k4IbBVjM+70Z5sZf&#10;+YvabSxECuGQowIbY51LGbQlh2Hoa+LEnXzjMCbYFNI0eE3hrpLjLJtIhyWnBos1vVvS5+3FKQir&#10;zU+tT5vj2Zrb/XPVvuj9+qDU06BbTkFE6uJD/O/+MGn+K/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HAswgAAANsAAAAPAAAAAAAAAAAAAAAAAJgCAABkcnMvZG93&#10;bnJldi54bWxQSwUGAAAAAAQABAD1AAAAhwMAAAAA&#10;">
                  <v:textbox style="mso-fit-shape-to-text:t">
                    <w:txbxContent>
                      <w:p w:rsidR="008B269B" w:rsidRPr="00AF0B06" w:rsidRDefault="008B269B" w:rsidP="00AE51EA">
                        <w:pPr>
                          <w:pStyle w:val="NoSpacing"/>
                          <w:jc w:val="center"/>
                          <w:rPr>
                            <w:rFonts w:ascii="Arial" w:hAnsi="Arial" w:cs="Arial"/>
                            <w:lang w:val="en-US"/>
                          </w:rPr>
                        </w:pPr>
                        <w:r>
                          <w:rPr>
                            <w:rFonts w:ascii="Arial" w:hAnsi="Arial" w:cs="Arial"/>
                            <w:lang w:val="en-US"/>
                          </w:rPr>
                          <w:t>Missing information on habitual geographic location (i.e., foreigners), 89,225</w:t>
                        </w:r>
                      </w:p>
                    </w:txbxContent>
                  </v:textbox>
                </v:shape>
                <v:shape id="18 Conector recto de flecha" o:spid="_x0000_s1035" type="#_x0000_t32" style="position:absolute;left:25056;top:27669;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o:lock v:ext="edit" shapetype="f"/>
                </v:shape>
                <v:shape id="Cuadro de texto 2" o:spid="_x0000_s1036" type="#_x0000_t202" style="position:absolute;left:14369;top:29569;width:2220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BxcIA&#10;AADbAAAADwAAAGRycy9kb3ducmV2LnhtbERPTWsCMRC9C/6HMEJvNatQaVejSEXorVYL4m1Mxs3i&#10;ZrLdxHX11zeFgrd5vM+ZLTpXiZaaUHpWMBpmIIi1NyUXCr536+dXECEiG6w8k4IbBVjM+70Z5sZf&#10;+YvabSxECuGQowIbY51LGbQlh2Hoa+LEnXzjMCbYFNI0eE3hrpLjLJtIhyWnBos1vVvS5+3FKQir&#10;zU+tT5vj2Zrb/XPVvuj9+qDU06BbTkFE6uJD/O/+MGn+G/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0HFwgAAANsAAAAPAAAAAAAAAAAAAAAAAJgCAABkcnMvZG93&#10;bnJldi54bWxQSwUGAAAAAAQABAD1AAAAhwMAAAAA&#10;">
                  <v:textbox style="mso-fit-shape-to-text:t">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cardiac arrest (ICD-10= I46) in final cause of death  </w:t>
                        </w:r>
                      </w:p>
                      <w:p w:rsidR="008B269B" w:rsidRPr="00AF0B06" w:rsidRDefault="008B269B" w:rsidP="00AE51EA">
                        <w:pPr>
                          <w:pStyle w:val="NoSpacing"/>
                          <w:jc w:val="center"/>
                          <w:rPr>
                            <w:rFonts w:ascii="Arial" w:hAnsi="Arial" w:cs="Arial"/>
                            <w:lang w:val="en-US"/>
                          </w:rPr>
                        </w:pPr>
                        <w:r>
                          <w:rPr>
                            <w:rFonts w:ascii="Arial" w:hAnsi="Arial" w:cs="Arial"/>
                            <w:lang w:val="en-US"/>
                          </w:rPr>
                          <w:t>81,508</w:t>
                        </w:r>
                      </w:p>
                    </w:txbxContent>
                  </v:textbox>
                </v:shape>
                <v:shape id="20 Conector recto de flecha" o:spid="_x0000_s1037" type="#_x0000_t32" style="position:absolute;left:24938;top:35388;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6D70AAADbAAAADwAAAGRycy9kb3ducmV2LnhtbERPuwrCMBTdBf8hXMHNpjqIVqOIUHDQ&#10;wReul+baFpub2sRa/94MguPhvJfrzlSipcaVlhWMoxgEcWZ1ybmCyzkdzUA4j6yxskwKPuRgver3&#10;lpho++YjtSefixDCLkEFhfd1IqXLCjLoIlsTB+5uG4M+wCaXusF3CDeVnMTxVBosOTQUWNO2oOxx&#10;ehkFsZumz+35cWgvuT/ubzLdfeZXpYaDbrMA4anzf/HPvdMKJ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MYug+9AAAA2wAAAA8AAAAAAAAAAAAAAAAAoQIA&#10;AGRycy9kb3ducmV2LnhtbFBLBQYAAAAABAAEAPkAAACLAwAAAAA=&#10;" strokecolor="black [3040]">
                  <v:stroke endarrow="open"/>
                  <o:lock v:ext="edit" shapetype="f"/>
                </v:shape>
                <v:shape id="Cuadro de texto 2" o:spid="_x0000_s1038" type="#_x0000_t202" style="position:absolute;left:14369;top:37288;width:2220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HfsMA&#10;AADbAAAADwAAAGRycy9kb3ducmV2LnhtbESPQWsCMRSE7wX/Q3iCt5pVsJTVKKII3rS2ULw9k+dm&#10;cfOybuK6+uubQqHHYWa+YWaLzlWipSaUnhWMhhkIYu1NyYWCr8/N6zuIEJENVp5JwYMCLOa9lxnm&#10;xt/5g9pDLESCcMhRgY2xzqUM2pLDMPQ1cfLOvnEYk2wKaRq8J7ir5DjL3qTDktOCxZpWlvTlcHMK&#10;wnp/rfV5f7pY83ju1u1Ef2+OSg363XIKIlIX/8N/7a1RMB7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2HfsMAAADbAAAADwAAAAAAAAAAAAAAAACYAgAAZHJzL2Rv&#10;d25yZXYueG1sUEsFBgAAAAAEAAQA9QAAAIgDAAAAAA==&#10;">
                  <v:textbox style="mso-fit-shape-to-text:t">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diabetes (ICD-10=E10, E11, E13) in final cause of death </w:t>
                        </w:r>
                      </w:p>
                      <w:p w:rsidR="008B269B" w:rsidRPr="00AF0B06" w:rsidRDefault="008B269B" w:rsidP="00AE51EA">
                        <w:pPr>
                          <w:pStyle w:val="NoSpacing"/>
                          <w:jc w:val="center"/>
                          <w:rPr>
                            <w:rFonts w:ascii="Arial" w:hAnsi="Arial" w:cs="Arial"/>
                            <w:lang w:val="en-US"/>
                          </w:rPr>
                        </w:pPr>
                        <w:r>
                          <w:rPr>
                            <w:rFonts w:ascii="Arial" w:hAnsi="Arial" w:cs="Arial"/>
                            <w:lang w:val="en-US"/>
                          </w:rPr>
                          <w:t>81,328</w:t>
                        </w:r>
                      </w:p>
                    </w:txbxContent>
                  </v:textbox>
                </v:shape>
                <v:shape id="22 Conector recto de flecha" o:spid="_x0000_s1039" type="#_x0000_t32" style="position:absolute;left:24938;top:43107;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aB48EAAADbAAAADwAAAGRycy9kb3ducmV2LnhtbESPzarCMBSE94LvEI7gTlO7EK1GEaHg&#10;4rrwD7eH5tgWm5Pa5Nb69kYQXA4z8w2zXHemEi01rrSsYDKOQBBnVpecKzif0tEMhPPIGivLpOBF&#10;Dtarfm+JibZPPlB79LkIEHYJKii8rxMpXVaQQTe2NXHwbrYx6INscqkbfAa4qWQcRVNpsOSwUGBN&#10;24Ky+/HfKIjcNH1sT/d9e8794e8q091rflFqOOg2CxCeOv8Lf9s7rSCO4fM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oHjwQAAANsAAAAPAAAAAAAAAAAAAAAA&#10;AKECAABkcnMvZG93bnJldi54bWxQSwUGAAAAAAQABAD5AAAAjwMAAAAA&#10;" strokecolor="black [3040]">
                  <v:stroke endarrow="open"/>
                  <o:lock v:ext="edit" shapetype="f"/>
                </v:shape>
                <v:shape id="Cuadro de texto 2" o:spid="_x0000_s1040" type="#_x0000_t202" style="position:absolute;left:14369;top:44888;width:22206;height:7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8ksQA&#10;AADbAAAADwAAAGRycy9kb3ducmV2LnhtbESPQWsCMRSE7wX/Q3iF3jRbi0VWo4gi9FargvT2mjw3&#10;i5uXdRPX1V/fFIQeh5n5hpnOO1eJlppQelbwOshAEGtvSi4U7Hfr/hhEiMgGK8+k4EYB5rPe0xRz&#10;46/8Re02FiJBOOSowMZY51IGbclhGPiaOHlH3ziMSTaFNA1eE9xVcphl79JhyWnBYk1LS/q0vTgF&#10;YbU51/q4+TlZc7t/rtqRPqy/lXp57hYTEJG6+B9+tD+MguEb/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vJLEAAAA2wAAAA8AAAAAAAAAAAAAAAAAmAIAAGRycy9k&#10;b3ducmV2LnhtbFBLBQYAAAAABAAEAPUAAACJAwAAAAA=&#10;">
                  <v:textbox style="mso-fit-shape-to-text:t">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chronic kidney disease (ICD-10=N18) in final cause of death </w:t>
                        </w:r>
                      </w:p>
                      <w:p w:rsidR="008B269B" w:rsidRPr="00AF0B06" w:rsidRDefault="008B269B" w:rsidP="00AE51EA">
                        <w:pPr>
                          <w:pStyle w:val="NoSpacing"/>
                          <w:jc w:val="center"/>
                          <w:rPr>
                            <w:rFonts w:ascii="Arial" w:hAnsi="Arial" w:cs="Arial"/>
                            <w:lang w:val="en-US"/>
                          </w:rPr>
                        </w:pPr>
                        <w:r>
                          <w:rPr>
                            <w:rFonts w:ascii="Arial" w:hAnsi="Arial" w:cs="Arial"/>
                            <w:lang w:val="en-US"/>
                          </w:rPr>
                          <w:t>80,574</w:t>
                        </w:r>
                      </w:p>
                    </w:txbxContent>
                  </v:textbox>
                </v:shape>
                <v:shape id="24 Conector recto de flecha" o:spid="_x0000_s1041" type="#_x0000_t32" style="position:absolute;left:25056;top:52251;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o:lock v:ext="edit" shapetype="f"/>
                </v:shape>
                <v:shape id="Cuadro de texto 2" o:spid="_x0000_s1042" type="#_x0000_t202" style="position:absolute;left:14250;top:54032;width:22206;height:9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fcMA&#10;AADbAAAADwAAAGRycy9kb3ducmV2LnhtbESPT2sCMRTE74V+h/AK3mq2glK2RikVwZt/QXp7TZ6b&#10;xc3Luonr6qc3gtDjMDO/YcbTzlWipSaUnhV89DMQxNqbkgsFu+38/RNEiMgGK8+k4EoBppPXlzHm&#10;xl94Te0mFiJBOOSowMZY51IGbclh6PuaOHkH3ziMSTaFNA1eEtxVcpBlI+mw5LRgsaYfS/q4OTsF&#10;YbY61fqw+jtac70tZ+1Q7+e/SvXeuu8vEJG6+B9+thdGwWAIjy/pB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BfcMAAADbAAAADwAAAAAAAAAAAAAAAACYAgAAZHJzL2Rv&#10;d25yZXYueG1sUEsFBgAAAAAEAAQA9QAAAIgDAAAAAA==&#10;">
                  <v:textbox style="mso-fit-shape-to-text:t">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chronic obstructive pulmonary disease (ICD-10=J41, J42, J44) in final cause of death </w:t>
                        </w:r>
                      </w:p>
                      <w:p w:rsidR="008B269B" w:rsidRPr="00AF0B06" w:rsidRDefault="008B269B" w:rsidP="00AE51EA">
                        <w:pPr>
                          <w:pStyle w:val="NoSpacing"/>
                          <w:jc w:val="center"/>
                          <w:rPr>
                            <w:rFonts w:ascii="Arial" w:hAnsi="Arial" w:cs="Arial"/>
                            <w:lang w:val="en-US"/>
                          </w:rPr>
                        </w:pPr>
                        <w:r>
                          <w:rPr>
                            <w:rFonts w:ascii="Arial" w:hAnsi="Arial" w:cs="Arial"/>
                            <w:lang w:val="en-US"/>
                          </w:rPr>
                          <w:t>80,336</w:t>
                        </w:r>
                      </w:p>
                    </w:txbxContent>
                  </v:textbox>
                </v:shape>
                <v:shape id="26 Conector recto de flecha" o:spid="_x0000_s1043" type="#_x0000_t32" style="position:absolute;left:24938;top:63057;width:0;height:1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o:lock v:ext="edit" shapetype="f"/>
                </v:shape>
                <v:shape id="Cuadro de texto 2" o:spid="_x0000_s1044" type="#_x0000_t202" style="position:absolute;left:14250;top:64958;width:2220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6kcQA&#10;AADbAAAADwAAAGRycy9kb3ducmV2LnhtbESPQWsCMRSE7wX/Q3iF3jRboVZWo4gi9FargvT2mjw3&#10;i5uXdRPX1V/fFIQeh5n5hpnOO1eJlppQelbwOshAEGtvSi4U7Hfr/hhEiMgGK8+k4EYB5rPe0xRz&#10;46/8Re02FiJBOOSowMZY51IGbclhGPiaOHlH3ziMSTaFNA1eE9xVcphlI+mw5LRgsaalJX3aXpyC&#10;sNqca33c/Jysud0/V+2bPqy/lXp57hYTEJG6+B9+tD+MguE7/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4upHEAAAA2wAAAA8AAAAAAAAAAAAAAAAAmAIAAGRycy9k&#10;b3ducmV2LnhtbFBLBQYAAAAABAAEAPUAAACJAwAAAAA=&#10;">
                  <v:textbox style="mso-fit-shape-to-text:t">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hypertension (ICD-10=I10) in final cause of death </w:t>
                        </w:r>
                      </w:p>
                      <w:p w:rsidR="008B269B" w:rsidRPr="00AF0B06" w:rsidRDefault="008B269B" w:rsidP="00AE51EA">
                        <w:pPr>
                          <w:pStyle w:val="NoSpacing"/>
                          <w:jc w:val="center"/>
                          <w:rPr>
                            <w:rFonts w:ascii="Arial" w:hAnsi="Arial" w:cs="Arial"/>
                            <w:lang w:val="en-US"/>
                          </w:rPr>
                        </w:pPr>
                        <w:r>
                          <w:rPr>
                            <w:rFonts w:ascii="Arial" w:hAnsi="Arial" w:cs="Arial"/>
                            <w:lang w:val="en-US"/>
                          </w:rPr>
                          <w:t>79,597</w:t>
                        </w:r>
                      </w:p>
                    </w:txbxContent>
                  </v:textbox>
                </v:shape>
                <v:shape id="28 Conector recto de flecha" o:spid="_x0000_s1045" type="#_x0000_t32" style="position:absolute;left:24938;top:70776;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2Cb0AAADbAAAADwAAAGRycy9kb3ducmV2LnhtbERPuwrCMBTdBf8hXMHNpjqIVqOIUHDQ&#10;wReul+baFpub2sRa/94MguPhvJfrzlSipcaVlhWMoxgEcWZ1ybmCyzkdzUA4j6yxskwKPuRgver3&#10;lpho++YjtSefixDCLkEFhfd1IqXLCjLoIlsTB+5uG4M+wCaXusF3CDeVnMTxVBosOTQUWNO2oOxx&#10;ehkFsZumz+35cWgvuT/ubzLdfeZXpYaDbrMA4anzf/HPvdMKJ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1utgm9AAAA2wAAAA8AAAAAAAAAAAAAAAAAoQIA&#10;AGRycy9kb3ducmV2LnhtbFBLBQYAAAAABAAEAPkAAACLAwAAAAA=&#10;" strokecolor="black [3040]">
                  <v:stroke endarrow="open"/>
                  <o:lock v:ext="edit" shapetype="f"/>
                </v:shape>
                <v:shape id="Cuadro de texto 2" o:spid="_x0000_s1046" type="#_x0000_t202" style="position:absolute;left:14250;top:72558;width:22206;height:7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LeMQA&#10;AADbAAAADwAAAGRycy9kb3ducmV2LnhtbESPQWsCMRSE7wX/Q3iF3jRboVJXo4gi9FargvT2mjw3&#10;i5uXdRPX1V/fFIQeh5n5hpnOO1eJlppQelbwOshAEGtvSi4U7Hfr/juIEJENVp5JwY0CzGe9pynm&#10;xl/5i9ptLESCcMhRgY2xzqUM2pLDMPA1cfKOvnEYk2wKaRq8Jrir5DDLRtJhyWnBYk1LS/q0vTgF&#10;YbU51/q4+TlZc7t/rto3fVh/K/Xy3C0mICJ18T/8aH8YBcMx/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i3jEAAAA2wAAAA8AAAAAAAAAAAAAAAAAmAIAAGRycy9k&#10;b3ducmV2LnhtbFBLBQYAAAAABAAEAPUAAACJAwAAAAA=&#10;">
                  <v:textbox style="mso-fit-shape-to-text:t">
                    <w:txbxContent>
                      <w:p w:rsidR="008B269B" w:rsidRPr="00AF0B06" w:rsidRDefault="008B269B" w:rsidP="00AE51EA">
                        <w:pPr>
                          <w:pStyle w:val="NoSpacing"/>
                          <w:jc w:val="center"/>
                          <w:rPr>
                            <w:rFonts w:ascii="Arial" w:hAnsi="Arial" w:cs="Arial"/>
                            <w:lang w:val="en-US"/>
                          </w:rPr>
                        </w:pPr>
                        <w:r>
                          <w:rPr>
                            <w:rFonts w:ascii="Arial" w:hAnsi="Arial" w:cs="Arial"/>
                            <w:lang w:val="en-US"/>
                          </w:rPr>
                          <w:t xml:space="preserve">Without selected cancers (ICD-10=C16, C61, C34, C50, C53) in final cause of death </w:t>
                        </w:r>
                      </w:p>
                      <w:p w:rsidR="008B269B" w:rsidRPr="00C27FC6" w:rsidRDefault="008B269B" w:rsidP="00AE51EA">
                        <w:pPr>
                          <w:pStyle w:val="NoSpacing"/>
                          <w:jc w:val="center"/>
                          <w:rPr>
                            <w:rFonts w:ascii="Arial" w:hAnsi="Arial" w:cs="Arial"/>
                            <w:b/>
                            <w:lang w:val="en-US"/>
                          </w:rPr>
                        </w:pPr>
                        <w:r w:rsidRPr="00C27FC6">
                          <w:rPr>
                            <w:rFonts w:ascii="Arial" w:hAnsi="Arial" w:cs="Arial"/>
                            <w:b/>
                            <w:lang w:val="en-US"/>
                          </w:rPr>
                          <w:t>77,065</w:t>
                        </w:r>
                      </w:p>
                    </w:txbxContent>
                  </v:textbox>
                </v:shape>
                <v:shape id="Cuadro de texto 2" o:spid="_x0000_s1047" type="#_x0000_t202" style="position:absolute;top:74102;width:10801;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o8QA&#10;AADbAAAADwAAAGRycy9kb3ducmV2LnhtbESPQWsCMRSE70L/Q3iF3jSr0lJWo4gieKtVofT2mjw3&#10;i5uXdRPXtb++KQgeh5n5hpnOO1eJlppQelYwHGQgiLU3JRcKDvt1/x1EiMgGK8+k4EYB5rOn3hRz&#10;46/8Se0uFiJBOOSowMZY51IGbclhGPiaOHlH3ziMSTaFNA1eE9xVcpRlb9JhyWnBYk1LS/q0uzgF&#10;YbU91/q4/TlZc/v9WLWv+mv9rdTLc7eYgIjUxUf43t4YBeMh/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EaPEAAAA2wAAAA8AAAAAAAAAAAAAAAAAmAIAAGRycy9k&#10;b3ducmV2LnhtbFBLBQYAAAAABAAEAPUAAACJAwAAAAA=&#10;">
                  <v:textbox style="mso-fit-shape-to-text:t">
                    <w:txbxContent>
                      <w:p w:rsidR="008B269B" w:rsidRPr="00AF0B06" w:rsidRDefault="008B269B" w:rsidP="00AE51EA">
                        <w:pPr>
                          <w:pStyle w:val="NoSpacing"/>
                          <w:jc w:val="center"/>
                          <w:rPr>
                            <w:rFonts w:ascii="Arial" w:hAnsi="Arial" w:cs="Arial"/>
                            <w:lang w:val="en-US"/>
                          </w:rPr>
                        </w:pPr>
                        <w:r>
                          <w:rPr>
                            <w:rFonts w:ascii="Arial" w:hAnsi="Arial" w:cs="Arial"/>
                            <w:lang w:val="en-US"/>
                          </w:rPr>
                          <w:t>Included in the analysis</w:t>
                        </w:r>
                      </w:p>
                    </w:txbxContent>
                  </v:textbox>
                </v:shape>
                <v:shape id="32 Conector recto de flecha" o:spid="_x0000_s1048" type="#_x0000_t32" style="position:absolute;left:10806;top:76120;width:3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XPsMAAADbAAAADwAAAGRycy9kb3ducmV2LnhtbESPQYvCMBSE7wv+h/AEb2uqgm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fFz7DAAAA2wAAAA8AAAAAAAAAAAAA&#10;AAAAoQIAAGRycy9kb3ducmV2LnhtbFBLBQYAAAAABAAEAPkAAACRAwAAAAA=&#10;" strokecolor="black [3040]">
                  <v:stroke endarrow="open"/>
                  <o:lock v:ext="edit" shapetype="f"/>
                </v:shape>
              </v:group>
            </w:pict>
          </mc:Fallback>
        </mc:AlternateContent>
      </w:r>
      <w:r w:rsidR="00AE51EA" w:rsidRPr="00C15BF3">
        <w:rPr>
          <w:rFonts w:ascii="Times New Roman" w:hAnsi="Times New Roman" w:cs="Times New Roman"/>
          <w:sz w:val="24"/>
          <w:szCs w:val="24"/>
          <w:lang w:val="en-US"/>
        </w:rPr>
        <w:br w:type="page"/>
      </w:r>
    </w:p>
    <w:p w:rsidR="00AE51EA" w:rsidRPr="00C15BF3" w:rsidRDefault="00AE51EA" w:rsidP="00AE51EA">
      <w:pPr>
        <w:pStyle w:val="Heading2"/>
        <w:ind w:left="708"/>
        <w:jc w:val="both"/>
        <w:rPr>
          <w:rFonts w:ascii="Times New Roman" w:hAnsi="Times New Roman" w:cs="Times New Roman"/>
          <w:color w:val="auto"/>
          <w:sz w:val="24"/>
          <w:szCs w:val="24"/>
          <w:lang w:val="en-GB"/>
        </w:rPr>
      </w:pPr>
      <w:r w:rsidRPr="00C15BF3">
        <w:rPr>
          <w:rFonts w:ascii="Times New Roman" w:hAnsi="Times New Roman" w:cs="Times New Roman"/>
          <w:color w:val="auto"/>
          <w:sz w:val="24"/>
          <w:szCs w:val="24"/>
          <w:lang w:val="en-US"/>
        </w:rPr>
        <w:lastRenderedPageBreak/>
        <w:t xml:space="preserve">Supplementary Figure 2: </w:t>
      </w:r>
      <w:r w:rsidRPr="00C15BF3">
        <w:rPr>
          <w:rFonts w:ascii="Times New Roman" w:hAnsi="Times New Roman" w:cs="Times New Roman"/>
          <w:color w:val="auto"/>
          <w:sz w:val="24"/>
          <w:szCs w:val="24"/>
          <w:lang w:val="en-GB"/>
        </w:rPr>
        <w:t>Final cause of death as per the global burden of disease ICD-10 code categories in selected underlying causes in Peru, 2015</w:t>
      </w:r>
    </w:p>
    <w:p w:rsidR="00AE51EA" w:rsidRPr="00C15BF3" w:rsidRDefault="00AE51EA" w:rsidP="00AE51EA">
      <w:pPr>
        <w:ind w:left="708"/>
        <w:rPr>
          <w:rFonts w:ascii="Times New Roman" w:hAnsi="Times New Roman" w:cs="Times New Roman"/>
          <w:sz w:val="24"/>
          <w:szCs w:val="24"/>
          <w:lang w:val="en-GB"/>
        </w:rPr>
      </w:pPr>
    </w:p>
    <w:p w:rsidR="00AE51EA" w:rsidRPr="00C15BF3" w:rsidRDefault="00AE51EA" w:rsidP="00AE51EA">
      <w:pPr>
        <w:ind w:left="708"/>
        <w:jc w:val="both"/>
        <w:rPr>
          <w:rFonts w:ascii="Times New Roman" w:hAnsi="Times New Roman" w:cs="Times New Roman"/>
          <w:sz w:val="24"/>
          <w:szCs w:val="24"/>
          <w:lang w:val="en-GB"/>
        </w:rPr>
      </w:pPr>
      <w:r w:rsidRPr="00C15BF3">
        <w:rPr>
          <w:rFonts w:ascii="Times New Roman" w:hAnsi="Times New Roman" w:cs="Times New Roman"/>
          <w:noProof/>
          <w:sz w:val="24"/>
          <w:szCs w:val="24"/>
          <w:lang w:val="en-GB" w:eastAsia="en-GB"/>
        </w:rPr>
        <w:drawing>
          <wp:inline distT="0" distB="0" distL="0" distR="0" wp14:anchorId="1996673D" wp14:editId="3A03603C">
            <wp:extent cx="5612130" cy="4676140"/>
            <wp:effectExtent l="0" t="0" r="762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key Supplementary 2018072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4676140"/>
                    </a:xfrm>
                    <a:prstGeom prst="rect">
                      <a:avLst/>
                    </a:prstGeom>
                  </pic:spPr>
                </pic:pic>
              </a:graphicData>
            </a:graphic>
          </wp:inline>
        </w:drawing>
      </w:r>
    </w:p>
    <w:p w:rsidR="00AE51EA" w:rsidRPr="00C15BF3" w:rsidRDefault="00AE51EA" w:rsidP="004E6D13">
      <w:pPr>
        <w:ind w:left="708"/>
        <w:jc w:val="both"/>
        <w:rPr>
          <w:rFonts w:ascii="Times New Roman" w:hAnsi="Times New Roman" w:cs="Times New Roman"/>
          <w:sz w:val="24"/>
          <w:szCs w:val="24"/>
          <w:lang w:val="en-GB"/>
        </w:rPr>
      </w:pPr>
      <w:r w:rsidRPr="00C15BF3">
        <w:rPr>
          <w:rFonts w:ascii="Times New Roman" w:hAnsi="Times New Roman" w:cs="Times New Roman"/>
          <w:sz w:val="24"/>
          <w:szCs w:val="24"/>
          <w:lang w:val="en-GB"/>
        </w:rPr>
        <w:t>This figure is to be read horizontally: starting from all deaths, how many of these were due to the selected underlying causes of death, and of these how many were attributed to the studied final causes of death. The width of the links between nodes is relative to the proportion of deaths, i.e., the wider the link the larger the proportion. Interpretation: from all deaths that occurred in 2015, the largest proportion was due to other causes; also, when hypertension was the underlying cause of death, the largest final cause fall in the cardiovascular category. CKD =</w:t>
      </w:r>
      <w:bookmarkStart w:id="0" w:name="_GoBack"/>
      <w:bookmarkEnd w:id="0"/>
      <w:r w:rsidRPr="00C15BF3">
        <w:rPr>
          <w:rFonts w:ascii="Times New Roman" w:hAnsi="Times New Roman" w:cs="Times New Roman"/>
          <w:sz w:val="24"/>
          <w:szCs w:val="24"/>
          <w:lang w:val="en-GB"/>
        </w:rPr>
        <w:t xml:space="preserve"> chronic kidney disease; COPD = chronic obstructive pulmonary disease; HTN = hypertension; CVD = cardiovascular diseases.</w:t>
      </w:r>
      <w:r w:rsidR="00F4547F">
        <w:rPr>
          <w:rFonts w:ascii="Times New Roman" w:hAnsi="Times New Roman" w:cs="Times New Roman"/>
          <w:sz w:val="24"/>
          <w:szCs w:val="24"/>
          <w:lang w:val="en-GB"/>
        </w:rPr>
        <w:t xml:space="preserve"> </w:t>
      </w:r>
      <w:r w:rsidR="00F4547F">
        <w:rPr>
          <w:rFonts w:ascii="Times New Roman" w:hAnsi="Times New Roman" w:cs="Times New Roman"/>
          <w:sz w:val="24"/>
          <w:szCs w:val="24"/>
          <w:lang w:val="en-GB"/>
        </w:rPr>
        <w:t xml:space="preserve">Refer to Supplementary Table </w:t>
      </w:r>
      <w:r w:rsidR="00F4547F">
        <w:rPr>
          <w:rFonts w:ascii="Times New Roman" w:hAnsi="Times New Roman" w:cs="Times New Roman"/>
          <w:sz w:val="24"/>
          <w:szCs w:val="24"/>
          <w:lang w:val="en-GB"/>
        </w:rPr>
        <w:t>6</w:t>
      </w:r>
      <w:r w:rsidR="00F4547F">
        <w:rPr>
          <w:rFonts w:ascii="Times New Roman" w:hAnsi="Times New Roman" w:cs="Times New Roman"/>
          <w:sz w:val="24"/>
          <w:szCs w:val="24"/>
          <w:lang w:val="en-GB"/>
        </w:rPr>
        <w:t xml:space="preserve"> for the exact estimates. </w:t>
      </w:r>
      <w:r w:rsidR="00F4547F" w:rsidRPr="001D7945">
        <w:rPr>
          <w:rFonts w:ascii="Times New Roman" w:hAnsi="Times New Roman" w:cs="Times New Roman"/>
          <w:sz w:val="24"/>
          <w:szCs w:val="24"/>
          <w:lang w:val="en-GB"/>
        </w:rPr>
        <w:t xml:space="preserve"> </w:t>
      </w:r>
      <w:r w:rsidRPr="00C15BF3">
        <w:rPr>
          <w:rFonts w:ascii="Times New Roman" w:hAnsi="Times New Roman" w:cs="Times New Roman"/>
          <w:sz w:val="24"/>
          <w:szCs w:val="24"/>
          <w:lang w:val="en-GB"/>
        </w:rPr>
        <w:br w:type="page"/>
      </w:r>
    </w:p>
    <w:p w:rsidR="00AE51EA" w:rsidRPr="00C15BF3" w:rsidRDefault="00AE51EA" w:rsidP="00AE51EA">
      <w:pPr>
        <w:pStyle w:val="Heading2"/>
        <w:ind w:left="708"/>
        <w:jc w:val="both"/>
        <w:rPr>
          <w:rFonts w:ascii="Times New Roman" w:hAnsi="Times New Roman" w:cs="Times New Roman"/>
          <w:color w:val="auto"/>
          <w:sz w:val="24"/>
          <w:szCs w:val="24"/>
          <w:lang w:val="en-GB"/>
        </w:rPr>
      </w:pPr>
      <w:r w:rsidRPr="00C15BF3">
        <w:rPr>
          <w:rFonts w:ascii="Times New Roman" w:hAnsi="Times New Roman" w:cs="Times New Roman"/>
          <w:color w:val="auto"/>
          <w:sz w:val="24"/>
          <w:szCs w:val="24"/>
          <w:lang w:val="en-GB"/>
        </w:rPr>
        <w:lastRenderedPageBreak/>
        <w:t>Supplementary Table 1: ICD-10 codes used to define the outcome variable</w:t>
      </w:r>
    </w:p>
    <w:tbl>
      <w:tblPr>
        <w:tblStyle w:val="TableGrid"/>
        <w:tblW w:w="8978" w:type="dxa"/>
        <w:tblInd w:w="708" w:type="dxa"/>
        <w:tblLook w:val="04A0" w:firstRow="1" w:lastRow="0" w:firstColumn="1" w:lastColumn="0" w:noHBand="0" w:noVBand="1"/>
      </w:tblPr>
      <w:tblGrid>
        <w:gridCol w:w="1809"/>
        <w:gridCol w:w="7169"/>
      </w:tblGrid>
      <w:tr w:rsidR="00AE51EA" w:rsidRPr="00C15BF3" w:rsidTr="008B269B">
        <w:tc>
          <w:tcPr>
            <w:tcW w:w="1809" w:type="dxa"/>
            <w:shd w:val="clear" w:color="auto" w:fill="BFBFBF" w:themeFill="background1" w:themeFillShade="BF"/>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Communicable</w:t>
            </w:r>
          </w:p>
        </w:tc>
        <w:tc>
          <w:tcPr>
            <w:tcW w:w="7169" w:type="dxa"/>
          </w:tcPr>
          <w:p w:rsidR="00AE51EA" w:rsidRPr="00C15BF3" w:rsidRDefault="00AE51EA" w:rsidP="008B269B">
            <w:pPr>
              <w:jc w:val="both"/>
              <w:rPr>
                <w:rFonts w:ascii="Times New Roman" w:hAnsi="Times New Roman" w:cs="Times New Roman"/>
                <w:sz w:val="24"/>
                <w:szCs w:val="24"/>
              </w:rPr>
            </w:pPr>
            <w:r w:rsidRPr="00C15BF3">
              <w:rPr>
                <w:rFonts w:ascii="Times New Roman" w:hAnsi="Times New Roman" w:cs="Times New Roman"/>
                <w:sz w:val="24"/>
                <w:szCs w:val="24"/>
              </w:rPr>
              <w:t>A00-A00.9, A01.0-A14, A15-A28.9, A30-A30.9, A32-A39.9, A48.1-A48.2, A48.4-A48.5,A49.1, A50-A58, A60-A60.9, A63-A63.8, A65.0, A68-A70, A74, A74.8-A75.9, A77-A96.9, A98-A98.8, B00-B06.9, B10-B10.8, B15-B17.9, B19-B27.9, B29.4, B33-B33.1,B33.3-B33.8, B47-B48.8, B50-B53.8, B55.0, B56-B57.5, B60-B60.8, B63, B65-B67.9,B69-B72.0, B74.3-B75, B77-B77.9, B83-B83.8, B90-B92, B94.1-B94.2, B95-B95.5,B97.4-B97.6, D50.1-D50.8, D51-D52.0, D52.8-D53.9, D64.3, E00-E02, E40-E46.9, E51-E61.9, E63-E64.0, E64.2-E64.9, F07.1, G00.0-G00.8, G03-G03.8, G04-G05.8, G14-G14.6, H70-H70.9, I00, I02, I02.9, I98.0-I98.1, J01-J01.9, J02.0, J03.0, J04.0, J05.0, J09-J15.8, J16-J16.9, J20-J21.9, J36.0, K67.0-K67.8, K71.2, K71.6, K74.7-K74.8,K75.3, K76.3, K77.0, K93.0-K93.1, M03.1, M12.1, M49.0-M49.1, M73.0-M73.1, M89.6, N74.1-N74.2, N96, N98-N98.9, O00-O07.9, O09-O16.9, O20-O26.9, O28-O36.9, O40-O48.1, O60-O77.9, O80-O92.7, O96-O98.6, O98.8-P04.2, P04.5-P05.9, P07-P15.9, P19-P22.9, P23.0-P23.4, P24-P29.9, P35-P37.2, P37.5-P39.9, P50-P61.9, P70, P70.3-P72.9, P74-P78.9, P80-P81.9, P83-P84, P90-P94.9, P96, P96.3-P96.4, P96.8, R19.7, U04-U04.9,U06-U06.9, U82-U89, Z16-Z16.3</w:t>
            </w:r>
          </w:p>
        </w:tc>
      </w:tr>
      <w:tr w:rsidR="00AE51EA" w:rsidRPr="004E6D13" w:rsidTr="008B269B">
        <w:tc>
          <w:tcPr>
            <w:tcW w:w="1809" w:type="dxa"/>
            <w:shd w:val="clear" w:color="auto" w:fill="BFBFBF" w:themeFill="background1" w:themeFillShade="BF"/>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Cardiovascular</w:t>
            </w:r>
          </w:p>
        </w:tc>
        <w:tc>
          <w:tcPr>
            <w:tcW w:w="7169" w:type="dxa"/>
          </w:tcPr>
          <w:p w:rsidR="00AE51EA" w:rsidRPr="00C15BF3" w:rsidRDefault="00AE51EA" w:rsidP="008B269B">
            <w:pPr>
              <w:jc w:val="both"/>
              <w:rPr>
                <w:rFonts w:ascii="Times New Roman" w:hAnsi="Times New Roman" w:cs="Times New Roman"/>
                <w:sz w:val="24"/>
                <w:szCs w:val="24"/>
                <w:lang w:val="en-GB"/>
              </w:rPr>
            </w:pPr>
            <w:r w:rsidRPr="00C15BF3">
              <w:rPr>
                <w:rFonts w:ascii="Times New Roman" w:hAnsi="Times New Roman" w:cs="Times New Roman"/>
                <w:sz w:val="24"/>
                <w:szCs w:val="24"/>
                <w:lang w:val="en-GB"/>
              </w:rPr>
              <w:t>B33.2, G45-G46.8, I01-I01.9, I02.0, I05-I09.9, I11-I11.9, I20-I25.9, I28-I28.8, I30-I31.1, I31.8-I41.9, I42.1-I42.8, I43-I43.9, I47-I48.9, I51.0-I51.4, I60-I63.9, I65-I66.9, I67.0-I67.3, I67.5-I67.6, I68.0-I68.2, I69.0-I69.3, I70.2-I70.8, I71-I73.9, I77-I83.9, I86-I89.0, I89.9, I98, K75.1</w:t>
            </w:r>
          </w:p>
        </w:tc>
      </w:tr>
      <w:tr w:rsidR="00AE51EA" w:rsidRPr="004E6D13" w:rsidTr="008B269B">
        <w:tc>
          <w:tcPr>
            <w:tcW w:w="1809" w:type="dxa"/>
            <w:shd w:val="clear" w:color="auto" w:fill="BFBFBF" w:themeFill="background1" w:themeFillShade="BF"/>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Cancers</w:t>
            </w:r>
          </w:p>
        </w:tc>
        <w:tc>
          <w:tcPr>
            <w:tcW w:w="7169" w:type="dxa"/>
          </w:tcPr>
          <w:p w:rsidR="00AE51EA" w:rsidRPr="00C15BF3" w:rsidRDefault="00AE51EA" w:rsidP="008B269B">
            <w:pPr>
              <w:jc w:val="both"/>
              <w:rPr>
                <w:rFonts w:ascii="Times New Roman" w:hAnsi="Times New Roman" w:cs="Times New Roman"/>
                <w:sz w:val="24"/>
                <w:szCs w:val="24"/>
                <w:lang w:val="en-GB"/>
              </w:rPr>
            </w:pPr>
            <w:r w:rsidRPr="00C15BF3">
              <w:rPr>
                <w:rFonts w:ascii="Times New Roman" w:hAnsi="Times New Roman" w:cs="Times New Roman"/>
                <w:sz w:val="24"/>
                <w:szCs w:val="24"/>
                <w:lang w:val="en-GB"/>
              </w:rPr>
              <w:t>C00-C13.9, C15-C25.9, C30-C34.9, C37-C38.8, C40-C41.9, C43-C45.9, C47-C54.9, C56-C57.8, C58.0, C60-C63.8, C64-C67.9, C68.0-C68.8, C69-C75.8, C81-C86.6, C88-C96.9, D00.1-D00.2, D01.0-D01.3, D02.0-D02.3, D03-D06.9, D07.0-D07.2, D07.4-D07.5, D09.0, D09.2-D09.3, D09.8, D10.0-D10.7, D11-D12.9, D13.0-D13.7, D14.0-D14.3, D15-D16.9, D22-D24.9, D26.0, D27-D27.9, D28.0-D28.1, D28.7, D29.0-D29.8, D30.0-D30.8, D31-D36, D36.1-D36.7, D37.1-D37.5, D38.0-D38.5, D39.1-D39.2, D39.8, D40.0-D40.8, D41.0-D41.8, D42-D43.9, D44.0-D44.8, D45-D47.0, D47.2-D47.9, D48.0-D48.6, D49.2-D49.4, D49.6, K31.7, K62.0-K62.1, K63.5, N60-N60.9, N84.0-N84.1, N87-N87.9</w:t>
            </w:r>
          </w:p>
        </w:tc>
      </w:tr>
    </w:tbl>
    <w:p w:rsidR="00AE51EA" w:rsidRPr="00C15BF3" w:rsidRDefault="00AE51EA" w:rsidP="00AE51EA">
      <w:pPr>
        <w:ind w:left="708"/>
        <w:jc w:val="both"/>
        <w:rPr>
          <w:rFonts w:ascii="Times New Roman" w:hAnsi="Times New Roman" w:cs="Times New Roman"/>
          <w:sz w:val="24"/>
          <w:szCs w:val="24"/>
          <w:lang w:val="en-GB"/>
        </w:rPr>
      </w:pPr>
      <w:r w:rsidRPr="00C15BF3">
        <w:rPr>
          <w:rFonts w:ascii="Times New Roman" w:hAnsi="Times New Roman" w:cs="Times New Roman"/>
          <w:sz w:val="24"/>
          <w:szCs w:val="24"/>
          <w:lang w:val="en-GB"/>
        </w:rPr>
        <w:t xml:space="preserve">These codes are as per the Global Burden of Disease study, which were used for sensitivity analysis. The outcome used in the primary analysis includes these codes and others as described in the methods section. </w:t>
      </w:r>
      <w:r w:rsidRPr="00C15BF3">
        <w:rPr>
          <w:rFonts w:ascii="Times New Roman" w:hAnsi="Times New Roman" w:cs="Times New Roman"/>
          <w:sz w:val="24"/>
          <w:szCs w:val="24"/>
          <w:lang w:val="en-GB"/>
        </w:rPr>
        <w:br w:type="page"/>
      </w:r>
    </w:p>
    <w:p w:rsidR="00AE51EA" w:rsidRPr="00C15BF3" w:rsidRDefault="00AE51EA" w:rsidP="00AE51EA">
      <w:pPr>
        <w:pStyle w:val="Heading2"/>
        <w:ind w:left="708"/>
        <w:jc w:val="both"/>
        <w:rPr>
          <w:rFonts w:ascii="Times New Roman" w:hAnsi="Times New Roman" w:cs="Times New Roman"/>
          <w:color w:val="auto"/>
          <w:sz w:val="24"/>
          <w:szCs w:val="24"/>
          <w:lang w:val="en-GB"/>
        </w:rPr>
      </w:pPr>
      <w:r w:rsidRPr="00C15BF3">
        <w:rPr>
          <w:rFonts w:ascii="Times New Roman" w:hAnsi="Times New Roman" w:cs="Times New Roman"/>
          <w:color w:val="auto"/>
          <w:sz w:val="24"/>
          <w:szCs w:val="24"/>
          <w:lang w:val="en-GB"/>
        </w:rPr>
        <w:lastRenderedPageBreak/>
        <w:t>Supplementary Table 2: Underlying causes of death by sex (p&lt;0.001)</w:t>
      </w:r>
    </w:p>
    <w:tbl>
      <w:tblPr>
        <w:tblStyle w:val="TableGrid"/>
        <w:tblW w:w="0" w:type="auto"/>
        <w:tblInd w:w="708" w:type="dxa"/>
        <w:tblLook w:val="04A0" w:firstRow="1" w:lastRow="0" w:firstColumn="1" w:lastColumn="0" w:noHBand="0" w:noVBand="1"/>
      </w:tblPr>
      <w:tblGrid>
        <w:gridCol w:w="5249"/>
        <w:gridCol w:w="1681"/>
        <w:gridCol w:w="1649"/>
      </w:tblGrid>
      <w:tr w:rsidR="00AE51EA" w:rsidRPr="00C15BF3" w:rsidTr="008B269B">
        <w:tc>
          <w:tcPr>
            <w:tcW w:w="5353"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 xml:space="preserve">Underlying cause of death </w:t>
            </w:r>
          </w:p>
        </w:tc>
        <w:tc>
          <w:tcPr>
            <w:tcW w:w="1701"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 xml:space="preserve">Men (%) </w:t>
            </w:r>
          </w:p>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 = 41,544]</w:t>
            </w:r>
          </w:p>
        </w:tc>
        <w:tc>
          <w:tcPr>
            <w:tcW w:w="1667"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 xml:space="preserve">Women (%) </w:t>
            </w:r>
          </w:p>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 = 35,521]</w:t>
            </w:r>
          </w:p>
        </w:tc>
      </w:tr>
      <w:tr w:rsidR="00AE51EA" w:rsidRPr="00C15BF3" w:rsidTr="008B269B">
        <w:tc>
          <w:tcPr>
            <w:tcW w:w="5353"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All others</w:t>
            </w:r>
          </w:p>
        </w:tc>
        <w:tc>
          <w:tcPr>
            <w:tcW w:w="1701"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87.46</w:t>
            </w:r>
          </w:p>
        </w:tc>
        <w:tc>
          <w:tcPr>
            <w:tcW w:w="1667"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85.25</w:t>
            </w:r>
          </w:p>
        </w:tc>
      </w:tr>
      <w:tr w:rsidR="00AE51EA" w:rsidRPr="00C15BF3" w:rsidTr="008B269B">
        <w:tc>
          <w:tcPr>
            <w:tcW w:w="5353"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Diabetes</w:t>
            </w:r>
          </w:p>
        </w:tc>
        <w:tc>
          <w:tcPr>
            <w:tcW w:w="1701"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1.01</w:t>
            </w:r>
          </w:p>
        </w:tc>
        <w:tc>
          <w:tcPr>
            <w:tcW w:w="1667"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1.23</w:t>
            </w:r>
          </w:p>
        </w:tc>
      </w:tr>
      <w:tr w:rsidR="00AE51EA" w:rsidRPr="00C15BF3" w:rsidTr="008B269B">
        <w:tc>
          <w:tcPr>
            <w:tcW w:w="5353"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Chronic kidney disease</w:t>
            </w:r>
          </w:p>
        </w:tc>
        <w:tc>
          <w:tcPr>
            <w:tcW w:w="1701"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1.98</w:t>
            </w:r>
          </w:p>
        </w:tc>
        <w:tc>
          <w:tcPr>
            <w:tcW w:w="1667"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1.95</w:t>
            </w:r>
          </w:p>
        </w:tc>
      </w:tr>
      <w:tr w:rsidR="00AE51EA" w:rsidRPr="00C15BF3" w:rsidTr="008B269B">
        <w:tc>
          <w:tcPr>
            <w:tcW w:w="5353"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Chronic obstructive pulmonary disease</w:t>
            </w:r>
          </w:p>
        </w:tc>
        <w:tc>
          <w:tcPr>
            <w:tcW w:w="1701"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1.71</w:t>
            </w:r>
          </w:p>
        </w:tc>
        <w:tc>
          <w:tcPr>
            <w:tcW w:w="1667"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1.77</w:t>
            </w:r>
          </w:p>
        </w:tc>
      </w:tr>
      <w:tr w:rsidR="00AE51EA" w:rsidRPr="00C15BF3" w:rsidTr="008B269B">
        <w:tc>
          <w:tcPr>
            <w:tcW w:w="5353"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Hypertension</w:t>
            </w:r>
          </w:p>
        </w:tc>
        <w:tc>
          <w:tcPr>
            <w:tcW w:w="1701"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2.19</w:t>
            </w:r>
          </w:p>
        </w:tc>
        <w:tc>
          <w:tcPr>
            <w:tcW w:w="1667"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2.54</w:t>
            </w:r>
          </w:p>
        </w:tc>
      </w:tr>
      <w:tr w:rsidR="00AE51EA" w:rsidRPr="00C15BF3" w:rsidTr="008B269B">
        <w:tc>
          <w:tcPr>
            <w:tcW w:w="5353"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Cancers</w:t>
            </w:r>
          </w:p>
        </w:tc>
        <w:tc>
          <w:tcPr>
            <w:tcW w:w="1701"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5.66</w:t>
            </w:r>
          </w:p>
        </w:tc>
        <w:tc>
          <w:tcPr>
            <w:tcW w:w="1667"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7.27</w:t>
            </w:r>
          </w:p>
        </w:tc>
      </w:tr>
    </w:tbl>
    <w:p w:rsidR="00AE51EA" w:rsidRPr="00C15BF3" w:rsidRDefault="00AE51EA" w:rsidP="00AE51EA">
      <w:pPr>
        <w:rPr>
          <w:rFonts w:ascii="Times New Roman" w:eastAsiaTheme="majorEastAsia" w:hAnsi="Times New Roman" w:cs="Times New Roman"/>
          <w:b/>
          <w:bCs/>
          <w:sz w:val="24"/>
          <w:szCs w:val="24"/>
          <w:lang w:val="en-GB"/>
        </w:rPr>
      </w:pPr>
      <w:r w:rsidRPr="00C15BF3">
        <w:rPr>
          <w:rFonts w:ascii="Times New Roman" w:hAnsi="Times New Roman" w:cs="Times New Roman"/>
          <w:sz w:val="24"/>
          <w:szCs w:val="24"/>
          <w:lang w:val="en-GB"/>
        </w:rPr>
        <w:br w:type="page"/>
      </w:r>
    </w:p>
    <w:p w:rsidR="00AE51EA" w:rsidRPr="00C15BF3" w:rsidRDefault="00AE51EA" w:rsidP="00AE51EA">
      <w:pPr>
        <w:pStyle w:val="Heading2"/>
        <w:ind w:left="708"/>
        <w:jc w:val="both"/>
        <w:rPr>
          <w:rFonts w:ascii="Times New Roman" w:hAnsi="Times New Roman" w:cs="Times New Roman"/>
          <w:color w:val="auto"/>
          <w:sz w:val="24"/>
          <w:szCs w:val="24"/>
          <w:lang w:val="en-GB"/>
        </w:rPr>
      </w:pPr>
      <w:r w:rsidRPr="00C15BF3">
        <w:rPr>
          <w:rFonts w:ascii="Times New Roman" w:hAnsi="Times New Roman" w:cs="Times New Roman"/>
          <w:color w:val="auto"/>
          <w:sz w:val="24"/>
          <w:szCs w:val="24"/>
          <w:lang w:val="en-GB"/>
        </w:rPr>
        <w:lastRenderedPageBreak/>
        <w:t>Supplementary Table 3: Final cause of death by sex (p&lt;0.001)</w:t>
      </w:r>
    </w:p>
    <w:tbl>
      <w:tblPr>
        <w:tblStyle w:val="TableGrid"/>
        <w:tblW w:w="9054" w:type="dxa"/>
        <w:tblInd w:w="708" w:type="dxa"/>
        <w:tblLook w:val="04A0" w:firstRow="1" w:lastRow="0" w:firstColumn="1" w:lastColumn="0" w:noHBand="0" w:noVBand="1"/>
      </w:tblPr>
      <w:tblGrid>
        <w:gridCol w:w="3298"/>
        <w:gridCol w:w="1803"/>
        <w:gridCol w:w="2105"/>
        <w:gridCol w:w="1848"/>
      </w:tblGrid>
      <w:tr w:rsidR="00AE51EA" w:rsidRPr="00C15BF3" w:rsidTr="008B269B">
        <w:tc>
          <w:tcPr>
            <w:tcW w:w="3298"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Final cause of death – sensitivity analysis outcome</w:t>
            </w:r>
          </w:p>
        </w:tc>
        <w:tc>
          <w:tcPr>
            <w:tcW w:w="1803"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 xml:space="preserve">Men (%)  </w:t>
            </w:r>
          </w:p>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 = 5,452]</w:t>
            </w:r>
          </w:p>
        </w:tc>
        <w:tc>
          <w:tcPr>
            <w:tcW w:w="2105"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 xml:space="preserve">Women (%) </w:t>
            </w:r>
          </w:p>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 = 4,704]</w:t>
            </w:r>
          </w:p>
        </w:tc>
        <w:tc>
          <w:tcPr>
            <w:tcW w:w="1848"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Total (%)</w:t>
            </w:r>
          </w:p>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 = 10,156]</w:t>
            </w:r>
          </w:p>
        </w:tc>
      </w:tr>
      <w:tr w:rsidR="00AE51EA" w:rsidRPr="00C15BF3" w:rsidTr="008B269B">
        <w:tc>
          <w:tcPr>
            <w:tcW w:w="3298"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 xml:space="preserve">Communicable </w:t>
            </w:r>
          </w:p>
        </w:tc>
        <w:tc>
          <w:tcPr>
            <w:tcW w:w="1803"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13.10</w:t>
            </w:r>
          </w:p>
        </w:tc>
        <w:tc>
          <w:tcPr>
            <w:tcW w:w="2105"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10.16</w:t>
            </w:r>
          </w:p>
        </w:tc>
        <w:tc>
          <w:tcPr>
            <w:tcW w:w="1848"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11.74</w:t>
            </w:r>
          </w:p>
        </w:tc>
      </w:tr>
      <w:tr w:rsidR="00AE51EA" w:rsidRPr="00C15BF3" w:rsidTr="008B269B">
        <w:tc>
          <w:tcPr>
            <w:tcW w:w="3298"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 xml:space="preserve">Cardiovascular </w:t>
            </w:r>
          </w:p>
        </w:tc>
        <w:tc>
          <w:tcPr>
            <w:tcW w:w="1803"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61.68</w:t>
            </w:r>
          </w:p>
        </w:tc>
        <w:tc>
          <w:tcPr>
            <w:tcW w:w="2105"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57.61</w:t>
            </w:r>
          </w:p>
        </w:tc>
        <w:tc>
          <w:tcPr>
            <w:tcW w:w="1848"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59.80</w:t>
            </w:r>
          </w:p>
        </w:tc>
      </w:tr>
      <w:tr w:rsidR="00AE51EA" w:rsidRPr="00C15BF3" w:rsidTr="008B269B">
        <w:tc>
          <w:tcPr>
            <w:tcW w:w="3298"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Neoplasms</w:t>
            </w:r>
          </w:p>
        </w:tc>
        <w:tc>
          <w:tcPr>
            <w:tcW w:w="1803"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25.22</w:t>
            </w:r>
          </w:p>
        </w:tc>
        <w:tc>
          <w:tcPr>
            <w:tcW w:w="2105"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32.23</w:t>
            </w:r>
          </w:p>
        </w:tc>
        <w:tc>
          <w:tcPr>
            <w:tcW w:w="1848"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28.47</w:t>
            </w:r>
          </w:p>
        </w:tc>
      </w:tr>
      <w:tr w:rsidR="00AE51EA" w:rsidRPr="00C15BF3" w:rsidTr="008B269B">
        <w:tc>
          <w:tcPr>
            <w:tcW w:w="3298"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Final cause of death – main outcome</w:t>
            </w:r>
          </w:p>
        </w:tc>
        <w:tc>
          <w:tcPr>
            <w:tcW w:w="1803"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 xml:space="preserve">Men (%)   </w:t>
            </w:r>
          </w:p>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 = 14,601]</w:t>
            </w:r>
          </w:p>
        </w:tc>
        <w:tc>
          <w:tcPr>
            <w:tcW w:w="2105"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 xml:space="preserve">Women (%) </w:t>
            </w:r>
          </w:p>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 = 13,560]</w:t>
            </w:r>
          </w:p>
        </w:tc>
        <w:tc>
          <w:tcPr>
            <w:tcW w:w="1848" w:type="dxa"/>
            <w:shd w:val="clear" w:color="auto" w:fill="BFBFBF" w:themeFill="background1" w:themeFillShade="BF"/>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Total (%)</w:t>
            </w:r>
          </w:p>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 = 28,161]</w:t>
            </w:r>
          </w:p>
        </w:tc>
      </w:tr>
      <w:tr w:rsidR="00AE51EA" w:rsidRPr="00C15BF3" w:rsidTr="008B269B">
        <w:tc>
          <w:tcPr>
            <w:tcW w:w="3298"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 xml:space="preserve">Communicable </w:t>
            </w:r>
          </w:p>
        </w:tc>
        <w:tc>
          <w:tcPr>
            <w:tcW w:w="1803"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59.54</w:t>
            </w:r>
          </w:p>
        </w:tc>
        <w:tc>
          <w:tcPr>
            <w:tcW w:w="2105"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60.44</w:t>
            </w:r>
          </w:p>
        </w:tc>
        <w:tc>
          <w:tcPr>
            <w:tcW w:w="1848"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59.97</w:t>
            </w:r>
          </w:p>
        </w:tc>
      </w:tr>
      <w:tr w:rsidR="00AE51EA" w:rsidRPr="00C15BF3" w:rsidTr="008B269B">
        <w:tc>
          <w:tcPr>
            <w:tcW w:w="3298"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 xml:space="preserve">Cardiovascular </w:t>
            </w:r>
          </w:p>
        </w:tc>
        <w:tc>
          <w:tcPr>
            <w:tcW w:w="1803"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31.05</w:t>
            </w:r>
          </w:p>
        </w:tc>
        <w:tc>
          <w:tcPr>
            <w:tcW w:w="2105"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28.38</w:t>
            </w:r>
          </w:p>
        </w:tc>
        <w:tc>
          <w:tcPr>
            <w:tcW w:w="1848"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29.76</w:t>
            </w:r>
          </w:p>
        </w:tc>
      </w:tr>
      <w:tr w:rsidR="00AE51EA" w:rsidRPr="00C15BF3" w:rsidTr="008B269B">
        <w:tc>
          <w:tcPr>
            <w:tcW w:w="3298"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Neoplasms</w:t>
            </w:r>
          </w:p>
        </w:tc>
        <w:tc>
          <w:tcPr>
            <w:tcW w:w="1803"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9.42</w:t>
            </w:r>
          </w:p>
        </w:tc>
        <w:tc>
          <w:tcPr>
            <w:tcW w:w="2105"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11.18</w:t>
            </w:r>
          </w:p>
        </w:tc>
        <w:tc>
          <w:tcPr>
            <w:tcW w:w="1848" w:type="dxa"/>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10.27</w:t>
            </w:r>
          </w:p>
        </w:tc>
      </w:tr>
    </w:tbl>
    <w:p w:rsidR="00AE51EA" w:rsidRPr="00C15BF3" w:rsidRDefault="00AE51EA" w:rsidP="00AE51EA">
      <w:pPr>
        <w:rPr>
          <w:rFonts w:ascii="Times New Roman" w:eastAsiaTheme="majorEastAsia" w:hAnsi="Times New Roman" w:cs="Times New Roman"/>
          <w:b/>
          <w:bCs/>
          <w:sz w:val="24"/>
          <w:szCs w:val="24"/>
          <w:lang w:val="en-GB"/>
        </w:rPr>
      </w:pPr>
      <w:r w:rsidRPr="00C15BF3">
        <w:rPr>
          <w:rFonts w:ascii="Times New Roman" w:hAnsi="Times New Roman" w:cs="Times New Roman"/>
          <w:sz w:val="24"/>
          <w:szCs w:val="24"/>
          <w:lang w:val="en-GB"/>
        </w:rPr>
        <w:br w:type="page"/>
      </w:r>
    </w:p>
    <w:p w:rsidR="00AE51EA" w:rsidRPr="00C15BF3" w:rsidRDefault="00AE51EA" w:rsidP="00AE51EA">
      <w:pPr>
        <w:pStyle w:val="Heading2"/>
        <w:ind w:left="708"/>
        <w:jc w:val="both"/>
        <w:rPr>
          <w:rFonts w:ascii="Times New Roman" w:hAnsi="Times New Roman" w:cs="Times New Roman"/>
          <w:sz w:val="24"/>
          <w:szCs w:val="24"/>
          <w:lang w:val="en-GB"/>
        </w:rPr>
      </w:pPr>
      <w:r w:rsidRPr="00C15BF3">
        <w:rPr>
          <w:rFonts w:ascii="Times New Roman" w:hAnsi="Times New Roman" w:cs="Times New Roman"/>
          <w:color w:val="auto"/>
          <w:sz w:val="24"/>
          <w:szCs w:val="24"/>
          <w:lang w:val="en-GB"/>
        </w:rPr>
        <w:lastRenderedPageBreak/>
        <w:t>Supplementary Table 4: Cross-tabulation of underlying and final cause of death (p&lt;0.001)</w:t>
      </w:r>
    </w:p>
    <w:tbl>
      <w:tblPr>
        <w:tblStyle w:val="TableGrid"/>
        <w:tblW w:w="9054" w:type="dxa"/>
        <w:tblInd w:w="708" w:type="dxa"/>
        <w:tblLook w:val="04A0" w:firstRow="1" w:lastRow="0" w:firstColumn="1" w:lastColumn="0" w:noHBand="0" w:noVBand="1"/>
      </w:tblPr>
      <w:tblGrid>
        <w:gridCol w:w="633"/>
        <w:gridCol w:w="3432"/>
        <w:gridCol w:w="1793"/>
        <w:gridCol w:w="1806"/>
        <w:gridCol w:w="1390"/>
      </w:tblGrid>
      <w:tr w:rsidR="00AE51EA" w:rsidRPr="004E6D13" w:rsidTr="008B269B">
        <w:tc>
          <w:tcPr>
            <w:tcW w:w="633" w:type="dxa"/>
            <w:tcBorders>
              <w:top w:val="nil"/>
              <w:left w:val="nil"/>
              <w:bottom w:val="single" w:sz="4" w:space="0" w:color="auto"/>
              <w:right w:val="nil"/>
            </w:tcBorders>
          </w:tcPr>
          <w:p w:rsidR="00AE51EA" w:rsidRPr="00C15BF3" w:rsidRDefault="00AE51EA" w:rsidP="008B269B">
            <w:pPr>
              <w:rPr>
                <w:rFonts w:ascii="Times New Roman" w:hAnsi="Times New Roman" w:cs="Times New Roman"/>
                <w:sz w:val="24"/>
                <w:szCs w:val="24"/>
                <w:lang w:val="en-GB"/>
              </w:rPr>
            </w:pPr>
          </w:p>
        </w:tc>
        <w:tc>
          <w:tcPr>
            <w:tcW w:w="3432" w:type="dxa"/>
            <w:tcBorders>
              <w:top w:val="nil"/>
              <w:left w:val="nil"/>
              <w:bottom w:val="single" w:sz="4" w:space="0" w:color="auto"/>
              <w:right w:val="single" w:sz="4" w:space="0" w:color="auto"/>
            </w:tcBorders>
          </w:tcPr>
          <w:p w:rsidR="00AE51EA" w:rsidRPr="00C15BF3" w:rsidRDefault="00AE51EA" w:rsidP="008B269B">
            <w:pPr>
              <w:rPr>
                <w:rFonts w:ascii="Times New Roman" w:hAnsi="Times New Roman" w:cs="Times New Roman"/>
                <w:sz w:val="24"/>
                <w:szCs w:val="24"/>
                <w:lang w:val="en-GB"/>
              </w:rPr>
            </w:pPr>
          </w:p>
        </w:tc>
        <w:tc>
          <w:tcPr>
            <w:tcW w:w="4989" w:type="dxa"/>
            <w:gridSpan w:val="3"/>
            <w:tcBorders>
              <w:left w:val="single" w:sz="4" w:space="0" w:color="auto"/>
            </w:tcBorders>
            <w:shd w:val="clear" w:color="auto" w:fill="BFBFBF" w:themeFill="background1" w:themeFillShade="BF"/>
            <w:vAlign w:val="center"/>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Final cause of death – Primary analysis</w:t>
            </w:r>
          </w:p>
        </w:tc>
      </w:tr>
      <w:tr w:rsidR="00AE51EA" w:rsidRPr="00C15BF3" w:rsidTr="008B269B">
        <w:tc>
          <w:tcPr>
            <w:tcW w:w="633" w:type="dxa"/>
            <w:vMerge w:val="restart"/>
            <w:tcBorders>
              <w:top w:val="single" w:sz="4" w:space="0" w:color="auto"/>
            </w:tcBorders>
            <w:shd w:val="clear" w:color="auto" w:fill="BFBFBF" w:themeFill="background1" w:themeFillShade="BF"/>
            <w:textDirection w:val="btLr"/>
            <w:vAlign w:val="center"/>
          </w:tcPr>
          <w:p w:rsidR="00AE51EA" w:rsidRPr="00C15BF3" w:rsidRDefault="00AE51EA" w:rsidP="008B269B">
            <w:pPr>
              <w:ind w:left="113" w:right="113"/>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Underlying cause of death (%)</w:t>
            </w:r>
          </w:p>
        </w:tc>
        <w:tc>
          <w:tcPr>
            <w:tcW w:w="3432" w:type="dxa"/>
            <w:tcBorders>
              <w:top w:val="single" w:sz="4" w:space="0" w:color="auto"/>
            </w:tcBorders>
            <w:shd w:val="clear" w:color="auto" w:fill="BFBFBF" w:themeFill="background1" w:themeFillShade="BF"/>
          </w:tcPr>
          <w:p w:rsidR="00AE51EA" w:rsidRPr="00C15BF3" w:rsidRDefault="00AE51EA" w:rsidP="008B269B">
            <w:pPr>
              <w:rPr>
                <w:rFonts w:ascii="Times New Roman" w:hAnsi="Times New Roman" w:cs="Times New Roman"/>
                <w:sz w:val="24"/>
                <w:szCs w:val="24"/>
                <w:lang w:val="en-GB"/>
              </w:rPr>
            </w:pPr>
          </w:p>
        </w:tc>
        <w:tc>
          <w:tcPr>
            <w:tcW w:w="1793" w:type="dxa"/>
            <w:shd w:val="clear" w:color="auto" w:fill="BFBFBF" w:themeFill="background1" w:themeFillShade="BF"/>
            <w:vAlign w:val="center"/>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Communicable</w:t>
            </w:r>
          </w:p>
        </w:tc>
        <w:tc>
          <w:tcPr>
            <w:tcW w:w="1806" w:type="dxa"/>
            <w:shd w:val="clear" w:color="auto" w:fill="BFBFBF" w:themeFill="background1" w:themeFillShade="BF"/>
            <w:vAlign w:val="center"/>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Cardiovascular</w:t>
            </w:r>
          </w:p>
        </w:tc>
        <w:tc>
          <w:tcPr>
            <w:tcW w:w="1390" w:type="dxa"/>
            <w:shd w:val="clear" w:color="auto" w:fill="BFBFBF" w:themeFill="background1" w:themeFillShade="BF"/>
            <w:vAlign w:val="center"/>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Neoplasms</w:t>
            </w:r>
          </w:p>
        </w:tc>
      </w:tr>
      <w:tr w:rsidR="00AE51EA" w:rsidRPr="00C15BF3" w:rsidTr="008B269B">
        <w:tc>
          <w:tcPr>
            <w:tcW w:w="633" w:type="dxa"/>
            <w:vMerge/>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All others (n = 24,719)</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59.95</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28.92</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11.13</w:t>
            </w:r>
          </w:p>
        </w:tc>
      </w:tr>
      <w:tr w:rsidR="00AE51EA" w:rsidRPr="00C15BF3" w:rsidTr="008B269B">
        <w:tc>
          <w:tcPr>
            <w:tcW w:w="633" w:type="dxa"/>
            <w:vMerge/>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Diabetes (n = 363)</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68.32</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30.85</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0.83</w:t>
            </w:r>
          </w:p>
        </w:tc>
      </w:tr>
      <w:tr w:rsidR="00AE51EA" w:rsidRPr="00C15BF3" w:rsidTr="008B269B">
        <w:tc>
          <w:tcPr>
            <w:tcW w:w="633" w:type="dxa"/>
            <w:vMerge/>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 xml:space="preserve">Chronic kidney disease </w:t>
            </w:r>
          </w:p>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(n = 511)</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79.26</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20.16</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0.59</w:t>
            </w:r>
          </w:p>
        </w:tc>
      </w:tr>
      <w:tr w:rsidR="00AE51EA" w:rsidRPr="00C15BF3" w:rsidTr="008B269B">
        <w:tc>
          <w:tcPr>
            <w:tcW w:w="633" w:type="dxa"/>
            <w:vMerge/>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Chronic obstructive pulmonary disease (n = 382)</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86.39</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13.61</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0.00</w:t>
            </w:r>
          </w:p>
        </w:tc>
      </w:tr>
      <w:tr w:rsidR="00AE51EA" w:rsidRPr="00C15BF3" w:rsidTr="008B269B">
        <w:tc>
          <w:tcPr>
            <w:tcW w:w="633" w:type="dxa"/>
            <w:vMerge/>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Hypertension (n = 997)</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17.55</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82.25</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0.20</w:t>
            </w:r>
          </w:p>
        </w:tc>
      </w:tr>
      <w:tr w:rsidR="00AE51EA" w:rsidRPr="00C15BF3" w:rsidTr="008B269B">
        <w:tc>
          <w:tcPr>
            <w:tcW w:w="633" w:type="dxa"/>
            <w:vMerge/>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Cancers (n = 1,189)</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76.53</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12.36</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11.10</w:t>
            </w:r>
          </w:p>
        </w:tc>
      </w:tr>
      <w:tr w:rsidR="00AE51EA" w:rsidRPr="004E6D13" w:rsidTr="008B269B">
        <w:tc>
          <w:tcPr>
            <w:tcW w:w="633" w:type="dxa"/>
            <w:shd w:val="clear" w:color="auto" w:fill="BFBFBF" w:themeFill="background1" w:themeFillShade="BF"/>
          </w:tcPr>
          <w:p w:rsidR="00AE51EA" w:rsidRPr="00C15BF3" w:rsidRDefault="00AE51EA" w:rsidP="008B269B">
            <w:pPr>
              <w:rPr>
                <w:rFonts w:ascii="Times New Roman" w:hAnsi="Times New Roman" w:cs="Times New Roman"/>
                <w:sz w:val="24"/>
                <w:szCs w:val="24"/>
                <w:lang w:val="en-GB"/>
              </w:rPr>
            </w:pPr>
          </w:p>
        </w:tc>
        <w:tc>
          <w:tcPr>
            <w:tcW w:w="3432" w:type="dxa"/>
            <w:shd w:val="clear" w:color="auto" w:fill="BFBFBF" w:themeFill="background1" w:themeFillShade="BF"/>
          </w:tcPr>
          <w:p w:rsidR="00AE51EA" w:rsidRPr="00C15BF3" w:rsidRDefault="00AE51EA" w:rsidP="008B269B">
            <w:pPr>
              <w:rPr>
                <w:rFonts w:ascii="Times New Roman" w:hAnsi="Times New Roman" w:cs="Times New Roman"/>
                <w:sz w:val="24"/>
                <w:szCs w:val="24"/>
                <w:lang w:val="en-GB"/>
              </w:rPr>
            </w:pPr>
          </w:p>
        </w:tc>
        <w:tc>
          <w:tcPr>
            <w:tcW w:w="4989" w:type="dxa"/>
            <w:gridSpan w:val="3"/>
            <w:shd w:val="clear" w:color="auto" w:fill="BFBFBF" w:themeFill="background1" w:themeFillShade="BF"/>
            <w:vAlign w:val="center"/>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 xml:space="preserve">Final cause of death – Sensitivity analysis </w:t>
            </w:r>
          </w:p>
        </w:tc>
      </w:tr>
      <w:tr w:rsidR="00AE51EA" w:rsidRPr="00C15BF3" w:rsidTr="008B269B">
        <w:tc>
          <w:tcPr>
            <w:tcW w:w="633" w:type="dxa"/>
            <w:shd w:val="clear" w:color="auto" w:fill="BFBFBF" w:themeFill="background1" w:themeFillShade="BF"/>
          </w:tcPr>
          <w:p w:rsidR="00AE51EA" w:rsidRPr="00C15BF3" w:rsidRDefault="00AE51EA" w:rsidP="008B269B">
            <w:pPr>
              <w:rPr>
                <w:rFonts w:ascii="Times New Roman" w:hAnsi="Times New Roman" w:cs="Times New Roman"/>
                <w:sz w:val="24"/>
                <w:szCs w:val="24"/>
                <w:lang w:val="en-GB"/>
              </w:rPr>
            </w:pPr>
          </w:p>
        </w:tc>
        <w:tc>
          <w:tcPr>
            <w:tcW w:w="3432" w:type="dxa"/>
            <w:shd w:val="clear" w:color="auto" w:fill="BFBFBF" w:themeFill="background1" w:themeFillShade="BF"/>
          </w:tcPr>
          <w:p w:rsidR="00AE51EA" w:rsidRPr="00C15BF3" w:rsidRDefault="00AE51EA" w:rsidP="008B269B">
            <w:pPr>
              <w:rPr>
                <w:rFonts w:ascii="Times New Roman" w:hAnsi="Times New Roman" w:cs="Times New Roman"/>
                <w:sz w:val="24"/>
                <w:szCs w:val="24"/>
                <w:lang w:val="en-GB"/>
              </w:rPr>
            </w:pPr>
          </w:p>
        </w:tc>
        <w:tc>
          <w:tcPr>
            <w:tcW w:w="1793" w:type="dxa"/>
            <w:shd w:val="clear" w:color="auto" w:fill="BFBFBF" w:themeFill="background1" w:themeFillShade="BF"/>
            <w:vAlign w:val="center"/>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Communicable</w:t>
            </w:r>
          </w:p>
        </w:tc>
        <w:tc>
          <w:tcPr>
            <w:tcW w:w="1806" w:type="dxa"/>
            <w:shd w:val="clear" w:color="auto" w:fill="BFBFBF" w:themeFill="background1" w:themeFillShade="BF"/>
            <w:vAlign w:val="center"/>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Cardiovascular</w:t>
            </w:r>
          </w:p>
        </w:tc>
        <w:tc>
          <w:tcPr>
            <w:tcW w:w="1390" w:type="dxa"/>
            <w:shd w:val="clear" w:color="auto" w:fill="BFBFBF" w:themeFill="background1" w:themeFillShade="BF"/>
            <w:vAlign w:val="center"/>
          </w:tcPr>
          <w:p w:rsidR="00AE51EA" w:rsidRPr="00C15BF3" w:rsidRDefault="00AE51EA"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Neoplasms</w:t>
            </w:r>
          </w:p>
        </w:tc>
      </w:tr>
      <w:tr w:rsidR="00AE51EA" w:rsidRPr="00C15BF3" w:rsidTr="008B269B">
        <w:tc>
          <w:tcPr>
            <w:tcW w:w="633" w:type="dxa"/>
            <w:vMerge w:val="restart"/>
            <w:shd w:val="clear" w:color="auto" w:fill="BFBFBF" w:themeFill="background1" w:themeFillShade="BF"/>
            <w:textDirection w:val="btLr"/>
            <w:vAlign w:val="center"/>
          </w:tcPr>
          <w:p w:rsidR="00AE51EA" w:rsidRPr="00C15BF3" w:rsidRDefault="00AE51EA" w:rsidP="008B269B">
            <w:pPr>
              <w:ind w:left="113" w:right="113"/>
              <w:jc w:val="center"/>
              <w:rPr>
                <w:rFonts w:ascii="Times New Roman" w:hAnsi="Times New Roman" w:cs="Times New Roman"/>
                <w:sz w:val="24"/>
                <w:szCs w:val="24"/>
                <w:lang w:val="en-GB"/>
              </w:rPr>
            </w:pPr>
            <w:r w:rsidRPr="00C15BF3">
              <w:rPr>
                <w:rFonts w:ascii="Times New Roman" w:hAnsi="Times New Roman" w:cs="Times New Roman"/>
                <w:b/>
                <w:sz w:val="24"/>
                <w:szCs w:val="24"/>
                <w:lang w:val="en-GB"/>
              </w:rPr>
              <w:t>Underlying cause of death (%)</w:t>
            </w: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All others (n = 9,064)</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12.15</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57.50</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30.35</w:t>
            </w:r>
          </w:p>
        </w:tc>
      </w:tr>
      <w:tr w:rsidR="00AE51EA" w:rsidRPr="00C15BF3" w:rsidTr="008B269B">
        <w:tc>
          <w:tcPr>
            <w:tcW w:w="633" w:type="dxa"/>
            <w:vMerge/>
            <w:shd w:val="clear" w:color="auto" w:fill="BFBFBF" w:themeFill="background1" w:themeFillShade="BF"/>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Diabetes (n = 100)</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8.00</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89.00</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3.00</w:t>
            </w:r>
          </w:p>
        </w:tc>
      </w:tr>
      <w:tr w:rsidR="00AE51EA" w:rsidRPr="00C15BF3" w:rsidTr="008B269B">
        <w:tc>
          <w:tcPr>
            <w:tcW w:w="633" w:type="dxa"/>
            <w:vMerge/>
            <w:shd w:val="clear" w:color="auto" w:fill="BFBFBF" w:themeFill="background1" w:themeFillShade="BF"/>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 xml:space="preserve">Chronic kidney disease </w:t>
            </w:r>
          </w:p>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(n = 77)</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14.29</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81.82</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3.90</w:t>
            </w:r>
          </w:p>
        </w:tc>
      </w:tr>
      <w:tr w:rsidR="00AE51EA" w:rsidRPr="00C15BF3" w:rsidTr="008B269B">
        <w:tc>
          <w:tcPr>
            <w:tcW w:w="633" w:type="dxa"/>
            <w:vMerge/>
            <w:shd w:val="clear" w:color="auto" w:fill="BFBFBF" w:themeFill="background1" w:themeFillShade="BF"/>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Chronic obstructive pulmonary disease (n = 47)</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25.53</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74.47</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0.00</w:t>
            </w:r>
          </w:p>
        </w:tc>
      </w:tr>
      <w:tr w:rsidR="00AE51EA" w:rsidRPr="00C15BF3" w:rsidTr="008B269B">
        <w:tc>
          <w:tcPr>
            <w:tcW w:w="633" w:type="dxa"/>
            <w:vMerge/>
            <w:shd w:val="clear" w:color="auto" w:fill="BFBFBF" w:themeFill="background1" w:themeFillShade="BF"/>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Hypertension (n = 581)</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1.20</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98.45</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0.34</w:t>
            </w:r>
          </w:p>
        </w:tc>
      </w:tr>
      <w:tr w:rsidR="00AE51EA" w:rsidRPr="00C15BF3" w:rsidTr="008B269B">
        <w:tc>
          <w:tcPr>
            <w:tcW w:w="633" w:type="dxa"/>
            <w:vMerge/>
            <w:shd w:val="clear" w:color="auto" w:fill="BFBFBF" w:themeFill="background1" w:themeFillShade="BF"/>
          </w:tcPr>
          <w:p w:rsidR="00AE51EA" w:rsidRPr="00C15BF3" w:rsidRDefault="00AE51EA" w:rsidP="008B269B">
            <w:pPr>
              <w:rPr>
                <w:rFonts w:ascii="Times New Roman" w:hAnsi="Times New Roman" w:cs="Times New Roman"/>
                <w:sz w:val="24"/>
                <w:szCs w:val="24"/>
                <w:lang w:val="en-GB"/>
              </w:rPr>
            </w:pPr>
          </w:p>
        </w:tc>
        <w:tc>
          <w:tcPr>
            <w:tcW w:w="3432" w:type="dxa"/>
          </w:tcPr>
          <w:p w:rsidR="00AE51EA" w:rsidRPr="00C15BF3" w:rsidRDefault="00AE51EA"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Cancers (n = 278)</w:t>
            </w:r>
          </w:p>
        </w:tc>
        <w:tc>
          <w:tcPr>
            <w:tcW w:w="1793"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18.47</w:t>
            </w:r>
          </w:p>
        </w:tc>
        <w:tc>
          <w:tcPr>
            <w:tcW w:w="1806"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35.54</w:t>
            </w:r>
          </w:p>
        </w:tc>
        <w:tc>
          <w:tcPr>
            <w:tcW w:w="1390" w:type="dxa"/>
            <w:vAlign w:val="center"/>
          </w:tcPr>
          <w:p w:rsidR="00AE51EA" w:rsidRPr="00C15BF3" w:rsidRDefault="00AE51EA" w:rsidP="008B269B">
            <w:pPr>
              <w:jc w:val="center"/>
              <w:rPr>
                <w:rFonts w:ascii="Times New Roman" w:hAnsi="Times New Roman" w:cs="Times New Roman"/>
                <w:sz w:val="24"/>
                <w:szCs w:val="24"/>
                <w:lang w:val="en-GB"/>
              </w:rPr>
            </w:pPr>
            <w:r w:rsidRPr="00C15BF3">
              <w:rPr>
                <w:rFonts w:ascii="Times New Roman" w:hAnsi="Times New Roman" w:cs="Times New Roman"/>
                <w:sz w:val="24"/>
                <w:szCs w:val="24"/>
                <w:lang w:val="en-GB"/>
              </w:rPr>
              <w:t>45.99</w:t>
            </w:r>
          </w:p>
        </w:tc>
      </w:tr>
    </w:tbl>
    <w:p w:rsidR="00AD4F47" w:rsidRPr="00C15BF3" w:rsidRDefault="00AD4F47">
      <w:pPr>
        <w:rPr>
          <w:rFonts w:ascii="Times New Roman" w:hAnsi="Times New Roman" w:cs="Times New Roman"/>
          <w:sz w:val="24"/>
          <w:szCs w:val="24"/>
        </w:rPr>
      </w:pPr>
      <w:r w:rsidRPr="00C15BF3">
        <w:rPr>
          <w:rFonts w:ascii="Times New Roman" w:hAnsi="Times New Roman" w:cs="Times New Roman"/>
          <w:sz w:val="24"/>
          <w:szCs w:val="24"/>
        </w:rPr>
        <w:br w:type="page"/>
      </w:r>
    </w:p>
    <w:p w:rsidR="00AD4F47" w:rsidRPr="00C15BF3" w:rsidRDefault="00AD4F47" w:rsidP="00AD4F47">
      <w:pPr>
        <w:pStyle w:val="Heading2"/>
        <w:ind w:left="708"/>
        <w:jc w:val="both"/>
        <w:rPr>
          <w:rFonts w:ascii="Times New Roman" w:hAnsi="Times New Roman" w:cs="Times New Roman"/>
          <w:color w:val="auto"/>
          <w:sz w:val="24"/>
          <w:szCs w:val="24"/>
          <w:lang w:val="en-GB"/>
        </w:rPr>
        <w:sectPr w:rsidR="00AD4F47" w:rsidRPr="00C15BF3" w:rsidSect="004E6D13">
          <w:footerReference w:type="default" r:id="rId8"/>
          <w:pgSz w:w="11907" w:h="16840" w:code="9"/>
          <w:pgMar w:top="1418" w:right="1418" w:bottom="1418" w:left="1418" w:header="709" w:footer="709" w:gutter="0"/>
          <w:lnNumType w:countBy="1" w:restart="continuous"/>
          <w:cols w:space="708"/>
          <w:docGrid w:linePitch="360"/>
        </w:sectPr>
      </w:pPr>
    </w:p>
    <w:p w:rsidR="00AD4F47" w:rsidRPr="00C15BF3" w:rsidRDefault="00AD4F47" w:rsidP="00AD4F47">
      <w:pPr>
        <w:pStyle w:val="Heading2"/>
        <w:ind w:left="708"/>
        <w:jc w:val="both"/>
        <w:rPr>
          <w:rFonts w:ascii="Times New Roman" w:hAnsi="Times New Roman" w:cs="Times New Roman"/>
          <w:color w:val="auto"/>
          <w:sz w:val="24"/>
          <w:szCs w:val="24"/>
          <w:lang w:val="en-GB"/>
        </w:rPr>
      </w:pPr>
      <w:r w:rsidRPr="00C15BF3">
        <w:rPr>
          <w:rFonts w:ascii="Times New Roman" w:hAnsi="Times New Roman" w:cs="Times New Roman"/>
          <w:color w:val="auto"/>
          <w:sz w:val="24"/>
          <w:szCs w:val="24"/>
          <w:lang w:val="en-GB"/>
        </w:rPr>
        <w:lastRenderedPageBreak/>
        <w:t xml:space="preserve">Supplementary Table 5: Estimates used to plot </w:t>
      </w:r>
      <w:r w:rsidR="002B28F1" w:rsidRPr="00C15BF3">
        <w:rPr>
          <w:rFonts w:ascii="Times New Roman" w:hAnsi="Times New Roman" w:cs="Times New Roman"/>
          <w:color w:val="auto"/>
          <w:sz w:val="24"/>
          <w:szCs w:val="24"/>
          <w:lang w:val="en-GB"/>
        </w:rPr>
        <w:t>f</w:t>
      </w:r>
      <w:r w:rsidRPr="00C15BF3">
        <w:rPr>
          <w:rFonts w:ascii="Times New Roman" w:hAnsi="Times New Roman" w:cs="Times New Roman"/>
          <w:color w:val="auto"/>
          <w:sz w:val="24"/>
          <w:szCs w:val="24"/>
          <w:lang w:val="en-GB"/>
        </w:rPr>
        <w:t>igure 1 (</w:t>
      </w:r>
      <w:r w:rsidR="002B28F1" w:rsidRPr="00C15BF3">
        <w:rPr>
          <w:rFonts w:ascii="Times New Roman" w:hAnsi="Times New Roman" w:cs="Times New Roman"/>
          <w:color w:val="auto"/>
          <w:sz w:val="24"/>
          <w:szCs w:val="24"/>
          <w:lang w:val="en-GB"/>
        </w:rPr>
        <w:t xml:space="preserve">Sankey plot in </w:t>
      </w:r>
      <w:r w:rsidRPr="00C15BF3">
        <w:rPr>
          <w:rFonts w:ascii="Times New Roman" w:hAnsi="Times New Roman" w:cs="Times New Roman"/>
          <w:color w:val="auto"/>
          <w:sz w:val="24"/>
          <w:szCs w:val="24"/>
          <w:lang w:val="en-GB"/>
        </w:rPr>
        <w:t>main manuscript)</w:t>
      </w:r>
    </w:p>
    <w:tbl>
      <w:tblPr>
        <w:tblStyle w:val="TableGrid"/>
        <w:tblW w:w="5000" w:type="pct"/>
        <w:tblLook w:val="04A0" w:firstRow="1" w:lastRow="0" w:firstColumn="1" w:lastColumn="0" w:noHBand="0" w:noVBand="1"/>
      </w:tblPr>
      <w:tblGrid>
        <w:gridCol w:w="2877"/>
        <w:gridCol w:w="5596"/>
        <w:gridCol w:w="4749"/>
      </w:tblGrid>
      <w:tr w:rsidR="00AD4F47" w:rsidRPr="00C15BF3" w:rsidTr="002B28F1">
        <w:tc>
          <w:tcPr>
            <w:tcW w:w="1088" w:type="pct"/>
            <w:shd w:val="clear" w:color="auto" w:fill="A6A6A6" w:themeFill="background1" w:themeFillShade="A6"/>
          </w:tcPr>
          <w:p w:rsidR="00AD4F47" w:rsidRPr="00C15BF3" w:rsidRDefault="00AD4F47" w:rsidP="002B28F1">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Nodes 0</w:t>
            </w:r>
          </w:p>
        </w:tc>
        <w:tc>
          <w:tcPr>
            <w:tcW w:w="2116" w:type="pct"/>
            <w:shd w:val="clear" w:color="auto" w:fill="A6A6A6" w:themeFill="background1" w:themeFillShade="A6"/>
          </w:tcPr>
          <w:p w:rsidR="00AD4F47" w:rsidRPr="00C15BF3" w:rsidRDefault="00AD4F47" w:rsidP="002B28F1">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Nodes 1 [underlying causes]</w:t>
            </w:r>
          </w:p>
        </w:tc>
        <w:tc>
          <w:tcPr>
            <w:tcW w:w="1796" w:type="pct"/>
            <w:shd w:val="clear" w:color="auto" w:fill="A6A6A6" w:themeFill="background1" w:themeFillShade="A6"/>
          </w:tcPr>
          <w:p w:rsidR="00AD4F47" w:rsidRPr="00C15BF3" w:rsidRDefault="00AD4F47" w:rsidP="002B28F1">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Nodes 2 [final causes]</w:t>
            </w:r>
          </w:p>
        </w:tc>
      </w:tr>
      <w:tr w:rsidR="00AD4F47" w:rsidRPr="00C15BF3" w:rsidTr="00AD4F47">
        <w:tc>
          <w:tcPr>
            <w:tcW w:w="1088" w:type="pct"/>
          </w:tcPr>
          <w:p w:rsidR="00AD4F47" w:rsidRPr="00C15BF3" w:rsidRDefault="00AD4F47" w:rsidP="00AD4F47">
            <w:pPr>
              <w:rPr>
                <w:rFonts w:ascii="Times New Roman" w:hAnsi="Times New Roman" w:cs="Times New Roman"/>
                <w:sz w:val="24"/>
                <w:szCs w:val="24"/>
                <w:lang w:val="en-GB"/>
              </w:rPr>
            </w:pPr>
            <w:r w:rsidRPr="00C15BF3">
              <w:rPr>
                <w:rFonts w:ascii="Times New Roman" w:hAnsi="Times New Roman" w:cs="Times New Roman"/>
                <w:sz w:val="24"/>
                <w:szCs w:val="24"/>
                <w:lang w:val="en-GB"/>
              </w:rPr>
              <w:t>From all causes …</w:t>
            </w:r>
          </w:p>
        </w:tc>
        <w:tc>
          <w:tcPr>
            <w:tcW w:w="2116" w:type="pct"/>
          </w:tcPr>
          <w:p w:rsidR="00AD4F47" w:rsidRPr="00C15BF3" w:rsidRDefault="00AD4F47" w:rsidP="00AD4F47">
            <w:pPr>
              <w:rPr>
                <w:rFonts w:ascii="Times New Roman" w:hAnsi="Times New Roman" w:cs="Times New Roman"/>
                <w:sz w:val="24"/>
                <w:szCs w:val="24"/>
                <w:lang w:val="en-GB"/>
              </w:rPr>
            </w:pPr>
            <w:r w:rsidRPr="00C15BF3">
              <w:rPr>
                <w:rFonts w:ascii="Times New Roman" w:hAnsi="Times New Roman" w:cs="Times New Roman"/>
                <w:sz w:val="24"/>
                <w:szCs w:val="24"/>
                <w:lang w:val="en-GB"/>
              </w:rPr>
              <w:t>…to all others (84.44%)</w:t>
            </w:r>
          </w:p>
        </w:tc>
        <w:tc>
          <w:tcPr>
            <w:tcW w:w="1796" w:type="pct"/>
          </w:tcPr>
          <w:p w:rsidR="00AD4F47" w:rsidRPr="00C15BF3" w:rsidRDefault="00AD4F47" w:rsidP="00AD4F47">
            <w:pPr>
              <w:rPr>
                <w:rFonts w:ascii="Times New Roman" w:hAnsi="Times New Roman" w:cs="Times New Roman"/>
                <w:sz w:val="24"/>
                <w:szCs w:val="24"/>
                <w:lang w:val="en-GB"/>
              </w:rPr>
            </w:pPr>
          </w:p>
        </w:tc>
      </w:tr>
      <w:tr w:rsidR="00AD4F47" w:rsidRPr="00C15BF3" w:rsidTr="00AD4F47">
        <w:tc>
          <w:tcPr>
            <w:tcW w:w="1088" w:type="pct"/>
          </w:tcPr>
          <w:p w:rsidR="00AD4F47" w:rsidRPr="00C15BF3" w:rsidRDefault="00AD4F47" w:rsidP="00AD4F47">
            <w:pPr>
              <w:rPr>
                <w:rFonts w:ascii="Times New Roman" w:hAnsi="Times New Roman" w:cs="Times New Roman"/>
                <w:sz w:val="24"/>
                <w:szCs w:val="24"/>
                <w:lang w:val="en-GB"/>
              </w:rPr>
            </w:pPr>
          </w:p>
        </w:tc>
        <w:tc>
          <w:tcPr>
            <w:tcW w:w="2116" w:type="pct"/>
          </w:tcPr>
          <w:p w:rsidR="00AD4F47" w:rsidRPr="00C15BF3" w:rsidRDefault="00AD4F47" w:rsidP="00AD4F47">
            <w:pPr>
              <w:rPr>
                <w:rFonts w:ascii="Times New Roman" w:hAnsi="Times New Roman" w:cs="Times New Roman"/>
                <w:sz w:val="24"/>
                <w:szCs w:val="24"/>
                <w:lang w:val="en-GB"/>
              </w:rPr>
            </w:pPr>
            <w:r w:rsidRPr="00C15BF3">
              <w:rPr>
                <w:rFonts w:ascii="Times New Roman" w:hAnsi="Times New Roman" w:cs="Times New Roman"/>
                <w:sz w:val="24"/>
                <w:szCs w:val="24"/>
                <w:lang w:val="en-GB"/>
              </w:rPr>
              <w:t>…to diabetes (1.11%)</w:t>
            </w:r>
          </w:p>
        </w:tc>
        <w:tc>
          <w:tcPr>
            <w:tcW w:w="1796" w:type="pct"/>
          </w:tcPr>
          <w:p w:rsidR="00AD4F47" w:rsidRPr="00C15BF3" w:rsidRDefault="00AD4F47" w:rsidP="00AD4F47">
            <w:pPr>
              <w:rPr>
                <w:rFonts w:ascii="Times New Roman" w:hAnsi="Times New Roman" w:cs="Times New Roman"/>
                <w:sz w:val="24"/>
                <w:szCs w:val="24"/>
                <w:lang w:val="en-GB"/>
              </w:rPr>
            </w:pPr>
          </w:p>
        </w:tc>
      </w:tr>
      <w:tr w:rsidR="00AD4F47" w:rsidRPr="00C15BF3" w:rsidTr="00AD4F47">
        <w:tc>
          <w:tcPr>
            <w:tcW w:w="1088" w:type="pct"/>
          </w:tcPr>
          <w:p w:rsidR="00AD4F47" w:rsidRPr="00C15BF3" w:rsidRDefault="00AD4F47" w:rsidP="00AD4F47">
            <w:pPr>
              <w:rPr>
                <w:rFonts w:ascii="Times New Roman" w:hAnsi="Times New Roman" w:cs="Times New Roman"/>
                <w:sz w:val="24"/>
                <w:szCs w:val="24"/>
                <w:lang w:val="en-GB"/>
              </w:rPr>
            </w:pPr>
          </w:p>
        </w:tc>
        <w:tc>
          <w:tcPr>
            <w:tcW w:w="2116" w:type="pct"/>
          </w:tcPr>
          <w:p w:rsidR="00AD4F47" w:rsidRPr="00C15BF3" w:rsidRDefault="00AD4F47" w:rsidP="00AD4F47">
            <w:pPr>
              <w:rPr>
                <w:rFonts w:ascii="Times New Roman" w:hAnsi="Times New Roman" w:cs="Times New Roman"/>
                <w:sz w:val="24"/>
                <w:szCs w:val="24"/>
                <w:lang w:val="en-GB"/>
              </w:rPr>
            </w:pPr>
            <w:r w:rsidRPr="00C15BF3">
              <w:rPr>
                <w:rFonts w:ascii="Times New Roman" w:hAnsi="Times New Roman" w:cs="Times New Roman"/>
                <w:sz w:val="24"/>
                <w:szCs w:val="24"/>
                <w:lang w:val="en-GB"/>
              </w:rPr>
              <w:t>…to chronic kidney disease (1.96%)</w:t>
            </w:r>
          </w:p>
        </w:tc>
        <w:tc>
          <w:tcPr>
            <w:tcW w:w="1796" w:type="pct"/>
          </w:tcPr>
          <w:p w:rsidR="00AD4F47" w:rsidRPr="00C15BF3" w:rsidRDefault="00AD4F47" w:rsidP="00AD4F47">
            <w:pPr>
              <w:rPr>
                <w:rFonts w:ascii="Times New Roman" w:hAnsi="Times New Roman" w:cs="Times New Roman"/>
                <w:sz w:val="24"/>
                <w:szCs w:val="24"/>
                <w:lang w:val="en-GB"/>
              </w:rPr>
            </w:pPr>
          </w:p>
        </w:tc>
      </w:tr>
      <w:tr w:rsidR="00AD4F47" w:rsidRPr="004E6D13" w:rsidTr="00AD4F47">
        <w:tc>
          <w:tcPr>
            <w:tcW w:w="1088" w:type="pct"/>
          </w:tcPr>
          <w:p w:rsidR="00AD4F47" w:rsidRPr="00C15BF3" w:rsidRDefault="00AD4F47" w:rsidP="00AD4F47">
            <w:pPr>
              <w:rPr>
                <w:rFonts w:ascii="Times New Roman" w:hAnsi="Times New Roman" w:cs="Times New Roman"/>
                <w:sz w:val="24"/>
                <w:szCs w:val="24"/>
                <w:lang w:val="en-GB"/>
              </w:rPr>
            </w:pPr>
          </w:p>
        </w:tc>
        <w:tc>
          <w:tcPr>
            <w:tcW w:w="2116" w:type="pct"/>
          </w:tcPr>
          <w:p w:rsidR="00AD4F47" w:rsidRPr="00C15BF3" w:rsidRDefault="00AD4F47" w:rsidP="00AD4F47">
            <w:pPr>
              <w:rPr>
                <w:rFonts w:ascii="Times New Roman" w:hAnsi="Times New Roman" w:cs="Times New Roman"/>
                <w:sz w:val="24"/>
                <w:szCs w:val="24"/>
                <w:lang w:val="en-GB"/>
              </w:rPr>
            </w:pPr>
            <w:r w:rsidRPr="00C15BF3">
              <w:rPr>
                <w:rFonts w:ascii="Times New Roman" w:hAnsi="Times New Roman" w:cs="Times New Roman"/>
                <w:sz w:val="24"/>
                <w:szCs w:val="24"/>
                <w:lang w:val="en-GB"/>
              </w:rPr>
              <w:t>…to chronic obstructive pulmonary disease (1.73%)</w:t>
            </w:r>
          </w:p>
        </w:tc>
        <w:tc>
          <w:tcPr>
            <w:tcW w:w="1796" w:type="pct"/>
          </w:tcPr>
          <w:p w:rsidR="00AD4F47" w:rsidRPr="00C15BF3" w:rsidRDefault="00AD4F47" w:rsidP="00AD4F47">
            <w:pPr>
              <w:rPr>
                <w:rFonts w:ascii="Times New Roman" w:hAnsi="Times New Roman" w:cs="Times New Roman"/>
                <w:sz w:val="24"/>
                <w:szCs w:val="24"/>
                <w:lang w:val="en-GB"/>
              </w:rPr>
            </w:pPr>
          </w:p>
        </w:tc>
      </w:tr>
      <w:tr w:rsidR="00AD4F47" w:rsidRPr="00C15BF3" w:rsidTr="00AD4F47">
        <w:tc>
          <w:tcPr>
            <w:tcW w:w="1088" w:type="pct"/>
          </w:tcPr>
          <w:p w:rsidR="00AD4F47" w:rsidRPr="00C15BF3" w:rsidRDefault="00AD4F47" w:rsidP="00AD4F47">
            <w:pPr>
              <w:rPr>
                <w:rFonts w:ascii="Times New Roman" w:hAnsi="Times New Roman" w:cs="Times New Roman"/>
                <w:sz w:val="24"/>
                <w:szCs w:val="24"/>
                <w:lang w:val="en-GB"/>
              </w:rPr>
            </w:pPr>
          </w:p>
        </w:tc>
        <w:tc>
          <w:tcPr>
            <w:tcW w:w="2116" w:type="pct"/>
          </w:tcPr>
          <w:p w:rsidR="00AD4F47" w:rsidRPr="00C15BF3" w:rsidRDefault="00AD4F47" w:rsidP="00AD4F47">
            <w:pPr>
              <w:rPr>
                <w:rFonts w:ascii="Times New Roman" w:hAnsi="Times New Roman" w:cs="Times New Roman"/>
                <w:sz w:val="24"/>
                <w:szCs w:val="24"/>
                <w:lang w:val="en-GB"/>
              </w:rPr>
            </w:pPr>
            <w:r w:rsidRPr="00C15BF3">
              <w:rPr>
                <w:rFonts w:ascii="Times New Roman" w:hAnsi="Times New Roman" w:cs="Times New Roman"/>
                <w:sz w:val="24"/>
                <w:szCs w:val="24"/>
                <w:lang w:val="en-GB"/>
              </w:rPr>
              <w:t>…to hypertension (2.35%)</w:t>
            </w:r>
          </w:p>
        </w:tc>
        <w:tc>
          <w:tcPr>
            <w:tcW w:w="1796" w:type="pct"/>
          </w:tcPr>
          <w:p w:rsidR="00AD4F47" w:rsidRPr="00C15BF3" w:rsidRDefault="00AD4F47" w:rsidP="00AD4F47">
            <w:pPr>
              <w:rPr>
                <w:rFonts w:ascii="Times New Roman" w:hAnsi="Times New Roman" w:cs="Times New Roman"/>
                <w:sz w:val="24"/>
                <w:szCs w:val="24"/>
                <w:lang w:val="en-GB"/>
              </w:rPr>
            </w:pPr>
          </w:p>
        </w:tc>
      </w:tr>
      <w:tr w:rsidR="00AD4F47" w:rsidRPr="00C15BF3" w:rsidTr="00AD4F47">
        <w:tc>
          <w:tcPr>
            <w:tcW w:w="1088" w:type="pct"/>
          </w:tcPr>
          <w:p w:rsidR="00AD4F47" w:rsidRPr="00C15BF3" w:rsidRDefault="00AD4F47" w:rsidP="00AD4F47">
            <w:pPr>
              <w:rPr>
                <w:rFonts w:ascii="Times New Roman" w:hAnsi="Times New Roman" w:cs="Times New Roman"/>
                <w:sz w:val="24"/>
                <w:szCs w:val="24"/>
                <w:lang w:val="en-GB"/>
              </w:rPr>
            </w:pPr>
          </w:p>
        </w:tc>
        <w:tc>
          <w:tcPr>
            <w:tcW w:w="2116" w:type="pct"/>
          </w:tcPr>
          <w:p w:rsidR="00AD4F47" w:rsidRPr="00C15BF3" w:rsidRDefault="00AD4F47" w:rsidP="00AD4F47">
            <w:pPr>
              <w:rPr>
                <w:rFonts w:ascii="Times New Roman" w:hAnsi="Times New Roman" w:cs="Times New Roman"/>
                <w:sz w:val="24"/>
                <w:szCs w:val="24"/>
                <w:lang w:val="en-GB"/>
              </w:rPr>
            </w:pPr>
            <w:r w:rsidRPr="00C15BF3">
              <w:rPr>
                <w:rFonts w:ascii="Times New Roman" w:hAnsi="Times New Roman" w:cs="Times New Roman"/>
                <w:sz w:val="24"/>
                <w:szCs w:val="24"/>
                <w:lang w:val="en-GB"/>
              </w:rPr>
              <w:t>…to cancers (6.40%)</w:t>
            </w:r>
          </w:p>
        </w:tc>
        <w:tc>
          <w:tcPr>
            <w:tcW w:w="1796" w:type="pct"/>
          </w:tcPr>
          <w:p w:rsidR="00AD4F47" w:rsidRPr="00C15BF3" w:rsidRDefault="00AD4F47" w:rsidP="00AD4F47">
            <w:pPr>
              <w:rPr>
                <w:rFonts w:ascii="Times New Roman" w:hAnsi="Times New Roman" w:cs="Times New Roman"/>
                <w:sz w:val="24"/>
                <w:szCs w:val="24"/>
                <w:lang w:val="en-GB"/>
              </w:rPr>
            </w:pPr>
          </w:p>
        </w:tc>
      </w:tr>
      <w:tr w:rsidR="00AD4F47" w:rsidRPr="00C15BF3" w:rsidTr="00AD4F47">
        <w:tc>
          <w:tcPr>
            <w:tcW w:w="1088" w:type="pct"/>
          </w:tcPr>
          <w:p w:rsidR="00AD4F47" w:rsidRPr="00C15BF3" w:rsidRDefault="00AD4F47" w:rsidP="00AD4F47">
            <w:pPr>
              <w:rPr>
                <w:rFonts w:ascii="Times New Roman" w:hAnsi="Times New Roman" w:cs="Times New Roman"/>
                <w:sz w:val="24"/>
                <w:szCs w:val="24"/>
                <w:lang w:val="en-GB"/>
              </w:rPr>
            </w:pPr>
          </w:p>
        </w:tc>
        <w:tc>
          <w:tcPr>
            <w:tcW w:w="2116" w:type="pct"/>
          </w:tcPr>
          <w:p w:rsidR="00AD4F47" w:rsidRPr="00C15BF3" w:rsidRDefault="00AD4F47" w:rsidP="00AD4F47">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all others…</w:t>
            </w:r>
          </w:p>
        </w:tc>
        <w:tc>
          <w:tcPr>
            <w:tcW w:w="1796" w:type="pct"/>
          </w:tcPr>
          <w:p w:rsidR="00AD4F47" w:rsidRPr="00C15BF3" w:rsidRDefault="00AD4F47" w:rsidP="00AD4F47">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(59.95%)</w:t>
            </w:r>
          </w:p>
        </w:tc>
      </w:tr>
      <w:tr w:rsidR="00AD4F47" w:rsidRPr="00C15BF3" w:rsidTr="00AD4F47">
        <w:tc>
          <w:tcPr>
            <w:tcW w:w="1088" w:type="pct"/>
          </w:tcPr>
          <w:p w:rsidR="00AD4F47" w:rsidRPr="00C15BF3" w:rsidRDefault="00AD4F47" w:rsidP="00AD4F47">
            <w:pPr>
              <w:rPr>
                <w:rFonts w:ascii="Times New Roman" w:hAnsi="Times New Roman" w:cs="Times New Roman"/>
                <w:sz w:val="24"/>
                <w:szCs w:val="24"/>
                <w:lang w:val="en-GB"/>
              </w:rPr>
            </w:pPr>
          </w:p>
        </w:tc>
        <w:tc>
          <w:tcPr>
            <w:tcW w:w="2116" w:type="pct"/>
          </w:tcPr>
          <w:p w:rsidR="00AD4F47" w:rsidRPr="00C15BF3" w:rsidRDefault="00AD4F47" w:rsidP="00AD4F47">
            <w:pPr>
              <w:jc w:val="right"/>
              <w:rPr>
                <w:rFonts w:ascii="Times New Roman" w:hAnsi="Times New Roman" w:cs="Times New Roman"/>
                <w:sz w:val="24"/>
                <w:szCs w:val="24"/>
                <w:lang w:val="en-GB"/>
              </w:rPr>
            </w:pPr>
          </w:p>
        </w:tc>
        <w:tc>
          <w:tcPr>
            <w:tcW w:w="1796" w:type="pct"/>
          </w:tcPr>
          <w:p w:rsidR="00AD4F47" w:rsidRPr="00C15BF3" w:rsidRDefault="00AD4F47" w:rsidP="00AD4F47">
            <w:pPr>
              <w:rPr>
                <w:rFonts w:ascii="Times New Roman" w:hAnsi="Times New Roman" w:cs="Times New Roman"/>
                <w:sz w:val="24"/>
                <w:szCs w:val="24"/>
                <w:lang w:val="en-GB"/>
              </w:rPr>
            </w:pPr>
            <w:r w:rsidRPr="00C15BF3">
              <w:rPr>
                <w:rFonts w:ascii="Times New Roman" w:hAnsi="Times New Roman" w:cs="Times New Roman"/>
                <w:sz w:val="24"/>
                <w:szCs w:val="24"/>
                <w:lang w:val="en-GB"/>
              </w:rPr>
              <w:t xml:space="preserve">…to </w:t>
            </w:r>
            <w:r w:rsidR="0025455E" w:rsidRPr="00C15BF3">
              <w:rPr>
                <w:rFonts w:ascii="Times New Roman" w:hAnsi="Times New Roman" w:cs="Times New Roman"/>
                <w:sz w:val="24"/>
                <w:szCs w:val="24"/>
                <w:lang w:val="en-GB"/>
              </w:rPr>
              <w:t>cardiovascular (28.92%)</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AD4F47">
            <w:pPr>
              <w:jc w:val="right"/>
              <w:rPr>
                <w:rFonts w:ascii="Times New Roman" w:hAnsi="Times New Roman" w:cs="Times New Roman"/>
                <w:sz w:val="24"/>
                <w:szCs w:val="24"/>
                <w:lang w:val="en-GB"/>
              </w:rPr>
            </w:pPr>
          </w:p>
        </w:tc>
        <w:tc>
          <w:tcPr>
            <w:tcW w:w="1796" w:type="pct"/>
          </w:tcPr>
          <w:p w:rsidR="0025455E" w:rsidRPr="00C15BF3" w:rsidRDefault="0025455E" w:rsidP="00AD4F47">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(11.13%)</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AD4F47">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diabetes…</w:t>
            </w: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(68.32%)</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AD4F47">
            <w:pPr>
              <w:jc w:val="right"/>
              <w:rPr>
                <w:rFonts w:ascii="Times New Roman" w:hAnsi="Times New Roman" w:cs="Times New Roman"/>
                <w:sz w:val="24"/>
                <w:szCs w:val="24"/>
                <w:lang w:val="en-GB"/>
              </w:rPr>
            </w:pP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(29.16%)</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AD4F47">
            <w:pPr>
              <w:jc w:val="right"/>
              <w:rPr>
                <w:rFonts w:ascii="Times New Roman" w:hAnsi="Times New Roman" w:cs="Times New Roman"/>
                <w:sz w:val="24"/>
                <w:szCs w:val="24"/>
                <w:lang w:val="en-GB"/>
              </w:rPr>
            </w:pP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(0.83%)</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AD4F47">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chronic kidney disease …</w:t>
            </w: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(79.26%)</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AD4F47">
            <w:pPr>
              <w:jc w:val="right"/>
              <w:rPr>
                <w:rFonts w:ascii="Times New Roman" w:hAnsi="Times New Roman" w:cs="Times New Roman"/>
                <w:sz w:val="24"/>
                <w:szCs w:val="24"/>
                <w:lang w:val="en-GB"/>
              </w:rPr>
            </w:pP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(20.16%)</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AD4F47">
            <w:pPr>
              <w:jc w:val="right"/>
              <w:rPr>
                <w:rFonts w:ascii="Times New Roman" w:hAnsi="Times New Roman" w:cs="Times New Roman"/>
                <w:sz w:val="24"/>
                <w:szCs w:val="24"/>
                <w:lang w:val="en-GB"/>
              </w:rPr>
            </w:pP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(0.59%)</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25455E">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chronic obstructive pulmonary disease…</w:t>
            </w: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(86.39%)</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25455E">
            <w:pPr>
              <w:jc w:val="right"/>
              <w:rPr>
                <w:rFonts w:ascii="Times New Roman" w:hAnsi="Times New Roman" w:cs="Times New Roman"/>
                <w:sz w:val="24"/>
                <w:szCs w:val="24"/>
                <w:lang w:val="en-GB"/>
              </w:rPr>
            </w:pP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(13.61%)</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25455E">
            <w:pPr>
              <w:jc w:val="right"/>
              <w:rPr>
                <w:rFonts w:ascii="Times New Roman" w:hAnsi="Times New Roman" w:cs="Times New Roman"/>
                <w:sz w:val="24"/>
                <w:szCs w:val="24"/>
                <w:lang w:val="en-GB"/>
              </w:rPr>
            </w:pP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(0.00%)</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25455E">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hypertension….</w:t>
            </w: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(17.55%)</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25455E">
            <w:pPr>
              <w:jc w:val="right"/>
              <w:rPr>
                <w:rFonts w:ascii="Times New Roman" w:hAnsi="Times New Roman" w:cs="Times New Roman"/>
                <w:sz w:val="24"/>
                <w:szCs w:val="24"/>
                <w:lang w:val="en-GB"/>
              </w:rPr>
            </w:pP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(82.25%)</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25455E">
            <w:pPr>
              <w:jc w:val="right"/>
              <w:rPr>
                <w:rFonts w:ascii="Times New Roman" w:hAnsi="Times New Roman" w:cs="Times New Roman"/>
                <w:sz w:val="24"/>
                <w:szCs w:val="24"/>
                <w:lang w:val="en-GB"/>
              </w:rPr>
            </w:pP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(0.20%)</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25455E">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cancers…</w:t>
            </w: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(78.63%)</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25455E">
            <w:pPr>
              <w:jc w:val="right"/>
              <w:rPr>
                <w:rFonts w:ascii="Times New Roman" w:hAnsi="Times New Roman" w:cs="Times New Roman"/>
                <w:sz w:val="24"/>
                <w:szCs w:val="24"/>
                <w:lang w:val="en-GB"/>
              </w:rPr>
            </w:pP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(12.36%)</w:t>
            </w:r>
          </w:p>
        </w:tc>
      </w:tr>
      <w:tr w:rsidR="0025455E" w:rsidRPr="00C15BF3" w:rsidTr="00AD4F47">
        <w:tc>
          <w:tcPr>
            <w:tcW w:w="1088" w:type="pct"/>
          </w:tcPr>
          <w:p w:rsidR="0025455E" w:rsidRPr="00C15BF3" w:rsidRDefault="0025455E" w:rsidP="00AD4F47">
            <w:pPr>
              <w:rPr>
                <w:rFonts w:ascii="Times New Roman" w:hAnsi="Times New Roman" w:cs="Times New Roman"/>
                <w:sz w:val="24"/>
                <w:szCs w:val="24"/>
                <w:lang w:val="en-GB"/>
              </w:rPr>
            </w:pPr>
          </w:p>
        </w:tc>
        <w:tc>
          <w:tcPr>
            <w:tcW w:w="2116" w:type="pct"/>
          </w:tcPr>
          <w:p w:rsidR="0025455E" w:rsidRPr="00C15BF3" w:rsidRDefault="0025455E" w:rsidP="0025455E">
            <w:pPr>
              <w:jc w:val="right"/>
              <w:rPr>
                <w:rFonts w:ascii="Times New Roman" w:hAnsi="Times New Roman" w:cs="Times New Roman"/>
                <w:sz w:val="24"/>
                <w:szCs w:val="24"/>
                <w:lang w:val="en-GB"/>
              </w:rPr>
            </w:pPr>
          </w:p>
        </w:tc>
        <w:tc>
          <w:tcPr>
            <w:tcW w:w="1796" w:type="pct"/>
          </w:tcPr>
          <w:p w:rsidR="0025455E" w:rsidRPr="00C15BF3" w:rsidRDefault="0025455E" w:rsidP="0025455E">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(11.10%)</w:t>
            </w:r>
          </w:p>
        </w:tc>
      </w:tr>
    </w:tbl>
    <w:p w:rsidR="002B28F1" w:rsidRPr="00C15BF3" w:rsidRDefault="002B28F1" w:rsidP="002B28F1">
      <w:pPr>
        <w:rPr>
          <w:rFonts w:ascii="Times New Roman" w:hAnsi="Times New Roman" w:cs="Times New Roman"/>
          <w:sz w:val="24"/>
          <w:szCs w:val="24"/>
          <w:lang w:val="en-GB"/>
        </w:rPr>
      </w:pPr>
      <w:r w:rsidRPr="00C15BF3">
        <w:rPr>
          <w:rFonts w:ascii="Times New Roman" w:hAnsi="Times New Roman" w:cs="Times New Roman"/>
          <w:sz w:val="24"/>
          <w:szCs w:val="24"/>
          <w:lang w:val="en-GB"/>
        </w:rPr>
        <w:br w:type="page"/>
      </w:r>
    </w:p>
    <w:p w:rsidR="002B28F1" w:rsidRPr="00C15BF3" w:rsidRDefault="002B28F1" w:rsidP="002B28F1">
      <w:pPr>
        <w:pStyle w:val="Heading2"/>
        <w:ind w:left="708"/>
        <w:jc w:val="both"/>
        <w:rPr>
          <w:rFonts w:ascii="Times New Roman" w:hAnsi="Times New Roman" w:cs="Times New Roman"/>
          <w:color w:val="auto"/>
          <w:sz w:val="24"/>
          <w:szCs w:val="24"/>
          <w:lang w:val="en-GB"/>
        </w:rPr>
      </w:pPr>
      <w:r w:rsidRPr="00C15BF3">
        <w:rPr>
          <w:rFonts w:ascii="Times New Roman" w:hAnsi="Times New Roman" w:cs="Times New Roman"/>
          <w:color w:val="auto"/>
          <w:sz w:val="24"/>
          <w:szCs w:val="24"/>
          <w:lang w:val="en-GB"/>
        </w:rPr>
        <w:lastRenderedPageBreak/>
        <w:t>Supplementary Table 6: Estimates used to plot supplementary figure 1 (Sankey plot in supplementary material)</w:t>
      </w:r>
    </w:p>
    <w:tbl>
      <w:tblPr>
        <w:tblStyle w:val="TableGrid"/>
        <w:tblW w:w="5000" w:type="pct"/>
        <w:tblLook w:val="04A0" w:firstRow="1" w:lastRow="0" w:firstColumn="1" w:lastColumn="0" w:noHBand="0" w:noVBand="1"/>
      </w:tblPr>
      <w:tblGrid>
        <w:gridCol w:w="2877"/>
        <w:gridCol w:w="5596"/>
        <w:gridCol w:w="4749"/>
      </w:tblGrid>
      <w:tr w:rsidR="002B28F1" w:rsidRPr="00C15BF3" w:rsidTr="008B269B">
        <w:tc>
          <w:tcPr>
            <w:tcW w:w="1088" w:type="pct"/>
            <w:shd w:val="clear" w:color="auto" w:fill="A6A6A6" w:themeFill="background1" w:themeFillShade="A6"/>
          </w:tcPr>
          <w:p w:rsidR="002B28F1" w:rsidRPr="00C15BF3" w:rsidRDefault="002B28F1"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Nodes 0</w:t>
            </w:r>
          </w:p>
        </w:tc>
        <w:tc>
          <w:tcPr>
            <w:tcW w:w="2116" w:type="pct"/>
            <w:shd w:val="clear" w:color="auto" w:fill="A6A6A6" w:themeFill="background1" w:themeFillShade="A6"/>
          </w:tcPr>
          <w:p w:rsidR="002B28F1" w:rsidRPr="00C15BF3" w:rsidRDefault="002B28F1"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Nodes 1 [underlying causes]</w:t>
            </w:r>
          </w:p>
        </w:tc>
        <w:tc>
          <w:tcPr>
            <w:tcW w:w="1796" w:type="pct"/>
            <w:shd w:val="clear" w:color="auto" w:fill="A6A6A6" w:themeFill="background1" w:themeFillShade="A6"/>
          </w:tcPr>
          <w:p w:rsidR="002B28F1" w:rsidRPr="00C15BF3" w:rsidRDefault="002B28F1" w:rsidP="008B269B">
            <w:pPr>
              <w:jc w:val="center"/>
              <w:rPr>
                <w:rFonts w:ascii="Times New Roman" w:hAnsi="Times New Roman" w:cs="Times New Roman"/>
                <w:b/>
                <w:sz w:val="24"/>
                <w:szCs w:val="24"/>
                <w:lang w:val="en-GB"/>
              </w:rPr>
            </w:pPr>
            <w:r w:rsidRPr="00C15BF3">
              <w:rPr>
                <w:rFonts w:ascii="Times New Roman" w:hAnsi="Times New Roman" w:cs="Times New Roman"/>
                <w:b/>
                <w:sz w:val="24"/>
                <w:szCs w:val="24"/>
                <w:lang w:val="en-GB"/>
              </w:rPr>
              <w:t>Nodes 2 [final causes]</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From all causes …</w:t>
            </w:r>
          </w:p>
        </w:tc>
        <w:tc>
          <w:tcPr>
            <w:tcW w:w="211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all others (8</w:t>
            </w:r>
            <w:r w:rsidR="000D2330" w:rsidRPr="00C15BF3">
              <w:rPr>
                <w:rFonts w:ascii="Times New Roman" w:hAnsi="Times New Roman" w:cs="Times New Roman"/>
                <w:sz w:val="24"/>
                <w:szCs w:val="24"/>
                <w:lang w:val="en-GB"/>
              </w:rPr>
              <w:t>6</w:t>
            </w:r>
            <w:r w:rsidRPr="00C15BF3">
              <w:rPr>
                <w:rFonts w:ascii="Times New Roman" w:hAnsi="Times New Roman" w:cs="Times New Roman"/>
                <w:sz w:val="24"/>
                <w:szCs w:val="24"/>
                <w:lang w:val="en-GB"/>
              </w:rPr>
              <w:t>.44%)</w:t>
            </w:r>
          </w:p>
        </w:tc>
        <w:tc>
          <w:tcPr>
            <w:tcW w:w="1796" w:type="pct"/>
          </w:tcPr>
          <w:p w:rsidR="002B28F1" w:rsidRPr="00C15BF3" w:rsidRDefault="002B28F1" w:rsidP="008B269B">
            <w:pPr>
              <w:rPr>
                <w:rFonts w:ascii="Times New Roman" w:hAnsi="Times New Roman" w:cs="Times New Roman"/>
                <w:sz w:val="24"/>
                <w:szCs w:val="24"/>
                <w:lang w:val="en-GB"/>
              </w:rPr>
            </w:pP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…to diabetes (1.11%)</w:t>
            </w:r>
          </w:p>
        </w:tc>
        <w:tc>
          <w:tcPr>
            <w:tcW w:w="1796" w:type="pct"/>
          </w:tcPr>
          <w:p w:rsidR="002B28F1" w:rsidRPr="00C15BF3" w:rsidRDefault="002B28F1" w:rsidP="008B269B">
            <w:pPr>
              <w:rPr>
                <w:rFonts w:ascii="Times New Roman" w:hAnsi="Times New Roman" w:cs="Times New Roman"/>
                <w:sz w:val="24"/>
                <w:szCs w:val="24"/>
                <w:lang w:val="en-GB"/>
              </w:rPr>
            </w:pP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…to chronic kidney disease (1.96%)</w:t>
            </w:r>
          </w:p>
        </w:tc>
        <w:tc>
          <w:tcPr>
            <w:tcW w:w="1796" w:type="pct"/>
          </w:tcPr>
          <w:p w:rsidR="002B28F1" w:rsidRPr="00C15BF3" w:rsidRDefault="002B28F1" w:rsidP="008B269B">
            <w:pPr>
              <w:rPr>
                <w:rFonts w:ascii="Times New Roman" w:hAnsi="Times New Roman" w:cs="Times New Roman"/>
                <w:sz w:val="24"/>
                <w:szCs w:val="24"/>
                <w:lang w:val="en-GB"/>
              </w:rPr>
            </w:pPr>
          </w:p>
        </w:tc>
      </w:tr>
      <w:tr w:rsidR="002B28F1" w:rsidRPr="004E6D1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…to chronic obstructive pulmonary disease (1.73%)</w:t>
            </w:r>
          </w:p>
        </w:tc>
        <w:tc>
          <w:tcPr>
            <w:tcW w:w="1796" w:type="pct"/>
          </w:tcPr>
          <w:p w:rsidR="002B28F1" w:rsidRPr="00C15BF3" w:rsidRDefault="002B28F1" w:rsidP="008B269B">
            <w:pPr>
              <w:rPr>
                <w:rFonts w:ascii="Times New Roman" w:hAnsi="Times New Roman" w:cs="Times New Roman"/>
                <w:sz w:val="24"/>
                <w:szCs w:val="24"/>
                <w:lang w:val="en-GB"/>
              </w:rPr>
            </w:pP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…to hypertension (2.35%)</w:t>
            </w:r>
          </w:p>
        </w:tc>
        <w:tc>
          <w:tcPr>
            <w:tcW w:w="1796" w:type="pct"/>
          </w:tcPr>
          <w:p w:rsidR="002B28F1" w:rsidRPr="00C15BF3" w:rsidRDefault="002B28F1" w:rsidP="008B269B">
            <w:pPr>
              <w:rPr>
                <w:rFonts w:ascii="Times New Roman" w:hAnsi="Times New Roman" w:cs="Times New Roman"/>
                <w:sz w:val="24"/>
                <w:szCs w:val="24"/>
                <w:lang w:val="en-GB"/>
              </w:rPr>
            </w:pP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rPr>
                <w:rFonts w:ascii="Times New Roman" w:hAnsi="Times New Roman" w:cs="Times New Roman"/>
                <w:sz w:val="24"/>
                <w:szCs w:val="24"/>
                <w:lang w:val="en-GB"/>
              </w:rPr>
            </w:pPr>
            <w:r w:rsidRPr="00C15BF3">
              <w:rPr>
                <w:rFonts w:ascii="Times New Roman" w:hAnsi="Times New Roman" w:cs="Times New Roman"/>
                <w:sz w:val="24"/>
                <w:szCs w:val="24"/>
                <w:lang w:val="en-GB"/>
              </w:rPr>
              <w:t>…to cancers (6.40%)</w:t>
            </w:r>
          </w:p>
        </w:tc>
        <w:tc>
          <w:tcPr>
            <w:tcW w:w="1796" w:type="pct"/>
          </w:tcPr>
          <w:p w:rsidR="002B28F1" w:rsidRPr="00C15BF3" w:rsidRDefault="002B28F1" w:rsidP="008B269B">
            <w:pPr>
              <w:rPr>
                <w:rFonts w:ascii="Times New Roman" w:hAnsi="Times New Roman" w:cs="Times New Roman"/>
                <w:sz w:val="24"/>
                <w:szCs w:val="24"/>
                <w:lang w:val="en-GB"/>
              </w:rPr>
            </w:pP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all others…</w:t>
            </w: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w:t>
            </w:r>
            <w:r w:rsidR="000D2330" w:rsidRPr="00C15BF3">
              <w:rPr>
                <w:rFonts w:ascii="Times New Roman" w:hAnsi="Times New Roman" w:cs="Times New Roman"/>
                <w:sz w:val="24"/>
                <w:szCs w:val="24"/>
                <w:lang w:val="en-GB"/>
              </w:rPr>
              <w:t>12.15</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w:t>
            </w:r>
            <w:r w:rsidR="000D2330" w:rsidRPr="00C15BF3">
              <w:rPr>
                <w:rFonts w:ascii="Times New Roman" w:hAnsi="Times New Roman" w:cs="Times New Roman"/>
                <w:sz w:val="24"/>
                <w:szCs w:val="24"/>
                <w:lang w:val="en-GB"/>
              </w:rPr>
              <w:t>57.50</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w:t>
            </w:r>
            <w:r w:rsidR="000D2330" w:rsidRPr="00C15BF3">
              <w:rPr>
                <w:rFonts w:ascii="Times New Roman" w:hAnsi="Times New Roman" w:cs="Times New Roman"/>
                <w:sz w:val="24"/>
                <w:szCs w:val="24"/>
                <w:lang w:val="en-GB"/>
              </w:rPr>
              <w:t>30.35</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diabetes…</w:t>
            </w: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w:t>
            </w:r>
            <w:r w:rsidR="000D2330" w:rsidRPr="00C15BF3">
              <w:rPr>
                <w:rFonts w:ascii="Times New Roman" w:hAnsi="Times New Roman" w:cs="Times New Roman"/>
                <w:sz w:val="24"/>
                <w:szCs w:val="24"/>
                <w:lang w:val="en-GB"/>
              </w:rPr>
              <w:t>8.00</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w:t>
            </w:r>
            <w:r w:rsidR="000D2330" w:rsidRPr="00C15BF3">
              <w:rPr>
                <w:rFonts w:ascii="Times New Roman" w:hAnsi="Times New Roman" w:cs="Times New Roman"/>
                <w:sz w:val="24"/>
                <w:szCs w:val="24"/>
                <w:lang w:val="en-GB"/>
              </w:rPr>
              <w:t>89.00</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w:t>
            </w:r>
            <w:r w:rsidR="000D2330" w:rsidRPr="00C15BF3">
              <w:rPr>
                <w:rFonts w:ascii="Times New Roman" w:hAnsi="Times New Roman" w:cs="Times New Roman"/>
                <w:sz w:val="24"/>
                <w:szCs w:val="24"/>
                <w:lang w:val="en-GB"/>
              </w:rPr>
              <w:t>3.00</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chronic kidney disease …</w:t>
            </w: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w:t>
            </w:r>
            <w:r w:rsidR="000D2330" w:rsidRPr="00C15BF3">
              <w:rPr>
                <w:rFonts w:ascii="Times New Roman" w:hAnsi="Times New Roman" w:cs="Times New Roman"/>
                <w:sz w:val="24"/>
                <w:szCs w:val="24"/>
                <w:lang w:val="en-GB"/>
              </w:rPr>
              <w:t>14.29</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w:t>
            </w:r>
            <w:r w:rsidR="000D2330" w:rsidRPr="00C15BF3">
              <w:rPr>
                <w:rFonts w:ascii="Times New Roman" w:hAnsi="Times New Roman" w:cs="Times New Roman"/>
                <w:sz w:val="24"/>
                <w:szCs w:val="24"/>
                <w:lang w:val="en-GB"/>
              </w:rPr>
              <w:t>81.82</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w:t>
            </w:r>
            <w:r w:rsidR="000D2330" w:rsidRPr="00C15BF3">
              <w:rPr>
                <w:rFonts w:ascii="Times New Roman" w:hAnsi="Times New Roman" w:cs="Times New Roman"/>
                <w:sz w:val="24"/>
                <w:szCs w:val="24"/>
                <w:lang w:val="en-GB"/>
              </w:rPr>
              <w:t>3.90</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chronic obstructive pulmonary disease…</w:t>
            </w: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w:t>
            </w:r>
            <w:r w:rsidR="000D2330" w:rsidRPr="00C15BF3">
              <w:rPr>
                <w:rFonts w:ascii="Times New Roman" w:hAnsi="Times New Roman" w:cs="Times New Roman"/>
                <w:sz w:val="24"/>
                <w:szCs w:val="24"/>
                <w:lang w:val="en-GB"/>
              </w:rPr>
              <w:t>25.53</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w:t>
            </w:r>
            <w:r w:rsidR="000D2330" w:rsidRPr="00C15BF3">
              <w:rPr>
                <w:rFonts w:ascii="Times New Roman" w:hAnsi="Times New Roman" w:cs="Times New Roman"/>
                <w:sz w:val="24"/>
                <w:szCs w:val="24"/>
                <w:lang w:val="en-GB"/>
              </w:rPr>
              <w:t>74.47</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w:t>
            </w:r>
            <w:r w:rsidR="000D2330" w:rsidRPr="00C15BF3">
              <w:rPr>
                <w:rFonts w:ascii="Times New Roman" w:hAnsi="Times New Roman" w:cs="Times New Roman"/>
                <w:sz w:val="24"/>
                <w:szCs w:val="24"/>
                <w:lang w:val="en-GB"/>
              </w:rPr>
              <w:t>0.00</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hypertension….</w:t>
            </w: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w:t>
            </w:r>
            <w:r w:rsidR="000D2330" w:rsidRPr="00C15BF3">
              <w:rPr>
                <w:rFonts w:ascii="Times New Roman" w:hAnsi="Times New Roman" w:cs="Times New Roman"/>
                <w:sz w:val="24"/>
                <w:szCs w:val="24"/>
                <w:lang w:val="en-GB"/>
              </w:rPr>
              <w:t>1.20</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w:t>
            </w:r>
            <w:r w:rsidR="000D2330" w:rsidRPr="00C15BF3">
              <w:rPr>
                <w:rFonts w:ascii="Times New Roman" w:hAnsi="Times New Roman" w:cs="Times New Roman"/>
                <w:sz w:val="24"/>
                <w:szCs w:val="24"/>
                <w:lang w:val="en-GB"/>
              </w:rPr>
              <w:t>98.45</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(0.</w:t>
            </w:r>
            <w:r w:rsidR="000D2330" w:rsidRPr="00C15BF3">
              <w:rPr>
                <w:rFonts w:ascii="Times New Roman" w:hAnsi="Times New Roman" w:cs="Times New Roman"/>
                <w:sz w:val="24"/>
                <w:szCs w:val="24"/>
                <w:lang w:val="en-GB"/>
              </w:rPr>
              <w:t>34</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r w:rsidRPr="00C15BF3">
              <w:rPr>
                <w:rFonts w:ascii="Times New Roman" w:hAnsi="Times New Roman" w:cs="Times New Roman"/>
                <w:sz w:val="24"/>
                <w:szCs w:val="24"/>
                <w:lang w:val="en-GB"/>
              </w:rPr>
              <w:t>From cancers…</w:t>
            </w: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communicable (</w:t>
            </w:r>
            <w:r w:rsidR="000D2330" w:rsidRPr="00C15BF3">
              <w:rPr>
                <w:rFonts w:ascii="Times New Roman" w:hAnsi="Times New Roman" w:cs="Times New Roman"/>
                <w:sz w:val="24"/>
                <w:szCs w:val="24"/>
                <w:lang w:val="en-GB"/>
              </w:rPr>
              <w:t>18.47</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cardiovascular (</w:t>
            </w:r>
            <w:r w:rsidR="000D2330" w:rsidRPr="00C15BF3">
              <w:rPr>
                <w:rFonts w:ascii="Times New Roman" w:hAnsi="Times New Roman" w:cs="Times New Roman"/>
                <w:sz w:val="24"/>
                <w:szCs w:val="24"/>
                <w:lang w:val="en-GB"/>
              </w:rPr>
              <w:t>35.54</w:t>
            </w:r>
            <w:r w:rsidRPr="00C15BF3">
              <w:rPr>
                <w:rFonts w:ascii="Times New Roman" w:hAnsi="Times New Roman" w:cs="Times New Roman"/>
                <w:sz w:val="24"/>
                <w:szCs w:val="24"/>
                <w:lang w:val="en-GB"/>
              </w:rPr>
              <w:t>%)</w:t>
            </w:r>
          </w:p>
        </w:tc>
      </w:tr>
      <w:tr w:rsidR="002B28F1" w:rsidRPr="00C15BF3" w:rsidTr="008B269B">
        <w:tc>
          <w:tcPr>
            <w:tcW w:w="1088" w:type="pct"/>
          </w:tcPr>
          <w:p w:rsidR="002B28F1" w:rsidRPr="00C15BF3" w:rsidRDefault="002B28F1" w:rsidP="008B269B">
            <w:pPr>
              <w:rPr>
                <w:rFonts w:ascii="Times New Roman" w:hAnsi="Times New Roman" w:cs="Times New Roman"/>
                <w:sz w:val="24"/>
                <w:szCs w:val="24"/>
                <w:lang w:val="en-GB"/>
              </w:rPr>
            </w:pPr>
          </w:p>
        </w:tc>
        <w:tc>
          <w:tcPr>
            <w:tcW w:w="2116" w:type="pct"/>
          </w:tcPr>
          <w:p w:rsidR="002B28F1" w:rsidRPr="00C15BF3" w:rsidRDefault="002B28F1" w:rsidP="008B269B">
            <w:pPr>
              <w:jc w:val="right"/>
              <w:rPr>
                <w:rFonts w:ascii="Times New Roman" w:hAnsi="Times New Roman" w:cs="Times New Roman"/>
                <w:sz w:val="24"/>
                <w:szCs w:val="24"/>
                <w:lang w:val="en-GB"/>
              </w:rPr>
            </w:pPr>
          </w:p>
        </w:tc>
        <w:tc>
          <w:tcPr>
            <w:tcW w:w="1796" w:type="pct"/>
          </w:tcPr>
          <w:p w:rsidR="002B28F1" w:rsidRPr="00C15BF3" w:rsidRDefault="002B28F1" w:rsidP="000D2330">
            <w:pPr>
              <w:rPr>
                <w:rFonts w:ascii="Times New Roman" w:hAnsi="Times New Roman" w:cs="Times New Roman"/>
                <w:sz w:val="24"/>
                <w:szCs w:val="24"/>
                <w:lang w:val="en-GB"/>
              </w:rPr>
            </w:pPr>
            <w:r w:rsidRPr="00C15BF3">
              <w:rPr>
                <w:rFonts w:ascii="Times New Roman" w:hAnsi="Times New Roman" w:cs="Times New Roman"/>
                <w:sz w:val="24"/>
                <w:szCs w:val="24"/>
                <w:lang w:val="en-GB"/>
              </w:rPr>
              <w:t>…to neoplasm (</w:t>
            </w:r>
            <w:r w:rsidR="000D2330" w:rsidRPr="00C15BF3">
              <w:rPr>
                <w:rFonts w:ascii="Times New Roman" w:hAnsi="Times New Roman" w:cs="Times New Roman"/>
                <w:sz w:val="24"/>
                <w:szCs w:val="24"/>
                <w:lang w:val="en-GB"/>
              </w:rPr>
              <w:t>45.99</w:t>
            </w:r>
            <w:r w:rsidRPr="00C15BF3">
              <w:rPr>
                <w:rFonts w:ascii="Times New Roman" w:hAnsi="Times New Roman" w:cs="Times New Roman"/>
                <w:sz w:val="24"/>
                <w:szCs w:val="24"/>
                <w:lang w:val="en-GB"/>
              </w:rPr>
              <w:t>%)</w:t>
            </w:r>
          </w:p>
        </w:tc>
      </w:tr>
    </w:tbl>
    <w:p w:rsidR="008B269B" w:rsidRPr="00C15BF3" w:rsidRDefault="008B269B" w:rsidP="00C15BF3">
      <w:pPr>
        <w:rPr>
          <w:rFonts w:ascii="Times New Roman" w:hAnsi="Times New Roman" w:cs="Times New Roman"/>
          <w:sz w:val="24"/>
          <w:szCs w:val="24"/>
          <w:lang w:val="en-GB"/>
        </w:rPr>
      </w:pPr>
    </w:p>
    <w:sectPr w:rsidR="008B269B" w:rsidRPr="00C15BF3" w:rsidSect="00C15BF3">
      <w:pgSz w:w="15842" w:h="12242" w:orient="landscape" w:code="1"/>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F" w:rsidRDefault="00F40CFF">
      <w:pPr>
        <w:spacing w:after="0" w:line="240" w:lineRule="auto"/>
      </w:pPr>
      <w:r>
        <w:separator/>
      </w:r>
    </w:p>
  </w:endnote>
  <w:endnote w:type="continuationSeparator" w:id="0">
    <w:p w:rsidR="00F40CFF" w:rsidRDefault="00F4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273489"/>
      <w:docPartObj>
        <w:docPartGallery w:val="Page Numbers (Bottom of Page)"/>
        <w:docPartUnique/>
      </w:docPartObj>
    </w:sdtPr>
    <w:sdtEndPr/>
    <w:sdtContent>
      <w:p w:rsidR="008B269B" w:rsidRDefault="008B269B">
        <w:pPr>
          <w:pStyle w:val="Footer"/>
          <w:jc w:val="right"/>
        </w:pPr>
        <w:r>
          <w:fldChar w:fldCharType="begin"/>
        </w:r>
        <w:r>
          <w:instrText>PAGE   \* MERGEFORMAT</w:instrText>
        </w:r>
        <w:r>
          <w:fldChar w:fldCharType="separate"/>
        </w:r>
        <w:r w:rsidR="00F4547F" w:rsidRPr="00F4547F">
          <w:rPr>
            <w:noProof/>
            <w:lang w:val="es-ES"/>
          </w:rPr>
          <w:t>2</w:t>
        </w:r>
        <w:r>
          <w:rPr>
            <w:noProof/>
            <w:lang w:val="es-ES"/>
          </w:rPr>
          <w:fldChar w:fldCharType="end"/>
        </w:r>
      </w:p>
    </w:sdtContent>
  </w:sdt>
  <w:p w:rsidR="008B269B" w:rsidRDefault="008B2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F" w:rsidRDefault="00F40CFF">
      <w:pPr>
        <w:spacing w:after="0" w:line="240" w:lineRule="auto"/>
      </w:pPr>
      <w:r>
        <w:separator/>
      </w:r>
    </w:p>
  </w:footnote>
  <w:footnote w:type="continuationSeparator" w:id="0">
    <w:p w:rsidR="00F40CFF" w:rsidRDefault="00F40C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EA"/>
    <w:rsid w:val="000D2330"/>
    <w:rsid w:val="0025455E"/>
    <w:rsid w:val="002B28F1"/>
    <w:rsid w:val="00364F69"/>
    <w:rsid w:val="003C71B8"/>
    <w:rsid w:val="004E6D13"/>
    <w:rsid w:val="006050C8"/>
    <w:rsid w:val="008B269B"/>
    <w:rsid w:val="00AD4F47"/>
    <w:rsid w:val="00AE51EA"/>
    <w:rsid w:val="00BF0253"/>
    <w:rsid w:val="00C15BF3"/>
    <w:rsid w:val="00C71B1D"/>
    <w:rsid w:val="00D34792"/>
    <w:rsid w:val="00EE0016"/>
    <w:rsid w:val="00F40CFF"/>
    <w:rsid w:val="00F454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EA"/>
  </w:style>
  <w:style w:type="paragraph" w:styleId="Heading1">
    <w:name w:val="heading 1"/>
    <w:basedOn w:val="Normal"/>
    <w:next w:val="Normal"/>
    <w:link w:val="Heading1Char"/>
    <w:uiPriority w:val="9"/>
    <w:qFormat/>
    <w:rsid w:val="00AE51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51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51E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E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51EA"/>
    <w:pPr>
      <w:tabs>
        <w:tab w:val="center" w:pos="4419"/>
        <w:tab w:val="right" w:pos="8838"/>
      </w:tabs>
      <w:spacing w:after="0" w:line="240" w:lineRule="auto"/>
    </w:pPr>
  </w:style>
  <w:style w:type="character" w:customStyle="1" w:styleId="FooterChar">
    <w:name w:val="Footer Char"/>
    <w:basedOn w:val="DefaultParagraphFont"/>
    <w:link w:val="Footer"/>
    <w:uiPriority w:val="99"/>
    <w:rsid w:val="00AE51EA"/>
  </w:style>
  <w:style w:type="paragraph" w:styleId="NoSpacing">
    <w:name w:val="No Spacing"/>
    <w:uiPriority w:val="1"/>
    <w:qFormat/>
    <w:rsid w:val="00AE51EA"/>
    <w:pPr>
      <w:spacing w:after="0" w:line="240" w:lineRule="auto"/>
    </w:pPr>
  </w:style>
  <w:style w:type="character" w:styleId="LineNumber">
    <w:name w:val="line number"/>
    <w:basedOn w:val="DefaultParagraphFont"/>
    <w:uiPriority w:val="99"/>
    <w:semiHidden/>
    <w:unhideWhenUsed/>
    <w:rsid w:val="00AE51EA"/>
  </w:style>
  <w:style w:type="paragraph" w:styleId="BalloonText">
    <w:name w:val="Balloon Text"/>
    <w:basedOn w:val="Normal"/>
    <w:link w:val="BalloonTextChar"/>
    <w:uiPriority w:val="99"/>
    <w:semiHidden/>
    <w:unhideWhenUsed/>
    <w:rsid w:val="00AE5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EA"/>
  </w:style>
  <w:style w:type="paragraph" w:styleId="Heading1">
    <w:name w:val="heading 1"/>
    <w:basedOn w:val="Normal"/>
    <w:next w:val="Normal"/>
    <w:link w:val="Heading1Char"/>
    <w:uiPriority w:val="9"/>
    <w:qFormat/>
    <w:rsid w:val="00AE51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51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51E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E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51EA"/>
    <w:pPr>
      <w:tabs>
        <w:tab w:val="center" w:pos="4419"/>
        <w:tab w:val="right" w:pos="8838"/>
      </w:tabs>
      <w:spacing w:after="0" w:line="240" w:lineRule="auto"/>
    </w:pPr>
  </w:style>
  <w:style w:type="character" w:customStyle="1" w:styleId="FooterChar">
    <w:name w:val="Footer Char"/>
    <w:basedOn w:val="DefaultParagraphFont"/>
    <w:link w:val="Footer"/>
    <w:uiPriority w:val="99"/>
    <w:rsid w:val="00AE51EA"/>
  </w:style>
  <w:style w:type="paragraph" w:styleId="NoSpacing">
    <w:name w:val="No Spacing"/>
    <w:uiPriority w:val="1"/>
    <w:qFormat/>
    <w:rsid w:val="00AE51EA"/>
    <w:pPr>
      <w:spacing w:after="0" w:line="240" w:lineRule="auto"/>
    </w:pPr>
  </w:style>
  <w:style w:type="character" w:styleId="LineNumber">
    <w:name w:val="line number"/>
    <w:basedOn w:val="DefaultParagraphFont"/>
    <w:uiPriority w:val="99"/>
    <w:semiHidden/>
    <w:unhideWhenUsed/>
    <w:rsid w:val="00AE51EA"/>
  </w:style>
  <w:style w:type="paragraph" w:styleId="BalloonText">
    <w:name w:val="Balloon Text"/>
    <w:basedOn w:val="Normal"/>
    <w:link w:val="BalloonTextChar"/>
    <w:uiPriority w:val="99"/>
    <w:semiHidden/>
    <w:unhideWhenUsed/>
    <w:rsid w:val="00AE5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1061</Words>
  <Characters>6048</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M. Carrillo Larco</dc:creator>
  <cp:lastModifiedBy>Carrillo Larco, Rodrigo M</cp:lastModifiedBy>
  <cp:revision>15</cp:revision>
  <dcterms:created xsi:type="dcterms:W3CDTF">2018-08-10T15:03:00Z</dcterms:created>
  <dcterms:modified xsi:type="dcterms:W3CDTF">2018-09-21T17:10:00Z</dcterms:modified>
</cp:coreProperties>
</file>