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1355" w14:textId="77777777" w:rsidR="00F45822" w:rsidRPr="00F45822" w:rsidRDefault="00F45822" w:rsidP="00F4582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58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Material </w:t>
      </w:r>
    </w:p>
    <w:p w14:paraId="07307076" w14:textId="77777777" w:rsidR="00F45822" w:rsidRPr="00F45822" w:rsidRDefault="00F45822" w:rsidP="00F4582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5822">
        <w:rPr>
          <w:rFonts w:ascii="Times New Roman" w:hAnsi="Times New Roman" w:cs="Times New Roman"/>
          <w:b/>
          <w:sz w:val="24"/>
          <w:szCs w:val="24"/>
          <w:lang w:val="en-US"/>
        </w:rPr>
        <w:t>Coral disease prevalence estimation and sampling design</w:t>
      </w:r>
    </w:p>
    <w:p w14:paraId="68570467" w14:textId="77777777" w:rsidR="00F45822" w:rsidRPr="00F42B9B" w:rsidRDefault="00F45822" w:rsidP="00F45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B9B">
        <w:rPr>
          <w:rFonts w:ascii="Times New Roman" w:hAnsi="Times New Roman" w:cs="Times New Roman"/>
          <w:sz w:val="24"/>
          <w:szCs w:val="24"/>
        </w:rPr>
        <w:t>Eric Jordán-Dahlgren1*, Adán Guillermo Jordán-Garza2, Rosa Elisa Rodríguez-Martínez1</w:t>
      </w:r>
    </w:p>
    <w:p w14:paraId="6D50E3B1" w14:textId="77777777" w:rsidR="00F45822" w:rsidRDefault="00F45822" w:rsidP="00F45822">
      <w:pPr>
        <w:rPr>
          <w:rFonts w:ascii="Times New Roman" w:hAnsi="Times New Roman" w:cs="Times New Roman"/>
          <w:sz w:val="24"/>
          <w:szCs w:val="24"/>
        </w:rPr>
      </w:pPr>
    </w:p>
    <w:p w14:paraId="533BFC4E" w14:textId="1017E878" w:rsidR="00F45822" w:rsidRDefault="00F45822" w:rsidP="00F458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Suppl. Fig. 1.  </w:t>
      </w:r>
      <w:r w:rsidR="00E877C5">
        <w:rPr>
          <w:rFonts w:ascii="Times New Roman" w:hAnsi="Times New Roman" w:cs="Times New Roman"/>
          <w:sz w:val="24"/>
          <w:szCs w:val="24"/>
          <w:lang w:val="en-US"/>
        </w:rPr>
        <w:t xml:space="preserve">Plots of </w:t>
      </w:r>
      <w:proofErr w:type="spellStart"/>
      <w:r w:rsidRPr="00F45822">
        <w:rPr>
          <w:rFonts w:ascii="Times New Roman" w:hAnsi="Times New Roman" w:cs="Times New Roman"/>
          <w:sz w:val="24"/>
          <w:szCs w:val="24"/>
          <w:lang w:val="en-US"/>
        </w:rPr>
        <w:t>Besag’s</w:t>
      </w:r>
      <w:proofErr w:type="spellEnd"/>
      <w:r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77C5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to assess </w:t>
      </w:r>
      <w:r w:rsidR="00E877C5">
        <w:rPr>
          <w:rFonts w:ascii="Times New Roman" w:hAnsi="Times New Roman" w:cs="Times New Roman"/>
          <w:sz w:val="24"/>
          <w:szCs w:val="24"/>
          <w:lang w:val="en-US"/>
        </w:rPr>
        <w:t xml:space="preserve">point distribution </w:t>
      </w:r>
      <w:r w:rsidR="00E877C5" w:rsidRPr="00F45822">
        <w:rPr>
          <w:rFonts w:ascii="Times New Roman" w:hAnsi="Times New Roman" w:cs="Times New Roman"/>
          <w:sz w:val="24"/>
          <w:szCs w:val="24"/>
          <w:lang w:val="en-US"/>
        </w:rPr>
        <w:t>departure</w:t>
      </w:r>
      <w:r w:rsidR="00E8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from spatial random point distribution for the </w:t>
      </w:r>
      <w:r w:rsidR="005C7F23" w:rsidRPr="005C7F23">
        <w:rPr>
          <w:rFonts w:ascii="Times New Roman" w:hAnsi="Times New Roman" w:cs="Times New Roman"/>
          <w:b/>
          <w:sz w:val="24"/>
          <w:szCs w:val="24"/>
          <w:lang w:val="en-US"/>
        </w:rPr>
        <w:t>random</w:t>
      </w:r>
      <w:r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>point pattern distribution (A)</w:t>
      </w:r>
      <w:r w:rsidRPr="00F458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77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5822">
        <w:rPr>
          <w:rFonts w:ascii="Times New Roman" w:hAnsi="Times New Roman" w:cs="Times New Roman"/>
          <w:sz w:val="24"/>
          <w:szCs w:val="24"/>
          <w:lang w:val="en-US"/>
        </w:rPr>
        <w:t>The black solid line shows L</w:t>
      </w:r>
      <w:r w:rsidR="001C439D">
        <w:rPr>
          <w:rFonts w:ascii="Times New Roman" w:hAnsi="Times New Roman" w:cs="Times New Roman"/>
          <w:sz w:val="24"/>
          <w:szCs w:val="24"/>
          <w:lang w:val="en-US"/>
        </w:rPr>
        <w:t>(r)-r</w:t>
      </w:r>
      <w:r w:rsidR="002C6DA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877C5">
        <w:rPr>
          <w:rFonts w:ascii="Times New Roman" w:hAnsi="Times New Roman" w:cs="Times New Roman"/>
          <w:sz w:val="24"/>
          <w:szCs w:val="24"/>
          <w:lang w:val="en-US"/>
        </w:rPr>
        <w:t>Besag’s</w:t>
      </w:r>
      <w:proofErr w:type="spellEnd"/>
      <w:r w:rsidR="00E877C5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1C439D">
        <w:rPr>
          <w:rFonts w:ascii="Times New Roman" w:hAnsi="Times New Roman" w:cs="Times New Roman"/>
          <w:sz w:val="24"/>
          <w:szCs w:val="24"/>
          <w:lang w:val="en-US"/>
        </w:rPr>
        <w:t xml:space="preserve">ormalized Ripley’s K), which is an estimate of the number of points per area </w:t>
      </w:r>
      <w:r w:rsidR="00E877C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C439D">
        <w:rPr>
          <w:rFonts w:ascii="Times New Roman" w:hAnsi="Times New Roman" w:cs="Times New Roman"/>
          <w:sz w:val="24"/>
          <w:szCs w:val="24"/>
          <w:lang w:val="en-US"/>
        </w:rPr>
        <w:t xml:space="preserve">a circle of radius r). The plot then shows the expected point distribution density </w:t>
      </w:r>
      <w:r w:rsidRPr="00F45822">
        <w:rPr>
          <w:rFonts w:ascii="Times New Roman" w:hAnsi="Times New Roman" w:cs="Times New Roman"/>
          <w:sz w:val="24"/>
          <w:szCs w:val="24"/>
          <w:lang w:val="en-US"/>
        </w:rPr>
        <w:t>as a function of distance</w:t>
      </w:r>
      <w:r w:rsidR="002C6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439D">
        <w:rPr>
          <w:rFonts w:ascii="Times New Roman" w:hAnsi="Times New Roman" w:cs="Times New Roman"/>
          <w:sz w:val="24"/>
          <w:szCs w:val="24"/>
          <w:lang w:val="en-US"/>
        </w:rPr>
        <w:t xml:space="preserve">(r). The dotted red line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>at zero</w:t>
      </w:r>
      <w:r w:rsidR="001C439D">
        <w:rPr>
          <w:rFonts w:ascii="Times New Roman" w:hAnsi="Times New Roman" w:cs="Times New Roman"/>
          <w:sz w:val="24"/>
          <w:szCs w:val="24"/>
          <w:lang w:val="en-US"/>
        </w:rPr>
        <w:t xml:space="preserve"> corresponds to a complete spatial randomness distribution at a</w:t>
      </w:r>
      <w:r w:rsidR="00E877C5">
        <w:rPr>
          <w:rFonts w:ascii="Times New Roman" w:hAnsi="Times New Roman" w:cs="Times New Roman"/>
          <w:sz w:val="24"/>
          <w:szCs w:val="24"/>
          <w:lang w:val="en-US"/>
        </w:rPr>
        <w:t>ny</w:t>
      </w:r>
      <w:r w:rsidR="001C439D">
        <w:rPr>
          <w:rFonts w:ascii="Times New Roman" w:hAnsi="Times New Roman" w:cs="Times New Roman"/>
          <w:sz w:val="24"/>
          <w:szCs w:val="24"/>
          <w:lang w:val="en-US"/>
        </w:rPr>
        <w:t xml:space="preserve"> spatial range. Deviations from this line suggest clustering if positive and over-dispersion if negative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 at a given spatial range</w:t>
      </w:r>
      <w:r w:rsidR="001C43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10B44">
        <w:rPr>
          <w:rFonts w:ascii="Times New Roman" w:hAnsi="Times New Roman" w:cs="Times New Roman"/>
          <w:sz w:val="24"/>
          <w:szCs w:val="24"/>
          <w:lang w:val="en-US"/>
        </w:rPr>
        <w:t xml:space="preserve">Significant deviations </w:t>
      </w:r>
      <w:r w:rsidR="00E877C5">
        <w:rPr>
          <w:rFonts w:ascii="Times New Roman" w:hAnsi="Times New Roman" w:cs="Times New Roman"/>
          <w:sz w:val="24"/>
          <w:szCs w:val="24"/>
          <w:lang w:val="en-US"/>
        </w:rPr>
        <w:t xml:space="preserve">occur when the L line falls </w:t>
      </w:r>
      <w:r w:rsidR="00E10B44">
        <w:rPr>
          <w:rFonts w:ascii="Times New Roman" w:hAnsi="Times New Roman" w:cs="Times New Roman"/>
          <w:sz w:val="24"/>
          <w:szCs w:val="24"/>
          <w:lang w:val="en-US"/>
        </w:rPr>
        <w:t xml:space="preserve">outside the 95% </w:t>
      </w:r>
      <w:r w:rsidR="002C6DAF">
        <w:rPr>
          <w:rFonts w:ascii="Times New Roman" w:hAnsi="Times New Roman" w:cs="Times New Roman"/>
          <w:sz w:val="24"/>
          <w:szCs w:val="24"/>
          <w:lang w:val="en-US"/>
        </w:rPr>
        <w:t xml:space="preserve">confidence band (grey band) </w:t>
      </w:r>
      <w:r w:rsidR="00E10B44">
        <w:rPr>
          <w:rFonts w:ascii="Times New Roman" w:hAnsi="Times New Roman" w:cs="Times New Roman"/>
          <w:sz w:val="24"/>
          <w:szCs w:val="24"/>
          <w:lang w:val="en-US"/>
        </w:rPr>
        <w:t xml:space="preserve">obtained by </w:t>
      </w:r>
      <w:r w:rsidRPr="00F45822">
        <w:rPr>
          <w:rFonts w:ascii="Times New Roman" w:hAnsi="Times New Roman" w:cs="Times New Roman"/>
          <w:sz w:val="24"/>
          <w:szCs w:val="24"/>
          <w:lang w:val="en-US"/>
        </w:rPr>
        <w:t>Mont</w:t>
      </w:r>
      <w:bookmarkStart w:id="0" w:name="_GoBack"/>
      <w:bookmarkEnd w:id="0"/>
      <w:r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e Carlo </w:t>
      </w:r>
      <w:r w:rsidR="00E877C5">
        <w:rPr>
          <w:rFonts w:ascii="Times New Roman" w:hAnsi="Times New Roman" w:cs="Times New Roman"/>
          <w:sz w:val="24"/>
          <w:szCs w:val="24"/>
          <w:lang w:val="en-US"/>
        </w:rPr>
        <w:t>simulations.</w:t>
      </w:r>
      <w:r w:rsidR="00E877C5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 B) Random </w:t>
      </w:r>
      <w:r w:rsidR="00E877C5">
        <w:rPr>
          <w:rFonts w:ascii="Times New Roman" w:hAnsi="Times New Roman" w:cs="Times New Roman"/>
          <w:sz w:val="24"/>
          <w:szCs w:val="24"/>
          <w:lang w:val="en-US"/>
        </w:rPr>
        <w:t xml:space="preserve">transmission </w:t>
      </w:r>
      <w:r w:rsidR="00E877C5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diseased point distribution within the random </w:t>
      </w:r>
      <w:r w:rsidR="00E877C5">
        <w:rPr>
          <w:rFonts w:ascii="Times New Roman" w:hAnsi="Times New Roman" w:cs="Times New Roman"/>
          <w:sz w:val="24"/>
          <w:szCs w:val="24"/>
          <w:lang w:val="en-US"/>
        </w:rPr>
        <w:t xml:space="preserve">point pattern. C) Nearest neighbor disease transmission point distribution </w:t>
      </w:r>
      <w:r w:rsidR="00E877C5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within the random </w:t>
      </w:r>
      <w:r w:rsidR="00E877C5">
        <w:rPr>
          <w:rFonts w:ascii="Times New Roman" w:hAnsi="Times New Roman" w:cs="Times New Roman"/>
          <w:sz w:val="24"/>
          <w:szCs w:val="24"/>
          <w:lang w:val="en-US"/>
        </w:rPr>
        <w:t>point pattern</w:t>
      </w:r>
      <w:r w:rsidR="00E877C5" w:rsidRPr="00F458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4B11AE" w14:textId="77777777" w:rsidR="00F45822" w:rsidRDefault="00F45822" w:rsidP="00F4582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F215C8" w14:textId="77777777" w:rsidR="00F45822" w:rsidRDefault="00F45822" w:rsidP="00F4582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21C6DA48" wp14:editId="64B0B95F">
            <wp:extent cx="3583777" cy="48481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1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320" cy="48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F78B8" w14:textId="77777777" w:rsidR="005C7F23" w:rsidRDefault="005C7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093AA22" w14:textId="12BD9951" w:rsidR="005C7F23" w:rsidRDefault="0037442F" w:rsidP="005C7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Suppl. Fig. 2. 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Plots of </w:t>
      </w:r>
      <w:proofErr w:type="spellStart"/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>Besag’s</w:t>
      </w:r>
      <w:proofErr w:type="spellEnd"/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L used 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to assess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point distribution 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>departure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from spatial random point distribution for the </w:t>
      </w:r>
      <w:r w:rsidR="005C7F23" w:rsidRPr="005C7F23">
        <w:rPr>
          <w:rFonts w:ascii="Times New Roman" w:hAnsi="Times New Roman" w:cs="Times New Roman"/>
          <w:b/>
          <w:sz w:val="24"/>
          <w:szCs w:val="24"/>
          <w:lang w:val="en-US"/>
        </w:rPr>
        <w:t>clustered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>point pattern distribution (A)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>The black solid line shows L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>(r)-r (</w:t>
      </w:r>
      <w:proofErr w:type="spellStart"/>
      <w:r w:rsidR="005C7F23">
        <w:rPr>
          <w:rFonts w:ascii="Times New Roman" w:hAnsi="Times New Roman" w:cs="Times New Roman"/>
          <w:sz w:val="24"/>
          <w:szCs w:val="24"/>
          <w:lang w:val="en-US"/>
        </w:rPr>
        <w:t>Besag’s</w:t>
      </w:r>
      <w:proofErr w:type="spellEnd"/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 normalized Ripley’s K), which is an estimate of the number of points per area in a circle of radius r). The plot then shows the expected point distribution density 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>as a function of distance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 (r). The dotted red line at zero corresponds to a complete spatial randomness distribution at any spatial range. Deviations from this line suggest clustering if positive and over-dispersion if negative at a given spatial range. Significant deviations occur when the L line falls outside the 95% confidence band (grey band) obtained by 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Monte Carlo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>simulations.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 B) Random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transmission 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diseased point distribution within the random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point pattern. C) Nearest neighbor disease transmission point distribution 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within the random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>point pattern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D256CF" w14:textId="2160907C" w:rsidR="0037442F" w:rsidRDefault="0037442F" w:rsidP="005C7F23">
      <w:pPr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3CD171AA" wp14:editId="1BAB3930">
            <wp:extent cx="3136593" cy="4234648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2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350" cy="42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B629" w14:textId="77777777" w:rsidR="00534CFA" w:rsidRDefault="00534CFA" w:rsidP="003744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6BD516C" w14:textId="77777777" w:rsidR="00534CFA" w:rsidRDefault="00534C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B58DAC3" w14:textId="164E4382" w:rsidR="005C7F23" w:rsidRDefault="00534CFA" w:rsidP="005C7F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Suppl. Fig. 3. 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Plots of </w:t>
      </w:r>
      <w:proofErr w:type="spellStart"/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>Besag’s</w:t>
      </w:r>
      <w:proofErr w:type="spellEnd"/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L used 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to assess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point distribution 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>departure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from spatial random point distribution for the </w:t>
      </w:r>
      <w:r w:rsidR="005C7F23" w:rsidRPr="005C7F23">
        <w:rPr>
          <w:rFonts w:ascii="Times New Roman" w:hAnsi="Times New Roman" w:cs="Times New Roman"/>
          <w:b/>
          <w:sz w:val="24"/>
          <w:szCs w:val="24"/>
          <w:lang w:val="en-US"/>
        </w:rPr>
        <w:t>over-dispersed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>point pattern distribution (A)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>The black solid line shows L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>(r)-r (</w:t>
      </w:r>
      <w:proofErr w:type="spellStart"/>
      <w:r w:rsidR="005C7F23">
        <w:rPr>
          <w:rFonts w:ascii="Times New Roman" w:hAnsi="Times New Roman" w:cs="Times New Roman"/>
          <w:sz w:val="24"/>
          <w:szCs w:val="24"/>
          <w:lang w:val="en-US"/>
        </w:rPr>
        <w:t>Besag’s</w:t>
      </w:r>
      <w:proofErr w:type="spellEnd"/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 normalized Ripley’s K), which is an estimate of the number of points per area in a circle of radius r). The plot then shows the expected point distribution density 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>as a function of distance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 (r). The dotted red line at zero corresponds to a complete spatial randomness distribution at any spatial range. Deviations from this line suggest clustering if positive and over-dispersion if negative at a given spatial range. Significant deviations occur when the L line falls outside the 95% confidence band (grey band) obtained by 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Monte Carlo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>simulations.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 B) Random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transmission 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diseased point distribution within the random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 xml:space="preserve">point pattern. C) Nearest neighbor disease transmission point distribution 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 xml:space="preserve">within the random </w:t>
      </w:r>
      <w:r w:rsidR="005C7F23">
        <w:rPr>
          <w:rFonts w:ascii="Times New Roman" w:hAnsi="Times New Roman" w:cs="Times New Roman"/>
          <w:sz w:val="24"/>
          <w:szCs w:val="24"/>
          <w:lang w:val="en-US"/>
        </w:rPr>
        <w:t>point pattern</w:t>
      </w:r>
      <w:r w:rsidR="005C7F23" w:rsidRPr="00F458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207F13" w14:textId="5413816B" w:rsidR="00534CFA" w:rsidRDefault="00534CFA" w:rsidP="00534CF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7E9867B" w14:textId="77777777" w:rsidR="00534CFA" w:rsidRDefault="00534CFA" w:rsidP="00534CF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60B2101" w14:textId="04B7BCCB" w:rsidR="00534CFA" w:rsidRDefault="00534CFA" w:rsidP="00534CF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7CB5A703" wp14:editId="64D67E72">
            <wp:extent cx="3416009" cy="4627660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3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548" cy="46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C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4041E"/>
    <w:multiLevelType w:val="hybridMultilevel"/>
    <w:tmpl w:val="3724CABC"/>
    <w:lvl w:ilvl="0" w:tplc="EE9C98F4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22"/>
    <w:rsid w:val="001C439D"/>
    <w:rsid w:val="002C6DAF"/>
    <w:rsid w:val="0037442F"/>
    <w:rsid w:val="00534CFA"/>
    <w:rsid w:val="005C7F23"/>
    <w:rsid w:val="006768B8"/>
    <w:rsid w:val="007F50AA"/>
    <w:rsid w:val="00E10B44"/>
    <w:rsid w:val="00E877C5"/>
    <w:rsid w:val="00F42B9B"/>
    <w:rsid w:val="00F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77E8"/>
  <w15:docId w15:val="{32860E01-0FB8-4AE0-80EB-945427F7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458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45822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4582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F45822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82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822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8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Rodríguez</dc:creator>
  <cp:keywords/>
  <dc:description/>
  <cp:lastModifiedBy>Rosa Rodríguez</cp:lastModifiedBy>
  <cp:revision>2</cp:revision>
  <dcterms:created xsi:type="dcterms:W3CDTF">2018-09-24T20:58:00Z</dcterms:created>
  <dcterms:modified xsi:type="dcterms:W3CDTF">2018-09-24T20:58:00Z</dcterms:modified>
</cp:coreProperties>
</file>