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03D2D" w14:textId="44D2222C" w:rsidR="00ED62C3" w:rsidRPr="00F8636E" w:rsidRDefault="00ED62C3" w:rsidP="00ED62C3">
      <w:pPr>
        <w:pStyle w:val="Beschriftung"/>
        <w:keepNext/>
        <w:rPr>
          <w:rFonts w:ascii="Times" w:hAnsi="Times" w:cs="Times"/>
          <w:i w:val="0"/>
          <w:color w:val="auto"/>
          <w:sz w:val="20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759"/>
        <w:gridCol w:w="594"/>
        <w:gridCol w:w="879"/>
        <w:gridCol w:w="594"/>
        <w:gridCol w:w="879"/>
        <w:gridCol w:w="596"/>
        <w:gridCol w:w="882"/>
        <w:gridCol w:w="596"/>
        <w:gridCol w:w="350"/>
        <w:gridCol w:w="538"/>
        <w:gridCol w:w="1229"/>
        <w:gridCol w:w="73"/>
        <w:gridCol w:w="1056"/>
        <w:gridCol w:w="20"/>
        <w:gridCol w:w="1045"/>
        <w:gridCol w:w="31"/>
        <w:gridCol w:w="1106"/>
        <w:gridCol w:w="31"/>
      </w:tblGrid>
      <w:tr w:rsidR="00EE1DBB" w:rsidRPr="001813C1" w14:paraId="2FA21685" w14:textId="77777777" w:rsidTr="00487886">
        <w:trPr>
          <w:gridAfter w:val="1"/>
          <w:wAfter w:w="31" w:type="dxa"/>
        </w:trPr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14:paraId="3CC7D98A" w14:textId="77777777" w:rsidR="00EE1DBB" w:rsidRPr="00F8636E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  <w:vAlign w:val="center"/>
          </w:tcPr>
          <w:p w14:paraId="59F15614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IG</w:t>
            </w:r>
            <w:r w:rsidR="005A38A4">
              <w:rPr>
                <w:rFonts w:ascii="Times" w:hAnsi="Times" w:cs="Times"/>
                <w:sz w:val="20"/>
                <w:szCs w:val="20"/>
              </w:rPr>
              <w:t>_RG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</w:tcBorders>
            <w:vAlign w:val="center"/>
          </w:tcPr>
          <w:p w14:paraId="1A801A08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CG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F735370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54C1CF" w14:textId="77777777" w:rsidR="00DF2F7C" w:rsidRPr="00F8636E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F8636E">
              <w:rPr>
                <w:rFonts w:ascii="Times" w:hAnsi="Times" w:cs="Times"/>
                <w:sz w:val="20"/>
                <w:szCs w:val="20"/>
                <w:lang w:val="en-US"/>
              </w:rPr>
              <w:t>Mean between</w:t>
            </w:r>
            <w:r w:rsidR="00BE50F5" w:rsidRPr="00F8636E">
              <w:rPr>
                <w:rFonts w:ascii="Times" w:hAnsi="Times" w:cs="Times"/>
                <w:sz w:val="20"/>
                <w:szCs w:val="20"/>
                <w:lang w:val="en-US"/>
              </w:rPr>
              <w:t xml:space="preserve"> </w:t>
            </w:r>
          </w:p>
          <w:p w14:paraId="3C9BFF09" w14:textId="77777777" w:rsidR="00EE1DBB" w:rsidRPr="00F8636E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F8636E">
              <w:rPr>
                <w:rFonts w:ascii="Times" w:hAnsi="Times" w:cs="Times"/>
                <w:sz w:val="20"/>
                <w:szCs w:val="20"/>
                <w:lang w:val="en-US"/>
              </w:rPr>
              <w:t>group</w:t>
            </w:r>
            <w:r w:rsidR="00BE50F5" w:rsidRPr="00F8636E">
              <w:rPr>
                <w:rFonts w:ascii="Times" w:hAnsi="Times" w:cs="Times"/>
                <w:sz w:val="20"/>
                <w:szCs w:val="20"/>
                <w:lang w:val="en-US"/>
              </w:rPr>
              <w:t>-</w:t>
            </w:r>
            <w:r w:rsidRPr="00F8636E">
              <w:rPr>
                <w:rFonts w:ascii="Times" w:hAnsi="Times" w:cs="Times"/>
                <w:sz w:val="20"/>
                <w:szCs w:val="20"/>
                <w:lang w:val="en-US"/>
              </w:rPr>
              <w:t>difference</w:t>
            </w:r>
          </w:p>
          <w:p w14:paraId="4793D822" w14:textId="77777777" w:rsidR="00EE1DBB" w:rsidRPr="00F8636E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F8636E">
              <w:rPr>
                <w:rFonts w:ascii="Times" w:hAnsi="Times" w:cs="Times"/>
                <w:sz w:val="20"/>
                <w:szCs w:val="20"/>
                <w:lang w:val="en-US"/>
              </w:rPr>
              <w:t>[95% CI]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DD75E5B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f-</w:t>
            </w:r>
            <w:proofErr w:type="spellStart"/>
            <w:r w:rsidRPr="003F3CB5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 w:rsidRPr="003F3CB5"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A4B7FE9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p-</w:t>
            </w:r>
            <w:proofErr w:type="spellStart"/>
            <w:r w:rsidRPr="003F3CB5">
              <w:rPr>
                <w:rFonts w:ascii="Times" w:hAnsi="Times" w:cs="Times"/>
                <w:sz w:val="20"/>
                <w:szCs w:val="20"/>
              </w:rPr>
              <w:t>value</w:t>
            </w:r>
            <w:proofErr w:type="spellEnd"/>
            <w:r w:rsidRPr="003F3CB5">
              <w:rPr>
                <w:rFonts w:ascii="Times" w:hAnsi="Times" w:cs="Times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D49D18D" w14:textId="77777777" w:rsidR="00EE1DBB" w:rsidRPr="00087599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87599">
              <w:rPr>
                <w:rFonts w:ascii="Times" w:hAnsi="Times" w:cs="Times"/>
                <w:sz w:val="20"/>
                <w:szCs w:val="20"/>
                <w:lang w:val="en-US"/>
              </w:rPr>
              <w:t>Effect-size*</w:t>
            </w:r>
          </w:p>
          <w:p w14:paraId="5D76BF9F" w14:textId="1A9D2C42" w:rsidR="00087599" w:rsidRPr="00087599" w:rsidRDefault="00087599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087599">
              <w:rPr>
                <w:rFonts w:ascii="Times" w:hAnsi="Times" w:cs="Times"/>
                <w:sz w:val="20"/>
                <w:szCs w:val="20"/>
                <w:lang w:val="en-US"/>
              </w:rPr>
              <w:t>Partial eta sq</w:t>
            </w:r>
          </w:p>
        </w:tc>
      </w:tr>
      <w:tr w:rsidR="00EE1DBB" w:rsidRPr="003F3CB5" w14:paraId="578CDFAC" w14:textId="77777777" w:rsidTr="00487886">
        <w:trPr>
          <w:gridAfter w:val="1"/>
          <w:wAfter w:w="31" w:type="dxa"/>
          <w:trHeight w:val="713"/>
        </w:trPr>
        <w:tc>
          <w:tcPr>
            <w:tcW w:w="2744" w:type="dxa"/>
            <w:vAlign w:val="center"/>
          </w:tcPr>
          <w:p w14:paraId="7846CB66" w14:textId="77777777" w:rsidR="00EE1DBB" w:rsidRPr="00087599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EF5F526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3" w:type="dxa"/>
            <w:gridSpan w:val="2"/>
            <w:vAlign w:val="center"/>
          </w:tcPr>
          <w:p w14:paraId="4CCA9EA0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Week 12</w:t>
            </w:r>
          </w:p>
        </w:tc>
        <w:tc>
          <w:tcPr>
            <w:tcW w:w="1475" w:type="dxa"/>
            <w:gridSpan w:val="2"/>
            <w:vAlign w:val="center"/>
          </w:tcPr>
          <w:p w14:paraId="14344894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Baseline</w:t>
            </w:r>
          </w:p>
        </w:tc>
        <w:tc>
          <w:tcPr>
            <w:tcW w:w="1478" w:type="dxa"/>
            <w:gridSpan w:val="2"/>
            <w:vAlign w:val="center"/>
          </w:tcPr>
          <w:p w14:paraId="34D1112F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Week 12</w:t>
            </w:r>
          </w:p>
        </w:tc>
        <w:tc>
          <w:tcPr>
            <w:tcW w:w="350" w:type="dxa"/>
          </w:tcPr>
          <w:p w14:paraId="538D137C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14:paraId="66316CF6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14:paraId="112E0F4F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2F0DF96E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14:paraId="4626BF7C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1DBB" w:rsidRPr="003F3CB5" w14:paraId="7F2DCA59" w14:textId="77777777" w:rsidTr="00487886">
        <w:trPr>
          <w:gridAfter w:val="1"/>
          <w:wAfter w:w="31" w:type="dxa"/>
        </w:trPr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526DAB57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14:paraId="54530AFC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5A38A4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14:paraId="10D95259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 xml:space="preserve">n = </w:t>
            </w:r>
            <w:r w:rsidR="005A38A4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vAlign w:val="center"/>
          </w:tcPr>
          <w:p w14:paraId="7C38C9EA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vAlign w:val="center"/>
          </w:tcPr>
          <w:p w14:paraId="29A70EF2" w14:textId="77777777" w:rsidR="00EE1DBB" w:rsidRPr="003F3CB5" w:rsidRDefault="00EE1DBB" w:rsidP="003F3CB5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n = 34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08F513FD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0C7B9F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2EF4AC5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1143065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9181D0" w14:textId="77777777" w:rsidR="00EE1DBB" w:rsidRPr="003F3CB5" w:rsidRDefault="00EE1DBB" w:rsidP="003F3CB5">
            <w:pPr>
              <w:spacing w:line="276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5139" w:rsidRPr="001813C1" w14:paraId="388F93EB" w14:textId="77777777" w:rsidTr="00487886">
        <w:tc>
          <w:tcPr>
            <w:tcW w:w="1400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A49B" w14:textId="77777777" w:rsidR="00A15139" w:rsidRPr="00F8636E" w:rsidRDefault="00A15139" w:rsidP="003F3CB5">
            <w:pPr>
              <w:spacing w:line="276" w:lineRule="auto"/>
              <w:rPr>
                <w:rFonts w:ascii="Times" w:hAnsi="Times" w:cs="Times"/>
                <w:color w:val="000000"/>
                <w:sz w:val="20"/>
                <w:szCs w:val="20"/>
                <w:lang w:val="en-US"/>
              </w:rPr>
            </w:pPr>
            <w:r w:rsidRPr="003F3CB5">
              <w:rPr>
                <w:rFonts w:ascii="Times" w:hAnsi="Times" w:cs="Times"/>
                <w:sz w:val="20"/>
                <w:szCs w:val="20"/>
                <w:lang w:val="en-US"/>
              </w:rPr>
              <w:t>Motor function and aerobic fitness</w:t>
            </w:r>
          </w:p>
        </w:tc>
      </w:tr>
      <w:tr w:rsidR="00487886" w:rsidRPr="003F3CB5" w14:paraId="46CAF35F" w14:textId="77777777" w:rsidTr="00487886">
        <w:trPr>
          <w:gridAfter w:val="1"/>
          <w:wAfter w:w="31" w:type="dxa"/>
        </w:trPr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14:paraId="772A6E64" w14:textId="77777777" w:rsidR="00DF2F7C" w:rsidRPr="005A38A4" w:rsidRDefault="00DF2F7C" w:rsidP="00DF2F7C">
            <w:pPr>
              <w:spacing w:before="160"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6 MWT (m)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14:paraId="31D9F23B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430.6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112E9DAC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(121.2)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446399F7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461.7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3C166156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(95.1)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41A0FA75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448.8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57B528A7" w14:textId="77777777" w:rsidR="00DF2F7C" w:rsidRPr="003F3CB5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(79.8)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14:paraId="5BE579D0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466.7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0D7F1707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(84.2)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5FA321B0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105034FB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14:paraId="700D4511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[-59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0; 62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14:paraId="481F8CBE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14:paraId="7D6740B1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D29C72D" w14:textId="77777777" w:rsidR="00DF2F7C" w:rsidRPr="00DF2F7C" w:rsidRDefault="00F8636E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87886" w:rsidRPr="003F3CB5" w14:paraId="500AB170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72E75E3F" w14:textId="77777777" w:rsidR="00DF2F7C" w:rsidRPr="005A38A4" w:rsidRDefault="00DF2F7C" w:rsidP="00DF2F7C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9 HPT dominant (sec)</w:t>
            </w:r>
          </w:p>
        </w:tc>
        <w:tc>
          <w:tcPr>
            <w:tcW w:w="759" w:type="dxa"/>
            <w:vAlign w:val="center"/>
          </w:tcPr>
          <w:p w14:paraId="311795D1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594" w:type="dxa"/>
            <w:vAlign w:val="center"/>
          </w:tcPr>
          <w:p w14:paraId="70DB416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(2.0)</w:t>
            </w:r>
          </w:p>
        </w:tc>
        <w:tc>
          <w:tcPr>
            <w:tcW w:w="879" w:type="dxa"/>
            <w:vAlign w:val="center"/>
          </w:tcPr>
          <w:p w14:paraId="2667E089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594" w:type="dxa"/>
            <w:vAlign w:val="center"/>
          </w:tcPr>
          <w:p w14:paraId="7A1DA788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879" w:type="dxa"/>
            <w:vAlign w:val="center"/>
          </w:tcPr>
          <w:p w14:paraId="5EB0FC59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19.1</w:t>
            </w:r>
          </w:p>
        </w:tc>
        <w:tc>
          <w:tcPr>
            <w:tcW w:w="596" w:type="dxa"/>
            <w:vAlign w:val="center"/>
          </w:tcPr>
          <w:p w14:paraId="46CDCA8F" w14:textId="77777777" w:rsidR="00DF2F7C" w:rsidRPr="003F3CB5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(2.9)</w:t>
            </w:r>
          </w:p>
        </w:tc>
        <w:tc>
          <w:tcPr>
            <w:tcW w:w="882" w:type="dxa"/>
            <w:vAlign w:val="center"/>
          </w:tcPr>
          <w:p w14:paraId="5FE09CD3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18.6</w:t>
            </w:r>
          </w:p>
        </w:tc>
        <w:tc>
          <w:tcPr>
            <w:tcW w:w="596" w:type="dxa"/>
            <w:vAlign w:val="center"/>
          </w:tcPr>
          <w:p w14:paraId="46ED326E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(3.0)</w:t>
            </w:r>
          </w:p>
        </w:tc>
        <w:tc>
          <w:tcPr>
            <w:tcW w:w="350" w:type="dxa"/>
            <w:vAlign w:val="center"/>
          </w:tcPr>
          <w:p w14:paraId="14B46F65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9222977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  <w:vAlign w:val="center"/>
          </w:tcPr>
          <w:p w14:paraId="5E9DA7C6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5]</w:t>
            </w:r>
          </w:p>
        </w:tc>
        <w:tc>
          <w:tcPr>
            <w:tcW w:w="1076" w:type="dxa"/>
            <w:gridSpan w:val="2"/>
            <w:vAlign w:val="center"/>
          </w:tcPr>
          <w:p w14:paraId="613A4632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6" w:type="dxa"/>
            <w:gridSpan w:val="2"/>
            <w:vAlign w:val="center"/>
          </w:tcPr>
          <w:p w14:paraId="13A3E241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06" w:type="dxa"/>
            <w:vAlign w:val="center"/>
          </w:tcPr>
          <w:p w14:paraId="112B9548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487886" w:rsidRPr="003F3CB5" w14:paraId="6F27ACC1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4545FE10" w14:textId="77777777" w:rsidR="00DF2F7C" w:rsidRPr="005A38A4" w:rsidRDefault="00DF2F7C" w:rsidP="00DF2F7C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9 HPT non dominant (sec)</w:t>
            </w:r>
          </w:p>
        </w:tc>
        <w:tc>
          <w:tcPr>
            <w:tcW w:w="759" w:type="dxa"/>
            <w:vAlign w:val="center"/>
          </w:tcPr>
          <w:p w14:paraId="293086A1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594" w:type="dxa"/>
            <w:vAlign w:val="center"/>
          </w:tcPr>
          <w:p w14:paraId="45A987A9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879" w:type="dxa"/>
            <w:vAlign w:val="center"/>
          </w:tcPr>
          <w:p w14:paraId="13C62894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594" w:type="dxa"/>
            <w:vAlign w:val="center"/>
          </w:tcPr>
          <w:p w14:paraId="340F628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879" w:type="dxa"/>
            <w:vAlign w:val="center"/>
          </w:tcPr>
          <w:p w14:paraId="4D428CD6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19.8</w:t>
            </w:r>
          </w:p>
        </w:tc>
        <w:tc>
          <w:tcPr>
            <w:tcW w:w="596" w:type="dxa"/>
            <w:vAlign w:val="center"/>
          </w:tcPr>
          <w:p w14:paraId="0D21BA66" w14:textId="77777777" w:rsidR="00DF2F7C" w:rsidRPr="003F3CB5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(4.1)</w:t>
            </w:r>
          </w:p>
        </w:tc>
        <w:tc>
          <w:tcPr>
            <w:tcW w:w="882" w:type="dxa"/>
            <w:vAlign w:val="center"/>
          </w:tcPr>
          <w:p w14:paraId="61F8878F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19.0</w:t>
            </w:r>
          </w:p>
        </w:tc>
        <w:tc>
          <w:tcPr>
            <w:tcW w:w="596" w:type="dxa"/>
            <w:vAlign w:val="center"/>
          </w:tcPr>
          <w:p w14:paraId="1675751C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(3.5)</w:t>
            </w:r>
          </w:p>
        </w:tc>
        <w:tc>
          <w:tcPr>
            <w:tcW w:w="350" w:type="dxa"/>
            <w:vAlign w:val="center"/>
          </w:tcPr>
          <w:p w14:paraId="331A65D3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6C12167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2" w:type="dxa"/>
            <w:gridSpan w:val="2"/>
            <w:vAlign w:val="center"/>
          </w:tcPr>
          <w:p w14:paraId="0A2B266B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7]</w:t>
            </w:r>
          </w:p>
        </w:tc>
        <w:tc>
          <w:tcPr>
            <w:tcW w:w="1076" w:type="dxa"/>
            <w:gridSpan w:val="2"/>
            <w:vAlign w:val="center"/>
          </w:tcPr>
          <w:p w14:paraId="346D7A9D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76" w:type="dxa"/>
            <w:gridSpan w:val="2"/>
            <w:vAlign w:val="center"/>
          </w:tcPr>
          <w:p w14:paraId="6705A529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6" w:type="dxa"/>
            <w:vAlign w:val="center"/>
          </w:tcPr>
          <w:p w14:paraId="5E9E04B6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02</w:t>
            </w:r>
          </w:p>
        </w:tc>
      </w:tr>
      <w:tr w:rsidR="00487886" w:rsidRPr="003F3CB5" w14:paraId="4AB0A582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601B64DE" w14:textId="77777777" w:rsidR="00DF2F7C" w:rsidRPr="005A38A4" w:rsidRDefault="00DF2F7C" w:rsidP="00DF2F7C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T25FW (sec)</w:t>
            </w:r>
          </w:p>
        </w:tc>
        <w:tc>
          <w:tcPr>
            <w:tcW w:w="759" w:type="dxa"/>
            <w:vAlign w:val="center"/>
          </w:tcPr>
          <w:p w14:paraId="15F9832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4" w:type="dxa"/>
            <w:vAlign w:val="center"/>
          </w:tcPr>
          <w:p w14:paraId="20281A6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879" w:type="dxa"/>
            <w:vAlign w:val="center"/>
          </w:tcPr>
          <w:p w14:paraId="3D888DBF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4" w:type="dxa"/>
            <w:vAlign w:val="center"/>
          </w:tcPr>
          <w:p w14:paraId="3AB2AD0E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879" w:type="dxa"/>
            <w:vAlign w:val="center"/>
          </w:tcPr>
          <w:p w14:paraId="73A5D5AA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4.8</w:t>
            </w:r>
          </w:p>
        </w:tc>
        <w:tc>
          <w:tcPr>
            <w:tcW w:w="596" w:type="dxa"/>
            <w:vAlign w:val="center"/>
          </w:tcPr>
          <w:p w14:paraId="3C02C3F5" w14:textId="77777777" w:rsidR="00DF2F7C" w:rsidRPr="003F3CB5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(0.8)</w:t>
            </w:r>
          </w:p>
        </w:tc>
        <w:tc>
          <w:tcPr>
            <w:tcW w:w="882" w:type="dxa"/>
            <w:vAlign w:val="center"/>
          </w:tcPr>
          <w:p w14:paraId="512468BE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4.8</w:t>
            </w:r>
          </w:p>
        </w:tc>
        <w:tc>
          <w:tcPr>
            <w:tcW w:w="596" w:type="dxa"/>
            <w:vAlign w:val="center"/>
          </w:tcPr>
          <w:p w14:paraId="7CD31996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(0.8)</w:t>
            </w:r>
          </w:p>
        </w:tc>
        <w:tc>
          <w:tcPr>
            <w:tcW w:w="350" w:type="dxa"/>
            <w:vAlign w:val="center"/>
          </w:tcPr>
          <w:p w14:paraId="49898428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B9FC554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gridSpan w:val="2"/>
            <w:vAlign w:val="center"/>
          </w:tcPr>
          <w:p w14:paraId="7B61F656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4; 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4]</w:t>
            </w:r>
          </w:p>
        </w:tc>
        <w:tc>
          <w:tcPr>
            <w:tcW w:w="1076" w:type="dxa"/>
            <w:gridSpan w:val="2"/>
            <w:vAlign w:val="center"/>
          </w:tcPr>
          <w:p w14:paraId="783444BD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6" w:type="dxa"/>
            <w:gridSpan w:val="2"/>
            <w:vAlign w:val="center"/>
          </w:tcPr>
          <w:p w14:paraId="083DFE79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6" w:type="dxa"/>
            <w:vAlign w:val="center"/>
          </w:tcPr>
          <w:p w14:paraId="4D582C84" w14:textId="77777777" w:rsidR="00DF2F7C" w:rsidRPr="00DF2F7C" w:rsidRDefault="00F8636E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87886" w:rsidRPr="003F3CB5" w14:paraId="196868BA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75CA5918" w14:textId="77777777" w:rsidR="00DF2F7C" w:rsidRPr="005A38A4" w:rsidRDefault="00DF2F7C" w:rsidP="00DF2F7C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  <w:lang w:val="en-US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  <w:lang w:val="en-US"/>
              </w:rPr>
              <w:t>V0</w:t>
            </w:r>
            <w:r w:rsidRPr="005A38A4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2peak</w:t>
            </w:r>
            <w:r w:rsidRPr="005A38A4">
              <w:rPr>
                <w:rFonts w:ascii="Times" w:eastAsia="Calibri" w:hAnsi="Times" w:cs="Times"/>
                <w:sz w:val="20"/>
                <w:szCs w:val="20"/>
                <w:lang w:val="en-US"/>
              </w:rPr>
              <w:t xml:space="preserve"> (ml O</w:t>
            </w:r>
            <w:r w:rsidRPr="005A38A4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</w:t>
            </w:r>
            <w:r w:rsidRPr="005A38A4">
              <w:rPr>
                <w:rFonts w:ascii="Times" w:eastAsia="Calibri" w:hAnsi="Times" w:cs="Times"/>
                <w:sz w:val="20"/>
                <w:szCs w:val="20"/>
                <w:lang w:val="en-US"/>
              </w:rPr>
              <w:t>/min)</w:t>
            </w:r>
          </w:p>
        </w:tc>
        <w:tc>
          <w:tcPr>
            <w:tcW w:w="759" w:type="dxa"/>
            <w:vAlign w:val="center"/>
          </w:tcPr>
          <w:p w14:paraId="6EC8EAFF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2415.5</w:t>
            </w:r>
          </w:p>
        </w:tc>
        <w:tc>
          <w:tcPr>
            <w:tcW w:w="594" w:type="dxa"/>
            <w:vAlign w:val="center"/>
          </w:tcPr>
          <w:p w14:paraId="2CEC2D74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(647.2)</w:t>
            </w:r>
          </w:p>
        </w:tc>
        <w:tc>
          <w:tcPr>
            <w:tcW w:w="879" w:type="dxa"/>
            <w:vAlign w:val="center"/>
          </w:tcPr>
          <w:p w14:paraId="7B987582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2660.0</w:t>
            </w:r>
          </w:p>
        </w:tc>
        <w:tc>
          <w:tcPr>
            <w:tcW w:w="594" w:type="dxa"/>
            <w:vAlign w:val="center"/>
          </w:tcPr>
          <w:p w14:paraId="22E0E92D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(653.3)</w:t>
            </w:r>
          </w:p>
        </w:tc>
        <w:tc>
          <w:tcPr>
            <w:tcW w:w="879" w:type="dxa"/>
            <w:vAlign w:val="center"/>
          </w:tcPr>
          <w:p w14:paraId="295E1B05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1761.5</w:t>
            </w:r>
          </w:p>
        </w:tc>
        <w:tc>
          <w:tcPr>
            <w:tcW w:w="596" w:type="dxa"/>
            <w:vAlign w:val="center"/>
          </w:tcPr>
          <w:p w14:paraId="1A3F6716" w14:textId="77777777" w:rsidR="00DF2F7C" w:rsidRPr="003F3CB5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(421.3)</w:t>
            </w:r>
          </w:p>
        </w:tc>
        <w:tc>
          <w:tcPr>
            <w:tcW w:w="882" w:type="dxa"/>
            <w:vAlign w:val="center"/>
          </w:tcPr>
          <w:p w14:paraId="0D62696C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1779.4</w:t>
            </w:r>
          </w:p>
        </w:tc>
        <w:tc>
          <w:tcPr>
            <w:tcW w:w="596" w:type="dxa"/>
            <w:vAlign w:val="center"/>
          </w:tcPr>
          <w:p w14:paraId="13731114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(427.4)</w:t>
            </w:r>
          </w:p>
        </w:tc>
        <w:tc>
          <w:tcPr>
            <w:tcW w:w="350" w:type="dxa"/>
            <w:vAlign w:val="center"/>
          </w:tcPr>
          <w:p w14:paraId="4062F2A0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F02AD1B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-287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  <w:vAlign w:val="center"/>
          </w:tcPr>
          <w:p w14:paraId="14B7BB81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[-468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1;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-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106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8]</w:t>
            </w:r>
          </w:p>
        </w:tc>
        <w:tc>
          <w:tcPr>
            <w:tcW w:w="1076" w:type="dxa"/>
            <w:gridSpan w:val="2"/>
            <w:vAlign w:val="center"/>
          </w:tcPr>
          <w:p w14:paraId="67A0FD68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76" w:type="dxa"/>
            <w:gridSpan w:val="2"/>
            <w:vAlign w:val="center"/>
          </w:tcPr>
          <w:p w14:paraId="26266BCE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&lt;0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vAlign w:val="center"/>
          </w:tcPr>
          <w:p w14:paraId="2B027C54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20</w:t>
            </w:r>
          </w:p>
        </w:tc>
      </w:tr>
      <w:tr w:rsidR="00487886" w:rsidRPr="003F3CB5" w14:paraId="1ED4924E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5586629D" w14:textId="77777777" w:rsidR="00DF2F7C" w:rsidRPr="005A38A4" w:rsidRDefault="00DF2F7C" w:rsidP="00DF2F7C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  <w:lang w:val="en-US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  <w:lang w:val="en-US"/>
              </w:rPr>
              <w:t>V0</w:t>
            </w:r>
            <w:r w:rsidRPr="005A38A4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2peak</w:t>
            </w:r>
            <w:r w:rsidRPr="005A38A4">
              <w:rPr>
                <w:rFonts w:ascii="Times" w:eastAsia="Calibri" w:hAnsi="Times" w:cs="Times"/>
                <w:sz w:val="20"/>
                <w:szCs w:val="20"/>
                <w:lang w:val="en-US"/>
              </w:rPr>
              <w:t>/kg ((ml O</w:t>
            </w:r>
            <w:r w:rsidRPr="005A38A4">
              <w:rPr>
                <w:rFonts w:ascii="Times" w:eastAsia="Calibri" w:hAnsi="Times" w:cs="Times"/>
                <w:sz w:val="20"/>
                <w:szCs w:val="20"/>
                <w:vertAlign w:val="subscript"/>
                <w:lang w:val="en-US"/>
              </w:rPr>
              <w:t>2</w:t>
            </w:r>
            <w:r w:rsidRPr="005A38A4">
              <w:rPr>
                <w:rFonts w:ascii="Times" w:eastAsia="Calibri" w:hAnsi="Times" w:cs="Times"/>
                <w:sz w:val="20"/>
                <w:szCs w:val="20"/>
                <w:lang w:val="en-US"/>
              </w:rPr>
              <w:t>/min)/kg)</w:t>
            </w:r>
          </w:p>
        </w:tc>
        <w:tc>
          <w:tcPr>
            <w:tcW w:w="759" w:type="dxa"/>
            <w:vAlign w:val="center"/>
          </w:tcPr>
          <w:p w14:paraId="1F81FFF9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594" w:type="dxa"/>
            <w:vAlign w:val="center"/>
          </w:tcPr>
          <w:p w14:paraId="5945AC4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879" w:type="dxa"/>
            <w:vAlign w:val="center"/>
          </w:tcPr>
          <w:p w14:paraId="60EE075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594" w:type="dxa"/>
            <w:vAlign w:val="center"/>
          </w:tcPr>
          <w:p w14:paraId="269B6FC4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(7.1)</w:t>
            </w:r>
          </w:p>
        </w:tc>
        <w:tc>
          <w:tcPr>
            <w:tcW w:w="879" w:type="dxa"/>
            <w:vAlign w:val="center"/>
          </w:tcPr>
          <w:p w14:paraId="341B74AA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25.6</w:t>
            </w:r>
          </w:p>
        </w:tc>
        <w:tc>
          <w:tcPr>
            <w:tcW w:w="596" w:type="dxa"/>
            <w:vAlign w:val="center"/>
          </w:tcPr>
          <w:p w14:paraId="1C577C05" w14:textId="77777777" w:rsidR="00DF2F7C" w:rsidRPr="003F3CB5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(5.5)</w:t>
            </w:r>
          </w:p>
        </w:tc>
        <w:tc>
          <w:tcPr>
            <w:tcW w:w="882" w:type="dxa"/>
            <w:vAlign w:val="center"/>
          </w:tcPr>
          <w:p w14:paraId="633D929F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25.6</w:t>
            </w:r>
          </w:p>
        </w:tc>
        <w:tc>
          <w:tcPr>
            <w:tcW w:w="596" w:type="dxa"/>
            <w:vAlign w:val="center"/>
          </w:tcPr>
          <w:p w14:paraId="4C2ED08D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(5.4)</w:t>
            </w:r>
          </w:p>
        </w:tc>
        <w:tc>
          <w:tcPr>
            <w:tcW w:w="350" w:type="dxa"/>
            <w:vAlign w:val="center"/>
          </w:tcPr>
          <w:p w14:paraId="3B03958D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38D2462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-3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gridSpan w:val="2"/>
            <w:vAlign w:val="center"/>
          </w:tcPr>
          <w:p w14:paraId="28B97522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9; -1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2]</w:t>
            </w:r>
          </w:p>
        </w:tc>
        <w:tc>
          <w:tcPr>
            <w:tcW w:w="1076" w:type="dxa"/>
            <w:gridSpan w:val="2"/>
            <w:vAlign w:val="center"/>
          </w:tcPr>
          <w:p w14:paraId="6DCF4F4C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76" w:type="dxa"/>
            <w:gridSpan w:val="2"/>
            <w:vAlign w:val="center"/>
          </w:tcPr>
          <w:p w14:paraId="45220E6B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&lt;0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vAlign w:val="center"/>
          </w:tcPr>
          <w:p w14:paraId="469009CB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18</w:t>
            </w:r>
          </w:p>
        </w:tc>
      </w:tr>
      <w:tr w:rsidR="00487886" w:rsidRPr="003F3CB5" w14:paraId="57E10E9A" w14:textId="77777777" w:rsidTr="00487886">
        <w:trPr>
          <w:gridAfter w:val="1"/>
          <w:wAfter w:w="31" w:type="dxa"/>
        </w:trPr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5BFD80D8" w14:textId="77777777" w:rsidR="00DF2F7C" w:rsidRPr="005A38A4" w:rsidRDefault="00DF2F7C" w:rsidP="00DF2F7C">
            <w:pPr>
              <w:spacing w:after="160" w:line="276" w:lineRule="auto"/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5A38A4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Pr="005A38A4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vertAlign w:val="subscript"/>
                <w:lang w:eastAsia="de-DE"/>
              </w:rPr>
              <w:t>max</w:t>
            </w:r>
            <w:proofErr w:type="spellEnd"/>
            <w:r w:rsidRPr="005A38A4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5A38A4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watt</w:t>
            </w:r>
            <w:proofErr w:type="spellEnd"/>
            <w:r w:rsidRPr="005A38A4">
              <w:rPr>
                <w:rFonts w:ascii="Times" w:eastAsia="Times New Roman" w:hAnsi="Times" w:cs="Times"/>
                <w:bCs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14:paraId="2744B563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169.6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11EF656B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(41.0)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812742B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214.4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6FF553C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(42.7)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C75C0CD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139.5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7C7268C9" w14:textId="77777777" w:rsidR="00DF2F7C" w:rsidRPr="003F3CB5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(31.1)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4C2AF203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139.6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14:paraId="269334D5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(31.0)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85E9DC0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0D6CECD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-48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14:paraId="2BC878A6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[-62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6; -35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1]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14:paraId="44C93A8B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14:paraId="76D7AFD9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&lt;0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B82115E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56</w:t>
            </w:r>
          </w:p>
        </w:tc>
      </w:tr>
      <w:tr w:rsidR="00A15139" w:rsidRPr="00DF2F7C" w14:paraId="64EEAD82" w14:textId="77777777" w:rsidTr="00487886">
        <w:tc>
          <w:tcPr>
            <w:tcW w:w="1400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0069" w14:textId="77777777" w:rsidR="00A15139" w:rsidRPr="00DF2F7C" w:rsidRDefault="00A15139" w:rsidP="00DF2F7C">
            <w:pPr>
              <w:spacing w:line="276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Patient-</w:t>
            </w:r>
            <w:proofErr w:type="spellStart"/>
            <w:r w:rsidRPr="00DF2F7C">
              <w:rPr>
                <w:rFonts w:ascii="Times" w:hAnsi="Times" w:cs="Times"/>
                <w:sz w:val="20"/>
                <w:szCs w:val="20"/>
              </w:rPr>
              <w:t>reported</w:t>
            </w:r>
            <w:proofErr w:type="spellEnd"/>
            <w:r w:rsidRPr="00DF2F7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DF2F7C">
              <w:rPr>
                <w:rFonts w:ascii="Times" w:hAnsi="Times" w:cs="Times"/>
                <w:sz w:val="20"/>
                <w:szCs w:val="20"/>
              </w:rPr>
              <w:t>outcome</w:t>
            </w:r>
            <w:proofErr w:type="spellEnd"/>
            <w:r w:rsidRPr="00DF2F7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Pr="00DF2F7C">
              <w:rPr>
                <w:rFonts w:ascii="Times" w:hAnsi="Times" w:cs="Times"/>
                <w:sz w:val="20"/>
                <w:szCs w:val="20"/>
              </w:rPr>
              <w:t>measures</w:t>
            </w:r>
            <w:proofErr w:type="spellEnd"/>
          </w:p>
        </w:tc>
      </w:tr>
      <w:tr w:rsidR="00487886" w:rsidRPr="003F3CB5" w14:paraId="335394DE" w14:textId="77777777" w:rsidTr="00487886">
        <w:trPr>
          <w:gridAfter w:val="1"/>
          <w:wAfter w:w="31" w:type="dxa"/>
        </w:trPr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14:paraId="33834DB0" w14:textId="77777777" w:rsidR="00DF2F7C" w:rsidRPr="005A38A4" w:rsidRDefault="00DF2F7C" w:rsidP="00DF2F7C">
            <w:pPr>
              <w:spacing w:before="160"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IDS-16SR</w:t>
            </w:r>
          </w:p>
        </w:tc>
        <w:tc>
          <w:tcPr>
            <w:tcW w:w="759" w:type="dxa"/>
            <w:tcBorders>
              <w:top w:val="single" w:sz="4" w:space="0" w:color="auto"/>
            </w:tcBorders>
            <w:vAlign w:val="center"/>
          </w:tcPr>
          <w:p w14:paraId="4F481D46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1C97D315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07899F81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14:paraId="45B8C74B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879" w:type="dxa"/>
            <w:tcBorders>
              <w:top w:val="single" w:sz="4" w:space="0" w:color="auto"/>
            </w:tcBorders>
            <w:vAlign w:val="center"/>
          </w:tcPr>
          <w:p w14:paraId="5CC26142" w14:textId="77777777" w:rsidR="00DF2F7C" w:rsidRPr="005A38A4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6.1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281A1917" w14:textId="77777777" w:rsidR="00DF2F7C" w:rsidRPr="003F3CB5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(4.3)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14:paraId="0C41415A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6.3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3E74E3CD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(4.6)</w:t>
            </w:r>
          </w:p>
        </w:tc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2553FB9A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14:paraId="21E80B67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  <w:vAlign w:val="center"/>
          </w:tcPr>
          <w:p w14:paraId="5E0A3AB2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7; 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5]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14:paraId="497A950E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vAlign w:val="center"/>
          </w:tcPr>
          <w:p w14:paraId="7EB5247B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06458031" w14:textId="77777777" w:rsidR="00DF2F7C" w:rsidRPr="00DF2F7C" w:rsidRDefault="00DF2F7C" w:rsidP="00DF2F7C">
            <w:pPr>
              <w:spacing w:before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</w:tr>
      <w:tr w:rsidR="00487886" w:rsidRPr="003F3CB5" w14:paraId="3B55ABA0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2882E3EA" w14:textId="77777777" w:rsidR="00DF2F7C" w:rsidRPr="005A38A4" w:rsidRDefault="00DF2F7C" w:rsidP="00DF2F7C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FSMC</w:t>
            </w:r>
          </w:p>
        </w:tc>
        <w:tc>
          <w:tcPr>
            <w:tcW w:w="759" w:type="dxa"/>
            <w:vAlign w:val="center"/>
          </w:tcPr>
          <w:p w14:paraId="406E44A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594" w:type="dxa"/>
            <w:vAlign w:val="center"/>
          </w:tcPr>
          <w:p w14:paraId="614B85F0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(16.5)</w:t>
            </w:r>
          </w:p>
        </w:tc>
        <w:tc>
          <w:tcPr>
            <w:tcW w:w="879" w:type="dxa"/>
            <w:vAlign w:val="center"/>
          </w:tcPr>
          <w:p w14:paraId="295E43E5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594" w:type="dxa"/>
            <w:vAlign w:val="center"/>
          </w:tcPr>
          <w:p w14:paraId="205F7DC3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(14.3)</w:t>
            </w:r>
          </w:p>
        </w:tc>
        <w:tc>
          <w:tcPr>
            <w:tcW w:w="879" w:type="dxa"/>
            <w:vAlign w:val="center"/>
          </w:tcPr>
          <w:p w14:paraId="0A6865F4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53.4</w:t>
            </w:r>
          </w:p>
        </w:tc>
        <w:tc>
          <w:tcPr>
            <w:tcW w:w="596" w:type="dxa"/>
            <w:vAlign w:val="center"/>
          </w:tcPr>
          <w:p w14:paraId="621BF963" w14:textId="77777777" w:rsidR="00DF2F7C" w:rsidRPr="003F3CB5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(21.6)</w:t>
            </w:r>
          </w:p>
        </w:tc>
        <w:tc>
          <w:tcPr>
            <w:tcW w:w="882" w:type="dxa"/>
            <w:vAlign w:val="center"/>
          </w:tcPr>
          <w:p w14:paraId="663B2A32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50.9</w:t>
            </w:r>
          </w:p>
        </w:tc>
        <w:tc>
          <w:tcPr>
            <w:tcW w:w="596" w:type="dxa"/>
            <w:vAlign w:val="center"/>
          </w:tcPr>
          <w:p w14:paraId="06CEBB33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(21.4)</w:t>
            </w:r>
          </w:p>
        </w:tc>
        <w:tc>
          <w:tcPr>
            <w:tcW w:w="350" w:type="dxa"/>
            <w:vAlign w:val="center"/>
          </w:tcPr>
          <w:p w14:paraId="43F050BE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5567238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  <w:vAlign w:val="center"/>
          </w:tcPr>
          <w:p w14:paraId="1068CF73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[-5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6; 8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7]</w:t>
            </w:r>
          </w:p>
        </w:tc>
        <w:tc>
          <w:tcPr>
            <w:tcW w:w="1076" w:type="dxa"/>
            <w:gridSpan w:val="2"/>
            <w:vAlign w:val="center"/>
          </w:tcPr>
          <w:p w14:paraId="1FEB210E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6" w:type="dxa"/>
            <w:gridSpan w:val="2"/>
            <w:vAlign w:val="center"/>
          </w:tcPr>
          <w:p w14:paraId="1A5FEB5B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6" w:type="dxa"/>
            <w:vAlign w:val="center"/>
          </w:tcPr>
          <w:p w14:paraId="6CD4D0A8" w14:textId="77777777" w:rsidR="00DF2F7C" w:rsidRPr="00DF2F7C" w:rsidRDefault="00F8636E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&lt;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3F3CB5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</w:tr>
      <w:tr w:rsidR="00487886" w:rsidRPr="003F3CB5" w14:paraId="3F71CF0D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60A5F6DC" w14:textId="77777777" w:rsidR="00DF2F7C" w:rsidRPr="005A38A4" w:rsidRDefault="00DF2F7C" w:rsidP="00DF2F7C">
            <w:pPr>
              <w:spacing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MSWS-12</w:t>
            </w:r>
          </w:p>
        </w:tc>
        <w:tc>
          <w:tcPr>
            <w:tcW w:w="759" w:type="dxa"/>
            <w:vAlign w:val="center"/>
          </w:tcPr>
          <w:p w14:paraId="59FC38AD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94" w:type="dxa"/>
            <w:vAlign w:val="center"/>
          </w:tcPr>
          <w:p w14:paraId="3C172E1F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(9.2)</w:t>
            </w:r>
          </w:p>
        </w:tc>
        <w:tc>
          <w:tcPr>
            <w:tcW w:w="879" w:type="dxa"/>
            <w:vAlign w:val="center"/>
          </w:tcPr>
          <w:p w14:paraId="60513CF7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94" w:type="dxa"/>
            <w:vAlign w:val="center"/>
          </w:tcPr>
          <w:p w14:paraId="279CCA8A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(3.9)</w:t>
            </w:r>
          </w:p>
        </w:tc>
        <w:tc>
          <w:tcPr>
            <w:tcW w:w="879" w:type="dxa"/>
            <w:vAlign w:val="center"/>
          </w:tcPr>
          <w:p w14:paraId="4512DECF" w14:textId="77777777" w:rsidR="00DF2F7C" w:rsidRPr="005A38A4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18.7</w:t>
            </w:r>
          </w:p>
        </w:tc>
        <w:tc>
          <w:tcPr>
            <w:tcW w:w="596" w:type="dxa"/>
            <w:vAlign w:val="center"/>
          </w:tcPr>
          <w:p w14:paraId="7FFA7A65" w14:textId="77777777" w:rsidR="00DF2F7C" w:rsidRPr="003F3CB5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(10.7)</w:t>
            </w:r>
          </w:p>
        </w:tc>
        <w:tc>
          <w:tcPr>
            <w:tcW w:w="882" w:type="dxa"/>
            <w:vAlign w:val="center"/>
          </w:tcPr>
          <w:p w14:paraId="473674AB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18.7</w:t>
            </w:r>
          </w:p>
        </w:tc>
        <w:tc>
          <w:tcPr>
            <w:tcW w:w="596" w:type="dxa"/>
            <w:vAlign w:val="center"/>
          </w:tcPr>
          <w:p w14:paraId="0F26A741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(9.9)</w:t>
            </w:r>
          </w:p>
        </w:tc>
        <w:tc>
          <w:tcPr>
            <w:tcW w:w="350" w:type="dxa"/>
            <w:vAlign w:val="center"/>
          </w:tcPr>
          <w:p w14:paraId="58EB2800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06A7B77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2" w:type="dxa"/>
            <w:gridSpan w:val="2"/>
            <w:vAlign w:val="center"/>
          </w:tcPr>
          <w:p w14:paraId="200F5A8D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8; 4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5]</w:t>
            </w:r>
          </w:p>
        </w:tc>
        <w:tc>
          <w:tcPr>
            <w:tcW w:w="1076" w:type="dxa"/>
            <w:gridSpan w:val="2"/>
            <w:vAlign w:val="center"/>
          </w:tcPr>
          <w:p w14:paraId="0811904B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76" w:type="dxa"/>
            <w:gridSpan w:val="2"/>
            <w:vAlign w:val="center"/>
          </w:tcPr>
          <w:p w14:paraId="24D94226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06" w:type="dxa"/>
            <w:vAlign w:val="center"/>
          </w:tcPr>
          <w:p w14:paraId="3DCB686C" w14:textId="77777777" w:rsidR="00DF2F7C" w:rsidRPr="00DF2F7C" w:rsidRDefault="00DF2F7C" w:rsidP="00DF2F7C">
            <w:pPr>
              <w:spacing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04</w:t>
            </w:r>
          </w:p>
        </w:tc>
      </w:tr>
      <w:tr w:rsidR="00487886" w:rsidRPr="003F3CB5" w14:paraId="439A0FF7" w14:textId="77777777" w:rsidTr="00487886">
        <w:trPr>
          <w:gridAfter w:val="1"/>
          <w:wAfter w:w="31" w:type="dxa"/>
        </w:trPr>
        <w:tc>
          <w:tcPr>
            <w:tcW w:w="2744" w:type="dxa"/>
            <w:vAlign w:val="center"/>
          </w:tcPr>
          <w:p w14:paraId="0C20FB12" w14:textId="77777777" w:rsidR="00DF2F7C" w:rsidRPr="005A38A4" w:rsidRDefault="00DF2F7C" w:rsidP="00DF2F7C">
            <w:pPr>
              <w:spacing w:after="160" w:line="276" w:lineRule="auto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eastAsia="Calibri" w:hAnsi="Times" w:cs="Times"/>
                <w:sz w:val="20"/>
                <w:szCs w:val="20"/>
              </w:rPr>
              <w:t>HAQUAMS</w:t>
            </w:r>
          </w:p>
        </w:tc>
        <w:tc>
          <w:tcPr>
            <w:tcW w:w="759" w:type="dxa"/>
            <w:vAlign w:val="center"/>
          </w:tcPr>
          <w:p w14:paraId="684C90BE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594" w:type="dxa"/>
            <w:vAlign w:val="center"/>
          </w:tcPr>
          <w:p w14:paraId="5C59B37F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879" w:type="dxa"/>
            <w:vAlign w:val="center"/>
          </w:tcPr>
          <w:p w14:paraId="7847ED3E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594" w:type="dxa"/>
            <w:vAlign w:val="center"/>
          </w:tcPr>
          <w:p w14:paraId="7A65691E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879" w:type="dxa"/>
            <w:vAlign w:val="center"/>
          </w:tcPr>
          <w:p w14:paraId="1F7E9F02" w14:textId="77777777" w:rsidR="00DF2F7C" w:rsidRPr="005A38A4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5A38A4">
              <w:rPr>
                <w:rFonts w:ascii="Times" w:hAnsi="Times" w:cs="Times"/>
                <w:sz w:val="20"/>
                <w:szCs w:val="20"/>
              </w:rPr>
              <w:t>51.2</w:t>
            </w:r>
          </w:p>
        </w:tc>
        <w:tc>
          <w:tcPr>
            <w:tcW w:w="596" w:type="dxa"/>
            <w:vAlign w:val="center"/>
          </w:tcPr>
          <w:p w14:paraId="57A6D3FC" w14:textId="77777777" w:rsidR="00DF2F7C" w:rsidRPr="003F3CB5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3F3CB5">
              <w:rPr>
                <w:rFonts w:ascii="Times" w:hAnsi="Times" w:cs="Times"/>
                <w:sz w:val="20"/>
                <w:szCs w:val="20"/>
              </w:rPr>
              <w:t>(18.7)</w:t>
            </w:r>
          </w:p>
        </w:tc>
        <w:tc>
          <w:tcPr>
            <w:tcW w:w="882" w:type="dxa"/>
            <w:vAlign w:val="center"/>
          </w:tcPr>
          <w:p w14:paraId="361F5698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51.8</w:t>
            </w:r>
          </w:p>
        </w:tc>
        <w:tc>
          <w:tcPr>
            <w:tcW w:w="596" w:type="dxa"/>
            <w:vAlign w:val="center"/>
          </w:tcPr>
          <w:p w14:paraId="6B49DC35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eastAsia="Calibri" w:hAnsi="Times" w:cs="Times"/>
                <w:sz w:val="20"/>
                <w:szCs w:val="20"/>
              </w:rPr>
            </w:pPr>
            <w:r w:rsidRPr="00DF2F7C">
              <w:rPr>
                <w:rFonts w:ascii="Times" w:hAnsi="Times" w:cs="Times"/>
                <w:sz w:val="20"/>
                <w:szCs w:val="20"/>
              </w:rPr>
              <w:t>(14.7)</w:t>
            </w:r>
          </w:p>
        </w:tc>
        <w:tc>
          <w:tcPr>
            <w:tcW w:w="350" w:type="dxa"/>
            <w:vAlign w:val="center"/>
          </w:tcPr>
          <w:p w14:paraId="0B91D90A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5400ACE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gridSpan w:val="2"/>
            <w:vAlign w:val="center"/>
          </w:tcPr>
          <w:p w14:paraId="34EB6730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[-2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5; 9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2]</w:t>
            </w:r>
          </w:p>
        </w:tc>
        <w:tc>
          <w:tcPr>
            <w:tcW w:w="1076" w:type="dxa"/>
            <w:gridSpan w:val="2"/>
            <w:vAlign w:val="center"/>
          </w:tcPr>
          <w:p w14:paraId="45E27B12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6" w:type="dxa"/>
            <w:gridSpan w:val="2"/>
            <w:vAlign w:val="center"/>
          </w:tcPr>
          <w:p w14:paraId="1C984B31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06" w:type="dxa"/>
            <w:vAlign w:val="center"/>
          </w:tcPr>
          <w:p w14:paraId="19894EA0" w14:textId="77777777" w:rsidR="00DF2F7C" w:rsidRPr="00DF2F7C" w:rsidRDefault="00DF2F7C" w:rsidP="00DF2F7C">
            <w:pPr>
              <w:spacing w:after="160" w:line="276" w:lineRule="auto"/>
              <w:jc w:val="righ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.</w:t>
            </w:r>
            <w:r w:rsidRPr="00DF2F7C">
              <w:rPr>
                <w:rFonts w:ascii="Times" w:hAnsi="Times" w:cs="Times"/>
                <w:color w:val="000000"/>
                <w:sz w:val="20"/>
                <w:szCs w:val="20"/>
              </w:rPr>
              <w:t>03</w:t>
            </w:r>
          </w:p>
        </w:tc>
      </w:tr>
      <w:tr w:rsidR="00EE1DBB" w:rsidRPr="001813C1" w14:paraId="442B8223" w14:textId="77777777" w:rsidTr="00487886">
        <w:tc>
          <w:tcPr>
            <w:tcW w:w="14002" w:type="dxa"/>
            <w:gridSpan w:val="19"/>
            <w:tcBorders>
              <w:top w:val="single" w:sz="4" w:space="0" w:color="auto"/>
            </w:tcBorders>
          </w:tcPr>
          <w:p w14:paraId="3E6F054F" w14:textId="4C75BE09" w:rsidR="0064784B" w:rsidRPr="00F8636E" w:rsidRDefault="0064784B" w:rsidP="003F3CB5">
            <w:pPr>
              <w:rPr>
                <w:rFonts w:ascii="Times" w:hAnsi="Times" w:cs="Times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14:paraId="542C5BC5" w14:textId="77777777" w:rsidR="00BD0236" w:rsidRPr="00F8636E" w:rsidRDefault="00BD0236">
      <w:pPr>
        <w:rPr>
          <w:lang w:val="en-US"/>
        </w:rPr>
      </w:pPr>
    </w:p>
    <w:sectPr w:rsidR="00BD0236" w:rsidRPr="00F8636E" w:rsidSect="00E03E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D4"/>
    <w:rsid w:val="00011F0C"/>
    <w:rsid w:val="0001705C"/>
    <w:rsid w:val="00082F49"/>
    <w:rsid w:val="00087599"/>
    <w:rsid w:val="001813C1"/>
    <w:rsid w:val="00211B7A"/>
    <w:rsid w:val="00234A43"/>
    <w:rsid w:val="002E438D"/>
    <w:rsid w:val="00370C45"/>
    <w:rsid w:val="003910BC"/>
    <w:rsid w:val="003F3CB5"/>
    <w:rsid w:val="00452171"/>
    <w:rsid w:val="0045616C"/>
    <w:rsid w:val="00483E6C"/>
    <w:rsid w:val="00487886"/>
    <w:rsid w:val="004D68B3"/>
    <w:rsid w:val="005A38A4"/>
    <w:rsid w:val="0064784B"/>
    <w:rsid w:val="006D62BE"/>
    <w:rsid w:val="006E021D"/>
    <w:rsid w:val="006E531B"/>
    <w:rsid w:val="00717A15"/>
    <w:rsid w:val="008020FE"/>
    <w:rsid w:val="00837709"/>
    <w:rsid w:val="00864535"/>
    <w:rsid w:val="008E3F27"/>
    <w:rsid w:val="00907932"/>
    <w:rsid w:val="00934828"/>
    <w:rsid w:val="00964292"/>
    <w:rsid w:val="00A00492"/>
    <w:rsid w:val="00A15139"/>
    <w:rsid w:val="00A5536A"/>
    <w:rsid w:val="00A564DF"/>
    <w:rsid w:val="00AA2594"/>
    <w:rsid w:val="00AB2D4C"/>
    <w:rsid w:val="00BC3435"/>
    <w:rsid w:val="00BC63CD"/>
    <w:rsid w:val="00BD0236"/>
    <w:rsid w:val="00BE50F5"/>
    <w:rsid w:val="00C162C2"/>
    <w:rsid w:val="00D01F7A"/>
    <w:rsid w:val="00D140C4"/>
    <w:rsid w:val="00D840ED"/>
    <w:rsid w:val="00DD1CFE"/>
    <w:rsid w:val="00DF2F7C"/>
    <w:rsid w:val="00E03ED4"/>
    <w:rsid w:val="00E57251"/>
    <w:rsid w:val="00E72163"/>
    <w:rsid w:val="00E77FDF"/>
    <w:rsid w:val="00E90E8D"/>
    <w:rsid w:val="00ED62C3"/>
    <w:rsid w:val="00EE1DBB"/>
    <w:rsid w:val="00F34380"/>
    <w:rsid w:val="00F8636E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5150"/>
  <w15:chartTrackingRefBased/>
  <w15:docId w15:val="{EF438083-77C5-49D9-92E5-150B30FE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D62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Schürger</dc:creator>
  <cp:keywords/>
  <dc:description/>
  <cp:lastModifiedBy>Lisa Marie Baquet</cp:lastModifiedBy>
  <cp:revision>2</cp:revision>
  <dcterms:created xsi:type="dcterms:W3CDTF">2018-10-01T12:25:00Z</dcterms:created>
  <dcterms:modified xsi:type="dcterms:W3CDTF">2018-10-01T12:25:00Z</dcterms:modified>
</cp:coreProperties>
</file>