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F2" w:rsidRPr="005451D0" w:rsidRDefault="00A231F2" w:rsidP="00A231F2">
      <w:pPr>
        <w:spacing w:after="0" w:line="480" w:lineRule="auto"/>
        <w:rPr>
          <w:rFonts w:ascii="Times New Roman" w:hAnsi="Times New Roman"/>
          <w:b/>
          <w:sz w:val="24"/>
          <w:szCs w:val="24"/>
          <w:lang w:val="en-GB"/>
        </w:rPr>
      </w:pPr>
      <w:r w:rsidRPr="005451D0">
        <w:rPr>
          <w:rFonts w:ascii="Times New Roman" w:hAnsi="Times New Roman"/>
          <w:b/>
          <w:sz w:val="24"/>
          <w:szCs w:val="24"/>
          <w:lang w:val="en-GB"/>
        </w:rPr>
        <w:t xml:space="preserve">Remains of Leatherback turtles, </w:t>
      </w:r>
      <w:proofErr w:type="spellStart"/>
      <w:r w:rsidRPr="005451D0">
        <w:rPr>
          <w:rFonts w:ascii="Times New Roman" w:hAnsi="Times New Roman"/>
          <w:b/>
          <w:i/>
          <w:sz w:val="24"/>
          <w:szCs w:val="24"/>
          <w:lang w:val="en-GB"/>
        </w:rPr>
        <w:t>Dermochelys</w:t>
      </w:r>
      <w:proofErr w:type="spellEnd"/>
      <w:r w:rsidRPr="005451D0">
        <w:rPr>
          <w:rFonts w:ascii="Times New Roman" w:hAnsi="Times New Roman"/>
          <w:b/>
          <w:i/>
          <w:sz w:val="24"/>
          <w:szCs w:val="24"/>
          <w:lang w:val="en-GB"/>
        </w:rPr>
        <w:t xml:space="preserve"> </w:t>
      </w:r>
      <w:proofErr w:type="spellStart"/>
      <w:r w:rsidRPr="005451D0">
        <w:rPr>
          <w:rFonts w:ascii="Times New Roman" w:hAnsi="Times New Roman"/>
          <w:b/>
          <w:i/>
          <w:sz w:val="24"/>
          <w:szCs w:val="24"/>
          <w:lang w:val="en-GB"/>
        </w:rPr>
        <w:t>coriacea</w:t>
      </w:r>
      <w:proofErr w:type="spellEnd"/>
      <w:r w:rsidRPr="005451D0">
        <w:rPr>
          <w:rFonts w:ascii="Times New Roman" w:hAnsi="Times New Roman"/>
          <w:b/>
          <w:sz w:val="24"/>
          <w:szCs w:val="24"/>
          <w:lang w:val="en-GB"/>
        </w:rPr>
        <w:t xml:space="preserve">, at </w:t>
      </w:r>
      <w:r w:rsidR="002C5AB1">
        <w:rPr>
          <w:rFonts w:ascii="Times New Roman" w:hAnsi="Times New Roman"/>
          <w:b/>
          <w:sz w:val="24"/>
          <w:szCs w:val="24"/>
          <w:lang w:val="en-GB"/>
        </w:rPr>
        <w:t>Mid-L</w:t>
      </w:r>
      <w:r w:rsidRPr="005451D0">
        <w:rPr>
          <w:rFonts w:ascii="Times New Roman" w:hAnsi="Times New Roman"/>
          <w:b/>
          <w:sz w:val="24"/>
          <w:szCs w:val="24"/>
          <w:lang w:val="en-GB"/>
        </w:rPr>
        <w:t>ate Holocene archaeological sites in coastal Oman: clues of past worlds</w:t>
      </w:r>
    </w:p>
    <w:p w:rsidR="006C36CB" w:rsidRPr="005451D0" w:rsidRDefault="006C36CB" w:rsidP="00A231F2">
      <w:pPr>
        <w:spacing w:after="0" w:line="480" w:lineRule="auto"/>
        <w:rPr>
          <w:rFonts w:ascii="Times New Roman" w:hAnsi="Times New Roman"/>
          <w:b/>
          <w:sz w:val="24"/>
          <w:szCs w:val="24"/>
          <w:lang w:val="en-GB"/>
        </w:rPr>
      </w:pPr>
    </w:p>
    <w:p w:rsidR="00CB1115" w:rsidRPr="005451D0" w:rsidRDefault="00CB1115" w:rsidP="00B05007">
      <w:pPr>
        <w:pStyle w:val="Paragraphedeliste1"/>
        <w:spacing w:after="0" w:line="480" w:lineRule="auto"/>
        <w:ind w:left="0"/>
        <w:jc w:val="center"/>
        <w:rPr>
          <w:rFonts w:ascii="Times New Roman" w:hAnsi="Times New Roman"/>
          <w:b/>
          <w:sz w:val="24"/>
          <w:szCs w:val="24"/>
          <w:lang w:val="en-GB"/>
        </w:rPr>
      </w:pPr>
      <w:r w:rsidRPr="005451D0">
        <w:rPr>
          <w:rFonts w:ascii="Times New Roman" w:hAnsi="Times New Roman"/>
          <w:b/>
          <w:sz w:val="24"/>
          <w:szCs w:val="24"/>
          <w:lang w:val="en-GB"/>
        </w:rPr>
        <w:t>SUPPLEMENTAL INFORMATION</w:t>
      </w:r>
    </w:p>
    <w:p w:rsidR="006C36CB" w:rsidRPr="005451D0" w:rsidRDefault="006C36CB" w:rsidP="00A231F2">
      <w:pPr>
        <w:pStyle w:val="Testonotaapidipagina"/>
        <w:spacing w:line="480" w:lineRule="auto"/>
      </w:pPr>
    </w:p>
    <w:p w:rsidR="00F11DB4" w:rsidRPr="005451D0" w:rsidRDefault="00B05007" w:rsidP="006C36CB">
      <w:pPr>
        <w:pStyle w:val="Paragraphedeliste1"/>
        <w:spacing w:after="0" w:line="480" w:lineRule="auto"/>
        <w:ind w:left="0"/>
        <w:rPr>
          <w:rFonts w:ascii="Times New Roman" w:hAnsi="Times New Roman"/>
          <w:b/>
          <w:sz w:val="24"/>
          <w:szCs w:val="24"/>
          <w:lang w:val="en-GB"/>
        </w:rPr>
      </w:pPr>
      <w:r w:rsidRPr="005451D0">
        <w:rPr>
          <w:rFonts w:ascii="Times New Roman" w:hAnsi="Times New Roman"/>
          <w:b/>
          <w:sz w:val="24"/>
          <w:szCs w:val="24"/>
          <w:lang w:val="en-GB"/>
        </w:rPr>
        <w:t xml:space="preserve">Supplemental Information </w:t>
      </w:r>
      <w:r w:rsidR="006C36CB" w:rsidRPr="005451D0">
        <w:rPr>
          <w:rFonts w:ascii="Times New Roman" w:hAnsi="Times New Roman"/>
          <w:b/>
          <w:sz w:val="24"/>
          <w:szCs w:val="24"/>
          <w:lang w:val="en-GB"/>
        </w:rPr>
        <w:t>1</w:t>
      </w:r>
      <w:r w:rsidR="00D90D8E" w:rsidRPr="005451D0">
        <w:rPr>
          <w:rFonts w:ascii="Times New Roman" w:hAnsi="Times New Roman"/>
          <w:b/>
          <w:sz w:val="24"/>
          <w:szCs w:val="24"/>
          <w:lang w:val="en-GB"/>
        </w:rPr>
        <w:t xml:space="preserve"> </w:t>
      </w:r>
    </w:p>
    <w:p w:rsidR="00D90D8E" w:rsidRPr="005451D0" w:rsidRDefault="00D90D8E" w:rsidP="006C36CB">
      <w:pPr>
        <w:pStyle w:val="Paragraphedeliste1"/>
        <w:spacing w:after="0" w:line="480" w:lineRule="auto"/>
        <w:ind w:left="0"/>
      </w:pPr>
      <w:r w:rsidRPr="005451D0">
        <w:rPr>
          <w:rFonts w:ascii="Times New Roman" w:hAnsi="Times New Roman"/>
          <w:b/>
          <w:sz w:val="24"/>
          <w:szCs w:val="24"/>
          <w:lang w:val="en-GB"/>
        </w:rPr>
        <w:t xml:space="preserve">Brief taxonomy of the family </w:t>
      </w:r>
      <w:proofErr w:type="spellStart"/>
      <w:r w:rsidRPr="005451D0">
        <w:rPr>
          <w:rFonts w:ascii="Times New Roman" w:hAnsi="Times New Roman"/>
          <w:b/>
          <w:sz w:val="24"/>
          <w:szCs w:val="24"/>
          <w:lang w:val="en-GB"/>
        </w:rPr>
        <w:t>Dermochelyidae</w:t>
      </w:r>
      <w:proofErr w:type="spellEnd"/>
      <w:r w:rsidR="000A7792" w:rsidRPr="005451D0">
        <w:t>.</w:t>
      </w:r>
    </w:p>
    <w:p w:rsidR="00A231F2" w:rsidRPr="005451D0" w:rsidRDefault="00A231F2" w:rsidP="00A231F2">
      <w:pPr>
        <w:pStyle w:val="Testonotaapidipagina"/>
        <w:spacing w:line="480" w:lineRule="auto"/>
        <w:rPr>
          <w:rFonts w:ascii="Times New Roman" w:hAnsi="Times New Roman"/>
          <w:sz w:val="24"/>
          <w:szCs w:val="24"/>
          <w:lang w:val="en-GB"/>
        </w:rPr>
      </w:pPr>
      <w:r w:rsidRPr="005451D0">
        <w:rPr>
          <w:rFonts w:ascii="Times New Roman" w:hAnsi="Times New Roman"/>
          <w:sz w:val="24"/>
          <w:szCs w:val="24"/>
        </w:rPr>
        <w:t xml:space="preserve">According to the </w:t>
      </w:r>
      <w:proofErr w:type="spellStart"/>
      <w:r w:rsidRPr="005451D0">
        <w:rPr>
          <w:rFonts w:ascii="Times New Roman" w:hAnsi="Times New Roman"/>
          <w:sz w:val="24"/>
          <w:szCs w:val="24"/>
        </w:rPr>
        <w:t>Paleobiology</w:t>
      </w:r>
      <w:proofErr w:type="spellEnd"/>
      <w:r w:rsidRPr="005451D0">
        <w:rPr>
          <w:rFonts w:ascii="Times New Roman" w:hAnsi="Times New Roman"/>
          <w:sz w:val="24"/>
          <w:szCs w:val="24"/>
        </w:rPr>
        <w:t xml:space="preserve"> Database page on </w:t>
      </w:r>
      <w:proofErr w:type="spellStart"/>
      <w:r w:rsidRPr="005451D0">
        <w:rPr>
          <w:rFonts w:ascii="Times New Roman" w:hAnsi="Times New Roman"/>
          <w:i/>
          <w:sz w:val="24"/>
          <w:szCs w:val="24"/>
        </w:rPr>
        <w:t>Dermochely</w:t>
      </w:r>
      <w:r w:rsidR="001B4CD6">
        <w:rPr>
          <w:rFonts w:ascii="Times New Roman" w:hAnsi="Times New Roman"/>
          <w:i/>
          <w:sz w:val="24"/>
          <w:szCs w:val="24"/>
        </w:rPr>
        <w:t>idae</w:t>
      </w:r>
      <w:proofErr w:type="spellEnd"/>
      <w:r w:rsidR="001B4CD6">
        <w:rPr>
          <w:rFonts w:ascii="Times New Roman" w:hAnsi="Times New Roman"/>
          <w:i/>
          <w:sz w:val="24"/>
          <w:szCs w:val="24"/>
        </w:rPr>
        <w:t xml:space="preserve"> </w:t>
      </w:r>
      <w:r w:rsidR="001B4CD6">
        <w:rPr>
          <w:rFonts w:ascii="Times New Roman" w:hAnsi="Times New Roman"/>
          <w:sz w:val="24"/>
          <w:szCs w:val="24"/>
        </w:rPr>
        <w:t>(</w:t>
      </w:r>
      <w:r w:rsidR="001B4CD6" w:rsidRPr="001B4CD6">
        <w:rPr>
          <w:rFonts w:ascii="Times New Roman" w:hAnsi="Times New Roman"/>
          <w:sz w:val="24"/>
          <w:szCs w:val="24"/>
        </w:rPr>
        <w:t>https://paleobiodb.org/classic/classify?taxon_no=37693</w:t>
      </w:r>
      <w:r w:rsidR="001B4CD6">
        <w:rPr>
          <w:rFonts w:ascii="Times New Roman" w:hAnsi="Times New Roman"/>
          <w:sz w:val="24"/>
          <w:szCs w:val="24"/>
        </w:rPr>
        <w:t>)</w:t>
      </w:r>
      <w:r w:rsidRPr="005451D0">
        <w:rPr>
          <w:rFonts w:ascii="Times New Roman" w:hAnsi="Times New Roman"/>
          <w:sz w:val="24"/>
          <w:szCs w:val="24"/>
        </w:rPr>
        <w:t>, the presently recognized genera</w:t>
      </w:r>
      <w:r w:rsidR="00D90D8E" w:rsidRPr="005451D0">
        <w:rPr>
          <w:rFonts w:ascii="Times New Roman" w:hAnsi="Times New Roman"/>
          <w:sz w:val="24"/>
          <w:szCs w:val="24"/>
        </w:rPr>
        <w:t xml:space="preserve"> of the family</w:t>
      </w:r>
      <w:r w:rsidRPr="005451D0">
        <w:rPr>
          <w:rFonts w:ascii="Times New Roman" w:hAnsi="Times New Roman"/>
          <w:sz w:val="24"/>
          <w:szCs w:val="24"/>
        </w:rPr>
        <w:t xml:space="preserve">, with respective numbers of species, are: </w:t>
      </w:r>
      <w:proofErr w:type="spellStart"/>
      <w:r w:rsidRPr="005451D0">
        <w:rPr>
          <w:rFonts w:ascii="Times New Roman" w:hAnsi="Times New Roman"/>
          <w:i/>
          <w:sz w:val="24"/>
          <w:szCs w:val="24"/>
          <w:lang w:val="en-GB"/>
        </w:rPr>
        <w:t>Arabemys</w:t>
      </w:r>
      <w:proofErr w:type="spellEnd"/>
      <w:r w:rsidRPr="005451D0">
        <w:rPr>
          <w:rFonts w:ascii="Times New Roman" w:hAnsi="Times New Roman"/>
          <w:sz w:val="24"/>
          <w:szCs w:val="24"/>
          <w:lang w:val="en-GB"/>
        </w:rPr>
        <w:t xml:space="preserve"> = 1 sp.; </w:t>
      </w:r>
      <w:proofErr w:type="spellStart"/>
      <w:r w:rsidRPr="005451D0">
        <w:rPr>
          <w:rFonts w:ascii="Times New Roman" w:hAnsi="Times New Roman"/>
          <w:i/>
          <w:sz w:val="24"/>
          <w:szCs w:val="24"/>
          <w:lang w:val="en-GB"/>
        </w:rPr>
        <w:t>Cosmochelys</w:t>
      </w:r>
      <w:proofErr w:type="spellEnd"/>
      <w:r w:rsidRPr="005451D0">
        <w:rPr>
          <w:rFonts w:ascii="Times New Roman" w:hAnsi="Times New Roman"/>
          <w:sz w:val="24"/>
          <w:szCs w:val="24"/>
          <w:lang w:val="en-GB"/>
        </w:rPr>
        <w:t xml:space="preserve"> = 1 sp.; </w:t>
      </w:r>
      <w:proofErr w:type="spellStart"/>
      <w:r w:rsidRPr="005451D0">
        <w:rPr>
          <w:rFonts w:ascii="Times New Roman" w:hAnsi="Times New Roman"/>
          <w:i/>
          <w:sz w:val="24"/>
          <w:szCs w:val="24"/>
          <w:lang w:val="en-GB"/>
        </w:rPr>
        <w:t>Egyptemys</w:t>
      </w:r>
      <w:proofErr w:type="spellEnd"/>
      <w:r w:rsidRPr="005451D0">
        <w:rPr>
          <w:rFonts w:ascii="Times New Roman" w:hAnsi="Times New Roman"/>
          <w:sz w:val="24"/>
          <w:szCs w:val="24"/>
          <w:lang w:val="en-GB"/>
        </w:rPr>
        <w:t xml:space="preserve"> = 2 spp.; </w:t>
      </w:r>
      <w:proofErr w:type="spellStart"/>
      <w:r w:rsidRPr="005451D0">
        <w:rPr>
          <w:rFonts w:ascii="Times New Roman" w:hAnsi="Times New Roman"/>
          <w:i/>
          <w:sz w:val="24"/>
          <w:szCs w:val="24"/>
          <w:lang w:val="en-GB"/>
        </w:rPr>
        <w:t>Eosphargis</w:t>
      </w:r>
      <w:proofErr w:type="spellEnd"/>
      <w:r w:rsidRPr="005451D0">
        <w:rPr>
          <w:rFonts w:ascii="Times New Roman" w:hAnsi="Times New Roman"/>
          <w:sz w:val="24"/>
          <w:szCs w:val="24"/>
          <w:lang w:val="en-GB"/>
        </w:rPr>
        <w:t xml:space="preserve"> = </w:t>
      </w:r>
      <w:r w:rsidR="001B4CD6">
        <w:rPr>
          <w:rFonts w:ascii="Times New Roman" w:hAnsi="Times New Roman"/>
          <w:sz w:val="24"/>
          <w:szCs w:val="24"/>
          <w:lang w:val="en-GB"/>
        </w:rPr>
        <w:t>3</w:t>
      </w:r>
      <w:r w:rsidRPr="005451D0">
        <w:rPr>
          <w:rFonts w:ascii="Times New Roman" w:hAnsi="Times New Roman"/>
          <w:sz w:val="24"/>
          <w:szCs w:val="24"/>
          <w:lang w:val="en-GB"/>
        </w:rPr>
        <w:t xml:space="preserve"> spp.; </w:t>
      </w:r>
      <w:proofErr w:type="spellStart"/>
      <w:r w:rsidRPr="005451D0">
        <w:rPr>
          <w:rFonts w:ascii="Times New Roman" w:hAnsi="Times New Roman"/>
          <w:i/>
          <w:sz w:val="24"/>
          <w:szCs w:val="24"/>
          <w:lang w:val="en-GB"/>
        </w:rPr>
        <w:t>Maorichelys</w:t>
      </w:r>
      <w:proofErr w:type="spellEnd"/>
      <w:r w:rsidRPr="005451D0">
        <w:rPr>
          <w:rFonts w:ascii="Times New Roman" w:hAnsi="Times New Roman"/>
          <w:sz w:val="24"/>
          <w:szCs w:val="24"/>
          <w:lang w:val="en-GB"/>
        </w:rPr>
        <w:t xml:space="preserve"> = 1 sp.; </w:t>
      </w:r>
      <w:proofErr w:type="spellStart"/>
      <w:r w:rsidRPr="005451D0">
        <w:rPr>
          <w:rFonts w:ascii="Times New Roman" w:hAnsi="Times New Roman"/>
          <w:i/>
          <w:sz w:val="24"/>
          <w:szCs w:val="24"/>
          <w:lang w:val="en-GB"/>
        </w:rPr>
        <w:t>Mesodermochelys</w:t>
      </w:r>
      <w:proofErr w:type="spellEnd"/>
      <w:r w:rsidRPr="005451D0">
        <w:rPr>
          <w:rFonts w:ascii="Times New Roman" w:hAnsi="Times New Roman"/>
          <w:sz w:val="24"/>
          <w:szCs w:val="24"/>
          <w:lang w:val="en-GB"/>
        </w:rPr>
        <w:t xml:space="preserve"> = 1 sp.; </w:t>
      </w:r>
      <w:proofErr w:type="spellStart"/>
      <w:r w:rsidRPr="005451D0">
        <w:rPr>
          <w:rFonts w:ascii="Times New Roman" w:hAnsi="Times New Roman"/>
          <w:i/>
          <w:sz w:val="24"/>
          <w:szCs w:val="24"/>
          <w:lang w:val="en-GB"/>
        </w:rPr>
        <w:t>Natemys</w:t>
      </w:r>
      <w:proofErr w:type="spellEnd"/>
      <w:r w:rsidRPr="005451D0">
        <w:rPr>
          <w:rFonts w:ascii="Times New Roman" w:hAnsi="Times New Roman"/>
          <w:sz w:val="24"/>
          <w:szCs w:val="24"/>
          <w:lang w:val="en-GB"/>
        </w:rPr>
        <w:t xml:space="preserve"> = 1 sp.; </w:t>
      </w:r>
      <w:proofErr w:type="spellStart"/>
      <w:r w:rsidRPr="005451D0">
        <w:rPr>
          <w:rFonts w:ascii="Times New Roman" w:hAnsi="Times New Roman"/>
          <w:i/>
          <w:sz w:val="24"/>
          <w:szCs w:val="24"/>
          <w:lang w:val="en-GB"/>
        </w:rPr>
        <w:t>Psephorhorus</w:t>
      </w:r>
      <w:proofErr w:type="spellEnd"/>
      <w:r w:rsidRPr="005451D0">
        <w:rPr>
          <w:rFonts w:ascii="Times New Roman" w:hAnsi="Times New Roman"/>
          <w:sz w:val="24"/>
          <w:szCs w:val="24"/>
          <w:lang w:val="en-GB"/>
        </w:rPr>
        <w:t xml:space="preserve"> = 6 spp.; and </w:t>
      </w:r>
      <w:proofErr w:type="spellStart"/>
      <w:r w:rsidRPr="005451D0">
        <w:rPr>
          <w:rFonts w:ascii="Times New Roman" w:hAnsi="Times New Roman"/>
          <w:i/>
          <w:sz w:val="24"/>
          <w:szCs w:val="24"/>
          <w:lang w:val="en-GB"/>
        </w:rPr>
        <w:t>Turgaiscapha</w:t>
      </w:r>
      <w:proofErr w:type="spellEnd"/>
      <w:r w:rsidRPr="005451D0">
        <w:rPr>
          <w:rFonts w:ascii="Times New Roman" w:hAnsi="Times New Roman"/>
          <w:sz w:val="24"/>
          <w:szCs w:val="24"/>
          <w:lang w:val="en-GB"/>
        </w:rPr>
        <w:t xml:space="preserve"> = 1 sp. ,</w:t>
      </w:r>
      <w:r w:rsidR="006D3A77" w:rsidRPr="005451D0">
        <w:rPr>
          <w:rFonts w:ascii="Times New Roman" w:hAnsi="Times New Roman"/>
          <w:sz w:val="24"/>
          <w:szCs w:val="24"/>
          <w:lang w:val="en-GB"/>
        </w:rPr>
        <w:t xml:space="preserve"> see also </w:t>
      </w:r>
      <w:r w:rsidR="00015270" w:rsidRPr="005451D0">
        <w:rPr>
          <w:rFonts w:ascii="Times New Roman" w:hAnsi="Times New Roman"/>
          <w:sz w:val="24"/>
          <w:szCs w:val="24"/>
          <w:lang w:val="en-GB"/>
        </w:rPr>
        <w:t xml:space="preserve">Wood et al., (1996) and </w:t>
      </w:r>
      <w:r w:rsidR="006D3A77" w:rsidRPr="005451D0">
        <w:rPr>
          <w:rFonts w:ascii="Times New Roman" w:hAnsi="Times New Roman"/>
          <w:sz w:val="24"/>
          <w:szCs w:val="24"/>
          <w:lang w:val="en-GB"/>
        </w:rPr>
        <w:t>Eckert et al. (2012: 4-5).</w:t>
      </w:r>
    </w:p>
    <w:p w:rsidR="00C145CE" w:rsidRPr="005451D0" w:rsidRDefault="00C145CE" w:rsidP="00A231F2">
      <w:pPr>
        <w:pStyle w:val="Testonotaapidipagina"/>
        <w:spacing w:line="480" w:lineRule="auto"/>
        <w:rPr>
          <w:rFonts w:ascii="Times New Roman" w:hAnsi="Times New Roman"/>
          <w:sz w:val="24"/>
          <w:szCs w:val="24"/>
          <w:lang w:val="en-GB"/>
        </w:rPr>
      </w:pPr>
    </w:p>
    <w:p w:rsidR="00C145CE" w:rsidRPr="005451D0" w:rsidRDefault="00C145CE" w:rsidP="00A231F2">
      <w:pPr>
        <w:pStyle w:val="Testonotaapidipagina"/>
        <w:spacing w:line="480" w:lineRule="auto"/>
        <w:rPr>
          <w:rFonts w:ascii="Times New Roman" w:hAnsi="Times New Roman"/>
          <w:sz w:val="24"/>
          <w:szCs w:val="24"/>
          <w:lang w:val="en-GB"/>
        </w:rPr>
      </w:pPr>
    </w:p>
    <w:p w:rsidR="00F11DB4" w:rsidRPr="005451D0" w:rsidRDefault="00B05007" w:rsidP="006C36CB">
      <w:pPr>
        <w:pStyle w:val="Paragraphedeliste1"/>
        <w:spacing w:after="0" w:line="480" w:lineRule="auto"/>
        <w:ind w:left="0"/>
        <w:rPr>
          <w:rFonts w:ascii="Times New Roman" w:hAnsi="Times New Roman"/>
          <w:b/>
          <w:sz w:val="24"/>
          <w:szCs w:val="24"/>
          <w:lang w:val="en-GB"/>
        </w:rPr>
      </w:pPr>
      <w:r w:rsidRPr="005451D0">
        <w:rPr>
          <w:rFonts w:ascii="Times New Roman" w:hAnsi="Times New Roman"/>
          <w:b/>
          <w:sz w:val="24"/>
          <w:szCs w:val="24"/>
          <w:lang w:val="en-GB"/>
        </w:rPr>
        <w:t xml:space="preserve">Supplemental Information </w:t>
      </w:r>
      <w:r w:rsidR="006C36CB" w:rsidRPr="005451D0">
        <w:rPr>
          <w:rFonts w:ascii="Times New Roman" w:hAnsi="Times New Roman"/>
          <w:b/>
          <w:sz w:val="24"/>
          <w:szCs w:val="24"/>
          <w:lang w:val="en-GB"/>
        </w:rPr>
        <w:t>2</w:t>
      </w:r>
    </w:p>
    <w:p w:rsidR="006F0194" w:rsidRDefault="00D90D8E" w:rsidP="006C36CB">
      <w:pPr>
        <w:pStyle w:val="Paragraphedeliste1"/>
        <w:spacing w:after="0" w:line="480" w:lineRule="auto"/>
        <w:ind w:left="0"/>
      </w:pPr>
      <w:r w:rsidRPr="005451D0">
        <w:rPr>
          <w:rFonts w:ascii="Times New Roman" w:hAnsi="Times New Roman"/>
          <w:b/>
          <w:sz w:val="24"/>
          <w:szCs w:val="24"/>
          <w:lang w:val="en-GB"/>
        </w:rPr>
        <w:t xml:space="preserve">Re-evaluation of two </w:t>
      </w:r>
      <w:proofErr w:type="spellStart"/>
      <w:r w:rsidRPr="005451D0">
        <w:rPr>
          <w:rFonts w:ascii="Times New Roman" w:hAnsi="Times New Roman"/>
          <w:b/>
          <w:sz w:val="24"/>
          <w:szCs w:val="24"/>
          <w:lang w:val="en-GB"/>
        </w:rPr>
        <w:t>Plio</w:t>
      </w:r>
      <w:proofErr w:type="spellEnd"/>
      <w:r w:rsidRPr="005451D0">
        <w:rPr>
          <w:rFonts w:ascii="Times New Roman" w:hAnsi="Times New Roman"/>
          <w:b/>
          <w:sz w:val="24"/>
          <w:szCs w:val="24"/>
          <w:lang w:val="en-GB"/>
        </w:rPr>
        <w:t>-Pleistocene fossils in the US National Museum</w:t>
      </w:r>
      <w:r w:rsidR="009841DD" w:rsidRPr="005451D0">
        <w:rPr>
          <w:rFonts w:ascii="Times New Roman" w:hAnsi="Times New Roman"/>
          <w:b/>
          <w:sz w:val="24"/>
          <w:szCs w:val="24"/>
          <w:lang w:val="en-GB"/>
        </w:rPr>
        <w:t xml:space="preserve">, the only </w:t>
      </w:r>
      <w:r w:rsidR="003E696F">
        <w:rPr>
          <w:rFonts w:ascii="Times New Roman" w:hAnsi="Times New Roman"/>
          <w:b/>
          <w:sz w:val="24"/>
          <w:szCs w:val="24"/>
          <w:lang w:val="en-GB"/>
        </w:rPr>
        <w:t>reported</w:t>
      </w:r>
      <w:r w:rsidR="00E37967" w:rsidRPr="005451D0">
        <w:rPr>
          <w:rFonts w:ascii="Times New Roman" w:hAnsi="Times New Roman"/>
          <w:b/>
          <w:sz w:val="24"/>
          <w:szCs w:val="24"/>
          <w:lang w:val="en-GB"/>
        </w:rPr>
        <w:t xml:space="preserve"> </w:t>
      </w:r>
      <w:r w:rsidR="009841DD" w:rsidRPr="005451D0">
        <w:rPr>
          <w:rFonts w:ascii="Times New Roman" w:hAnsi="Times New Roman"/>
          <w:b/>
          <w:sz w:val="24"/>
          <w:szCs w:val="24"/>
          <w:lang w:val="en-GB"/>
        </w:rPr>
        <w:t xml:space="preserve">fossils of </w:t>
      </w:r>
      <w:proofErr w:type="spellStart"/>
      <w:r w:rsidR="009841DD" w:rsidRPr="005451D0">
        <w:rPr>
          <w:rFonts w:ascii="Times New Roman" w:hAnsi="Times New Roman"/>
          <w:b/>
          <w:i/>
          <w:sz w:val="24"/>
          <w:szCs w:val="24"/>
          <w:lang w:val="en-GB"/>
        </w:rPr>
        <w:t>Dermochelys</w:t>
      </w:r>
      <w:proofErr w:type="spellEnd"/>
      <w:r w:rsidR="003E696F" w:rsidRPr="003E696F">
        <w:rPr>
          <w:rFonts w:ascii="Times New Roman" w:hAnsi="Times New Roman"/>
          <w:b/>
          <w:sz w:val="24"/>
          <w:szCs w:val="24"/>
          <w:lang w:val="en-GB"/>
        </w:rPr>
        <w:t>.</w:t>
      </w:r>
    </w:p>
    <w:p w:rsidR="003E696F" w:rsidRDefault="001A5865" w:rsidP="003E696F">
      <w:pPr>
        <w:pStyle w:val="Testonotaapidipagina"/>
        <w:spacing w:line="480" w:lineRule="auto"/>
        <w:rPr>
          <w:rFonts w:ascii="Times New Roman" w:hAnsi="Times New Roman"/>
          <w:noProof/>
          <w:sz w:val="24"/>
          <w:szCs w:val="24"/>
          <w:shd w:val="clear" w:color="auto" w:fill="FFFFFF"/>
          <w:lang w:val="en-GB"/>
        </w:rPr>
      </w:pPr>
      <w:r w:rsidRPr="001A5865">
        <w:rPr>
          <w:rFonts w:ascii="Times New Roman" w:hAnsi="Times New Roman"/>
          <w:sz w:val="24"/>
          <w:szCs w:val="24"/>
        </w:rPr>
        <w:t>The only fossils</w:t>
      </w:r>
      <w:r>
        <w:rPr>
          <w:rFonts w:ascii="Times New Roman" w:hAnsi="Times New Roman"/>
          <w:sz w:val="24"/>
          <w:szCs w:val="24"/>
        </w:rPr>
        <w:t xml:space="preserve"> known to have been</w:t>
      </w:r>
      <w:r w:rsidRPr="001A5865">
        <w:rPr>
          <w:rFonts w:ascii="Times New Roman" w:hAnsi="Times New Roman"/>
          <w:sz w:val="24"/>
          <w:szCs w:val="24"/>
        </w:rPr>
        <w:t xml:space="preserve"> identified as “</w:t>
      </w:r>
      <w:proofErr w:type="spellStart"/>
      <w:r w:rsidRPr="001A5865">
        <w:rPr>
          <w:rFonts w:ascii="Times New Roman" w:hAnsi="Times New Roman"/>
          <w:i/>
          <w:sz w:val="24"/>
          <w:szCs w:val="24"/>
        </w:rPr>
        <w:t>Dermochelys</w:t>
      </w:r>
      <w:proofErr w:type="spellEnd"/>
      <w:r w:rsidRPr="001A5865">
        <w:rPr>
          <w:rFonts w:ascii="Times New Roman" w:hAnsi="Times New Roman"/>
          <w:sz w:val="24"/>
          <w:szCs w:val="24"/>
        </w:rPr>
        <w:t xml:space="preserve"> sp.” are</w:t>
      </w:r>
      <w:r>
        <w:rPr>
          <w:rFonts w:ascii="Times New Roman" w:hAnsi="Times New Roman"/>
          <w:sz w:val="24"/>
          <w:szCs w:val="24"/>
        </w:rPr>
        <w:t xml:space="preserve"> two</w:t>
      </w:r>
      <w:r w:rsidRPr="001A5865">
        <w:rPr>
          <w:rFonts w:ascii="Times New Roman" w:hAnsi="Times New Roman"/>
          <w:sz w:val="24"/>
          <w:szCs w:val="24"/>
        </w:rPr>
        <w:t xml:space="preserve"> isolated ossicles </w:t>
      </w:r>
      <w:r>
        <w:rPr>
          <w:rFonts w:ascii="Times New Roman" w:hAnsi="Times New Roman"/>
          <w:sz w:val="24"/>
          <w:szCs w:val="24"/>
        </w:rPr>
        <w:t xml:space="preserve">from the Pliocene </w:t>
      </w:r>
      <w:r w:rsidR="003E696F">
        <w:rPr>
          <w:rFonts w:ascii="Times New Roman" w:hAnsi="Times New Roman"/>
          <w:sz w:val="24"/>
          <w:szCs w:val="24"/>
        </w:rPr>
        <w:t xml:space="preserve">to </w:t>
      </w:r>
      <w:r>
        <w:rPr>
          <w:rFonts w:ascii="Times New Roman" w:hAnsi="Times New Roman"/>
          <w:sz w:val="24"/>
          <w:szCs w:val="24"/>
        </w:rPr>
        <w:t>Early Pleistocene site at Lee Creek Mine, North Carolina, USA</w:t>
      </w:r>
      <w:r w:rsidR="003E696F">
        <w:rPr>
          <w:rFonts w:ascii="Times New Roman" w:hAnsi="Times New Roman"/>
          <w:sz w:val="24"/>
          <w:szCs w:val="24"/>
        </w:rPr>
        <w:t>, first described</w:t>
      </w:r>
      <w:r w:rsidR="00562ED7">
        <w:rPr>
          <w:rFonts w:ascii="Times New Roman" w:hAnsi="Times New Roman"/>
          <w:sz w:val="24"/>
          <w:szCs w:val="24"/>
        </w:rPr>
        <w:t>, and illustrated,</w:t>
      </w:r>
      <w:r w:rsidR="003E696F">
        <w:rPr>
          <w:rFonts w:ascii="Times New Roman" w:hAnsi="Times New Roman"/>
          <w:sz w:val="24"/>
          <w:szCs w:val="24"/>
        </w:rPr>
        <w:t xml:space="preserve"> in the unpublished PhD thesis of </w:t>
      </w:r>
      <w:r w:rsidR="003E696F">
        <w:rPr>
          <w:rFonts w:ascii="Times New Roman" w:hAnsi="Times New Roman"/>
          <w:noProof/>
          <w:sz w:val="24"/>
          <w:szCs w:val="24"/>
          <w:shd w:val="clear" w:color="auto" w:fill="FFFFFF"/>
          <w:lang w:val="en-GB"/>
        </w:rPr>
        <w:t>Köhler (</w:t>
      </w:r>
      <w:r w:rsidR="003E696F" w:rsidRPr="007A711F">
        <w:rPr>
          <w:rFonts w:ascii="Times New Roman" w:hAnsi="Times New Roman"/>
          <w:noProof/>
          <w:sz w:val="24"/>
          <w:szCs w:val="24"/>
          <w:shd w:val="clear" w:color="auto" w:fill="FFFFFF"/>
          <w:lang w:val="en-GB"/>
        </w:rPr>
        <w:t>1</w:t>
      </w:r>
      <w:r w:rsidR="007A711F">
        <w:rPr>
          <w:rFonts w:ascii="Times New Roman" w:hAnsi="Times New Roman"/>
          <w:noProof/>
          <w:sz w:val="24"/>
          <w:szCs w:val="24"/>
          <w:shd w:val="clear" w:color="auto" w:fill="FFFFFF"/>
          <w:lang w:val="en-GB"/>
        </w:rPr>
        <w:t>996</w:t>
      </w:r>
      <w:r w:rsidR="003E696F">
        <w:rPr>
          <w:rFonts w:ascii="Times New Roman" w:hAnsi="Times New Roman"/>
          <w:noProof/>
          <w:sz w:val="24"/>
          <w:szCs w:val="24"/>
          <w:shd w:val="clear" w:color="auto" w:fill="FFFFFF"/>
          <w:lang w:val="en-GB"/>
        </w:rPr>
        <w:t>: 130, 132, 151</w:t>
      </w:r>
      <w:r w:rsidR="003E696F" w:rsidRPr="005451D0">
        <w:rPr>
          <w:rFonts w:ascii="Times New Roman" w:hAnsi="Times New Roman"/>
          <w:noProof/>
          <w:sz w:val="24"/>
          <w:szCs w:val="24"/>
          <w:shd w:val="clear" w:color="auto" w:fill="FFFFFF"/>
          <w:lang w:val="en-GB"/>
        </w:rPr>
        <w:t>)</w:t>
      </w:r>
      <w:r w:rsidR="003E696F">
        <w:rPr>
          <w:rFonts w:ascii="Times New Roman" w:hAnsi="Times New Roman"/>
          <w:noProof/>
          <w:sz w:val="24"/>
          <w:szCs w:val="24"/>
          <w:shd w:val="clear" w:color="auto" w:fill="FFFFFF"/>
          <w:lang w:val="en-GB"/>
        </w:rPr>
        <w:t xml:space="preserve">. </w:t>
      </w:r>
      <w:r>
        <w:rPr>
          <w:rFonts w:ascii="Times New Roman" w:hAnsi="Times New Roman"/>
          <w:sz w:val="24"/>
          <w:szCs w:val="24"/>
        </w:rPr>
        <w:t xml:space="preserve">These specimens are held in the United States National Museum (USNM), numbers </w:t>
      </w:r>
      <w:r w:rsidRPr="005451D0">
        <w:rPr>
          <w:rFonts w:ascii="Times New Roman" w:hAnsi="Times New Roman"/>
          <w:sz w:val="24"/>
          <w:szCs w:val="24"/>
          <w:shd w:val="clear" w:color="auto" w:fill="FFFFFF"/>
          <w:lang w:val="en-GB"/>
        </w:rPr>
        <w:t xml:space="preserve">USNM </w:t>
      </w:r>
      <w:r w:rsidRPr="005451D0">
        <w:rPr>
          <w:rFonts w:ascii="Times New Roman" w:hAnsi="Times New Roman"/>
          <w:sz w:val="24"/>
          <w:szCs w:val="24"/>
          <w:lang w:val="en-GB"/>
        </w:rPr>
        <w:t>358306</w:t>
      </w:r>
      <w:r>
        <w:rPr>
          <w:rFonts w:ascii="Times New Roman" w:hAnsi="Times New Roman"/>
          <w:sz w:val="24"/>
          <w:szCs w:val="24"/>
          <w:shd w:val="clear" w:color="auto" w:fill="FFFFFF"/>
          <w:lang w:val="en-GB"/>
        </w:rPr>
        <w:t xml:space="preserve"> and </w:t>
      </w:r>
      <w:r w:rsidRPr="005451D0">
        <w:rPr>
          <w:rFonts w:ascii="Times New Roman" w:hAnsi="Times New Roman"/>
          <w:sz w:val="24"/>
          <w:szCs w:val="24"/>
          <w:shd w:val="clear" w:color="auto" w:fill="FFFFFF"/>
          <w:lang w:val="en-GB"/>
        </w:rPr>
        <w:t xml:space="preserve">USNM </w:t>
      </w:r>
      <w:r>
        <w:rPr>
          <w:rFonts w:ascii="Times New Roman" w:hAnsi="Times New Roman"/>
          <w:sz w:val="24"/>
          <w:szCs w:val="24"/>
          <w:lang w:val="en-GB"/>
        </w:rPr>
        <w:t>358308</w:t>
      </w:r>
      <w:r w:rsidR="003E696F">
        <w:rPr>
          <w:rFonts w:ascii="Times New Roman" w:hAnsi="Times New Roman"/>
          <w:sz w:val="24"/>
          <w:szCs w:val="24"/>
          <w:lang w:val="en-GB"/>
        </w:rPr>
        <w:t xml:space="preserve">. They </w:t>
      </w:r>
      <w:r w:rsidR="003E696F">
        <w:rPr>
          <w:rFonts w:ascii="Times New Roman" w:hAnsi="Times New Roman"/>
          <w:noProof/>
          <w:sz w:val="24"/>
          <w:szCs w:val="24"/>
          <w:shd w:val="clear" w:color="auto" w:fill="FFFFFF"/>
          <w:lang w:val="en-GB"/>
        </w:rPr>
        <w:t>were later mentioned in two paleontological publications as “</w:t>
      </w:r>
      <w:r w:rsidR="003E696F">
        <w:rPr>
          <w:rFonts w:ascii="Times New Roman" w:hAnsi="Times New Roman"/>
          <w:i/>
          <w:noProof/>
          <w:sz w:val="24"/>
          <w:szCs w:val="24"/>
          <w:shd w:val="clear" w:color="auto" w:fill="FFFFFF"/>
          <w:lang w:val="en-GB"/>
        </w:rPr>
        <w:t>Dermochelys</w:t>
      </w:r>
      <w:r w:rsidR="003E696F">
        <w:rPr>
          <w:rFonts w:ascii="Times New Roman" w:hAnsi="Times New Roman"/>
          <w:noProof/>
          <w:sz w:val="24"/>
          <w:szCs w:val="24"/>
          <w:shd w:val="clear" w:color="auto" w:fill="FFFFFF"/>
          <w:lang w:val="en-GB"/>
        </w:rPr>
        <w:t xml:space="preserve">” by Karl, Gröning &amp; Brauchmann, (2012a: 166) and Karl, Lindow &amp; Tütken </w:t>
      </w:r>
      <w:r w:rsidR="003E696F">
        <w:rPr>
          <w:rFonts w:ascii="Times New Roman" w:hAnsi="Times New Roman"/>
          <w:noProof/>
          <w:sz w:val="24"/>
          <w:szCs w:val="24"/>
          <w:shd w:val="clear" w:color="auto" w:fill="FFFFFF"/>
          <w:lang w:val="en-GB"/>
        </w:rPr>
        <w:lastRenderedPageBreak/>
        <w:t>(2012b: 214); however, these published and unpublished reports seem to have been missed by other workers.</w:t>
      </w:r>
    </w:p>
    <w:p w:rsidR="001A5865" w:rsidRPr="003E696F" w:rsidRDefault="001A5865" w:rsidP="001A5865">
      <w:pPr>
        <w:pStyle w:val="Paragraphedeliste1"/>
        <w:spacing w:after="0" w:line="480" w:lineRule="auto"/>
        <w:ind w:left="0"/>
        <w:rPr>
          <w:rFonts w:ascii="Times New Roman" w:hAnsi="Times New Roman"/>
          <w:sz w:val="24"/>
          <w:szCs w:val="24"/>
          <w:lang w:val="en-GB"/>
        </w:rPr>
      </w:pPr>
    </w:p>
    <w:p w:rsidR="00292978" w:rsidRDefault="003E696F" w:rsidP="001921C7">
      <w:pPr>
        <w:pStyle w:val="Testonotaapidipagina"/>
        <w:spacing w:line="480" w:lineRule="auto"/>
        <w:rPr>
          <w:rFonts w:ascii="Times New Roman" w:hAnsi="Times New Roman"/>
          <w:noProof/>
          <w:sz w:val="24"/>
          <w:szCs w:val="24"/>
          <w:shd w:val="clear" w:color="auto" w:fill="FFFFFF"/>
          <w:lang w:val="en-GB"/>
        </w:rPr>
      </w:pPr>
      <w:r>
        <w:rPr>
          <w:rFonts w:ascii="Times New Roman" w:hAnsi="Times New Roman"/>
          <w:sz w:val="24"/>
          <w:szCs w:val="24"/>
          <w:shd w:val="clear" w:color="auto" w:fill="FFFFFF"/>
          <w:lang w:val="en-GB"/>
        </w:rPr>
        <w:t xml:space="preserve">At the request of JF, </w:t>
      </w:r>
      <w:r w:rsidR="00A231F2" w:rsidRPr="005451D0">
        <w:rPr>
          <w:rFonts w:ascii="Times New Roman" w:hAnsi="Times New Roman"/>
          <w:sz w:val="24"/>
          <w:szCs w:val="24"/>
          <w:shd w:val="clear" w:color="auto" w:fill="FFFFFF"/>
          <w:lang w:val="en-GB"/>
        </w:rPr>
        <w:t xml:space="preserve">G. Zug &amp; D. </w:t>
      </w:r>
      <w:proofErr w:type="spellStart"/>
      <w:r w:rsidR="00A231F2" w:rsidRPr="005451D0">
        <w:rPr>
          <w:rFonts w:ascii="Times New Roman" w:hAnsi="Times New Roman"/>
          <w:sz w:val="24"/>
          <w:szCs w:val="24"/>
          <w:shd w:val="clear" w:color="auto" w:fill="FFFFFF"/>
          <w:lang w:val="en-GB"/>
        </w:rPr>
        <w:t>Bohaska</w:t>
      </w:r>
      <w:proofErr w:type="spellEnd"/>
      <w:r w:rsidR="00A231F2" w:rsidRPr="005451D0">
        <w:rPr>
          <w:rFonts w:ascii="Times New Roman" w:hAnsi="Times New Roman"/>
          <w:sz w:val="24"/>
          <w:szCs w:val="24"/>
          <w:shd w:val="clear" w:color="auto" w:fill="FFFFFF"/>
          <w:lang w:val="en-GB"/>
        </w:rPr>
        <w:t>, from the US</w:t>
      </w:r>
      <w:r>
        <w:rPr>
          <w:rFonts w:ascii="Times New Roman" w:hAnsi="Times New Roman"/>
          <w:sz w:val="24"/>
          <w:szCs w:val="24"/>
          <w:shd w:val="clear" w:color="auto" w:fill="FFFFFF"/>
          <w:lang w:val="en-GB"/>
        </w:rPr>
        <w:t xml:space="preserve">NM </w:t>
      </w:r>
      <w:r w:rsidR="00A231F2" w:rsidRPr="005451D0">
        <w:rPr>
          <w:rFonts w:ascii="Times New Roman" w:hAnsi="Times New Roman"/>
          <w:sz w:val="24"/>
          <w:szCs w:val="24"/>
          <w:shd w:val="clear" w:color="auto" w:fill="FFFFFF"/>
          <w:lang w:val="en-GB"/>
        </w:rPr>
        <w:t xml:space="preserve">re-examined the two ossicles reported as </w:t>
      </w:r>
      <w:proofErr w:type="spellStart"/>
      <w:r w:rsidR="00A231F2" w:rsidRPr="005451D0">
        <w:rPr>
          <w:rFonts w:ascii="Times New Roman" w:hAnsi="Times New Roman"/>
          <w:i/>
          <w:sz w:val="24"/>
          <w:szCs w:val="24"/>
          <w:shd w:val="clear" w:color="auto" w:fill="FFFFFF"/>
          <w:lang w:val="en-GB"/>
        </w:rPr>
        <w:t>Dermochelys</w:t>
      </w:r>
      <w:proofErr w:type="spellEnd"/>
      <w:r w:rsidR="00A231F2" w:rsidRPr="005451D0">
        <w:rPr>
          <w:rFonts w:ascii="Times New Roman" w:hAnsi="Times New Roman"/>
          <w:sz w:val="24"/>
          <w:szCs w:val="24"/>
          <w:shd w:val="clear" w:color="auto" w:fill="FFFFFF"/>
          <w:lang w:val="en-GB"/>
        </w:rPr>
        <w:t xml:space="preserve"> sp. by </w:t>
      </w:r>
      <w:r w:rsidR="00A231F2" w:rsidRPr="005451D0">
        <w:rPr>
          <w:rFonts w:ascii="Times New Roman" w:hAnsi="Times New Roman"/>
          <w:noProof/>
          <w:sz w:val="24"/>
          <w:szCs w:val="24"/>
          <w:shd w:val="clear" w:color="auto" w:fill="FFFFFF"/>
          <w:lang w:val="en-GB"/>
        </w:rPr>
        <w:t>Köhler (199</w:t>
      </w:r>
      <w:r w:rsidR="007A711F">
        <w:rPr>
          <w:rFonts w:ascii="Times New Roman" w:hAnsi="Times New Roman"/>
          <w:noProof/>
          <w:sz w:val="24"/>
          <w:szCs w:val="24"/>
          <w:shd w:val="clear" w:color="auto" w:fill="FFFFFF"/>
          <w:lang w:val="en-GB"/>
        </w:rPr>
        <w:t>6</w:t>
      </w:r>
      <w:r w:rsidR="00A231F2" w:rsidRPr="005451D0">
        <w:rPr>
          <w:rFonts w:ascii="Times New Roman" w:hAnsi="Times New Roman"/>
          <w:noProof/>
          <w:sz w:val="24"/>
          <w:szCs w:val="24"/>
          <w:shd w:val="clear" w:color="auto" w:fill="FFFFFF"/>
          <w:lang w:val="en-GB"/>
        </w:rPr>
        <w:t>)</w:t>
      </w:r>
      <w:r w:rsidR="0062705D">
        <w:rPr>
          <w:rFonts w:ascii="Times New Roman" w:hAnsi="Times New Roman"/>
          <w:noProof/>
          <w:sz w:val="24"/>
          <w:szCs w:val="24"/>
          <w:shd w:val="clear" w:color="auto" w:fill="FFFFFF"/>
          <w:lang w:val="en-GB"/>
        </w:rPr>
        <w:t xml:space="preserve">, </w:t>
      </w:r>
    </w:p>
    <w:p w:rsidR="00FE1127" w:rsidRDefault="00FE1127" w:rsidP="00A231F2">
      <w:pPr>
        <w:pStyle w:val="Testonotaapidipagina"/>
        <w:spacing w:line="480" w:lineRule="auto"/>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T</w:t>
      </w:r>
      <w:r w:rsidR="00A231F2" w:rsidRPr="005451D0">
        <w:rPr>
          <w:rFonts w:ascii="Times New Roman" w:hAnsi="Times New Roman"/>
          <w:sz w:val="24"/>
          <w:szCs w:val="24"/>
          <w:shd w:val="clear" w:color="auto" w:fill="FFFFFF"/>
          <w:lang w:val="en-GB"/>
        </w:rPr>
        <w:t xml:space="preserve">hey determined that one specimen [USNM </w:t>
      </w:r>
      <w:r w:rsidR="00A231F2" w:rsidRPr="005451D0">
        <w:rPr>
          <w:rFonts w:ascii="Times New Roman" w:hAnsi="Times New Roman"/>
          <w:sz w:val="24"/>
          <w:szCs w:val="24"/>
          <w:lang w:val="en-GB"/>
        </w:rPr>
        <w:t>358306</w:t>
      </w:r>
      <w:r w:rsidR="00A231F2" w:rsidRPr="005451D0">
        <w:rPr>
          <w:rFonts w:ascii="Times New Roman" w:hAnsi="Times New Roman"/>
          <w:sz w:val="24"/>
          <w:szCs w:val="24"/>
          <w:shd w:val="clear" w:color="auto" w:fill="FFFFFF"/>
          <w:lang w:val="en-GB"/>
        </w:rPr>
        <w:t xml:space="preserve">] is a fragment and considered to be identifiable only to the order </w:t>
      </w:r>
      <w:proofErr w:type="spellStart"/>
      <w:r w:rsidR="00A231F2" w:rsidRPr="005451D0">
        <w:rPr>
          <w:rFonts w:ascii="Times New Roman" w:hAnsi="Times New Roman"/>
          <w:sz w:val="24"/>
          <w:szCs w:val="24"/>
          <w:shd w:val="clear" w:color="auto" w:fill="FFFFFF"/>
          <w:lang w:val="en-GB"/>
        </w:rPr>
        <w:t>Testudines</w:t>
      </w:r>
      <w:proofErr w:type="spellEnd"/>
      <w:r w:rsidR="00A231F2" w:rsidRPr="005451D0">
        <w:rPr>
          <w:rFonts w:ascii="Times New Roman" w:hAnsi="Times New Roman"/>
          <w:sz w:val="24"/>
          <w:szCs w:val="24"/>
          <w:shd w:val="clear" w:color="auto" w:fill="FFFFFF"/>
          <w:lang w:val="en-GB"/>
        </w:rPr>
        <w:t xml:space="preserve">; and the second [USNM </w:t>
      </w:r>
      <w:r w:rsidR="00A231F2" w:rsidRPr="005451D0">
        <w:rPr>
          <w:rFonts w:ascii="Times New Roman" w:hAnsi="Times New Roman"/>
          <w:sz w:val="24"/>
          <w:szCs w:val="24"/>
          <w:lang w:val="en-GB"/>
        </w:rPr>
        <w:t>35830</w:t>
      </w:r>
      <w:r w:rsidR="00A231F2" w:rsidRPr="005451D0">
        <w:rPr>
          <w:rFonts w:ascii="Times New Roman" w:hAnsi="Times New Roman"/>
          <w:sz w:val="24"/>
          <w:szCs w:val="24"/>
          <w:shd w:val="clear" w:color="auto" w:fill="FFFFFF"/>
          <w:lang w:val="en-GB"/>
        </w:rPr>
        <w:t xml:space="preserve">8] is probably, but not unquestionably, from </w:t>
      </w:r>
      <w:proofErr w:type="spellStart"/>
      <w:r w:rsidR="00A231F2" w:rsidRPr="005451D0">
        <w:rPr>
          <w:rFonts w:ascii="Times New Roman" w:hAnsi="Times New Roman"/>
          <w:i/>
          <w:sz w:val="24"/>
          <w:szCs w:val="24"/>
          <w:shd w:val="clear" w:color="auto" w:fill="FFFFFF"/>
          <w:lang w:val="en-GB"/>
        </w:rPr>
        <w:t>Dermochelys</w:t>
      </w:r>
      <w:proofErr w:type="spellEnd"/>
      <w:r w:rsidR="0062705D">
        <w:rPr>
          <w:rFonts w:ascii="Times New Roman" w:hAnsi="Times New Roman"/>
          <w:i/>
          <w:sz w:val="24"/>
          <w:szCs w:val="24"/>
          <w:shd w:val="clear" w:color="auto" w:fill="FFFFFF"/>
          <w:lang w:val="en-GB"/>
        </w:rPr>
        <w:t xml:space="preserve"> </w:t>
      </w:r>
      <w:r w:rsidR="0062705D" w:rsidRPr="005451D0">
        <w:rPr>
          <w:rFonts w:ascii="Times New Roman" w:hAnsi="Times New Roman"/>
          <w:sz w:val="24"/>
          <w:szCs w:val="24"/>
          <w:shd w:val="clear" w:color="auto" w:fill="FFFFFF"/>
          <w:lang w:val="en-GB"/>
        </w:rPr>
        <w:t>(</w:t>
      </w:r>
      <w:r w:rsidR="0062705D">
        <w:rPr>
          <w:rFonts w:ascii="Times New Roman" w:hAnsi="Times New Roman"/>
          <w:sz w:val="24"/>
          <w:szCs w:val="24"/>
          <w:shd w:val="clear" w:color="auto" w:fill="FFFFFF"/>
          <w:lang w:val="en-GB"/>
        </w:rPr>
        <w:t xml:space="preserve">Zug &amp; </w:t>
      </w:r>
      <w:proofErr w:type="spellStart"/>
      <w:r w:rsidR="0062705D">
        <w:rPr>
          <w:rFonts w:ascii="Times New Roman" w:hAnsi="Times New Roman"/>
          <w:sz w:val="24"/>
          <w:szCs w:val="24"/>
          <w:shd w:val="clear" w:color="auto" w:fill="FFFFFF"/>
          <w:lang w:val="en-GB"/>
        </w:rPr>
        <w:t>Bohaska</w:t>
      </w:r>
      <w:proofErr w:type="spellEnd"/>
      <w:r w:rsidR="0062705D">
        <w:rPr>
          <w:rFonts w:ascii="Times New Roman" w:hAnsi="Times New Roman"/>
          <w:sz w:val="24"/>
          <w:szCs w:val="24"/>
          <w:shd w:val="clear" w:color="auto" w:fill="FFFFFF"/>
          <w:lang w:val="en-GB"/>
        </w:rPr>
        <w:t xml:space="preserve">, </w:t>
      </w:r>
      <w:r w:rsidR="0062705D" w:rsidRPr="005451D0">
        <w:rPr>
          <w:rFonts w:ascii="Times New Roman" w:hAnsi="Times New Roman"/>
          <w:i/>
          <w:sz w:val="24"/>
          <w:szCs w:val="24"/>
          <w:shd w:val="clear" w:color="auto" w:fill="FFFFFF"/>
          <w:lang w:val="en-GB"/>
        </w:rPr>
        <w:t xml:space="preserve">in </w:t>
      </w:r>
      <w:proofErr w:type="spellStart"/>
      <w:r w:rsidR="0062705D" w:rsidRPr="005451D0">
        <w:rPr>
          <w:rFonts w:ascii="Times New Roman" w:hAnsi="Times New Roman"/>
          <w:i/>
          <w:sz w:val="24"/>
          <w:szCs w:val="24"/>
          <w:shd w:val="clear" w:color="auto" w:fill="FFFFFF"/>
          <w:lang w:val="en-GB"/>
        </w:rPr>
        <w:t>litt</w:t>
      </w:r>
      <w:proofErr w:type="spellEnd"/>
      <w:r w:rsidR="0062705D" w:rsidRPr="005451D0">
        <w:rPr>
          <w:rFonts w:ascii="Times New Roman" w:hAnsi="Times New Roman"/>
          <w:sz w:val="24"/>
          <w:szCs w:val="24"/>
          <w:shd w:val="clear" w:color="auto" w:fill="FFFFFF"/>
          <w:lang w:val="en-GB"/>
        </w:rPr>
        <w:t>. to JF 18 June 2015)</w:t>
      </w:r>
      <w:r w:rsidR="00A231F2" w:rsidRPr="005451D0">
        <w:rPr>
          <w:rFonts w:ascii="Times New Roman" w:hAnsi="Times New Roman"/>
          <w:sz w:val="24"/>
          <w:szCs w:val="24"/>
          <w:shd w:val="clear" w:color="auto" w:fill="FFFFFF"/>
          <w:lang w:val="en-GB"/>
        </w:rPr>
        <w:t>.</w:t>
      </w:r>
      <w:r w:rsidR="001B4CD6">
        <w:rPr>
          <w:rFonts w:ascii="Times New Roman" w:hAnsi="Times New Roman"/>
          <w:sz w:val="24"/>
          <w:szCs w:val="24"/>
          <w:shd w:val="clear" w:color="auto" w:fill="FFFFFF"/>
          <w:lang w:val="en-GB"/>
        </w:rPr>
        <w:t xml:space="preserve"> </w:t>
      </w:r>
    </w:p>
    <w:p w:rsidR="0062705D" w:rsidRDefault="0062705D" w:rsidP="00A231F2">
      <w:pPr>
        <w:pStyle w:val="Testonotaapidipagina"/>
        <w:spacing w:line="480" w:lineRule="auto"/>
        <w:rPr>
          <w:rFonts w:ascii="Times New Roman" w:hAnsi="Times New Roman"/>
          <w:sz w:val="24"/>
          <w:szCs w:val="24"/>
          <w:shd w:val="clear" w:color="auto" w:fill="FFFFFF"/>
          <w:lang w:val="en-GB"/>
        </w:rPr>
      </w:pPr>
    </w:p>
    <w:p w:rsidR="001B4CD6" w:rsidRDefault="001B4CD6" w:rsidP="00A231F2">
      <w:pPr>
        <w:pStyle w:val="Testonotaapidipagina"/>
        <w:spacing w:line="480" w:lineRule="auto"/>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Other evaluations, based on photos</w:t>
      </w:r>
      <w:r w:rsidR="0062705D">
        <w:rPr>
          <w:rFonts w:ascii="Times New Roman" w:hAnsi="Times New Roman"/>
          <w:sz w:val="24"/>
          <w:szCs w:val="24"/>
          <w:shd w:val="clear" w:color="auto" w:fill="FFFFFF"/>
          <w:lang w:val="en-GB"/>
        </w:rPr>
        <w:t xml:space="preserve"> of these specimens</w:t>
      </w:r>
      <w:r w:rsidR="00CB181F">
        <w:rPr>
          <w:rFonts w:ascii="Times New Roman" w:hAnsi="Times New Roman"/>
          <w:sz w:val="24"/>
          <w:szCs w:val="24"/>
          <w:shd w:val="clear" w:color="auto" w:fill="FFFFFF"/>
          <w:lang w:val="en-GB"/>
        </w:rPr>
        <w:t xml:space="preserve"> (kindly provided by D. </w:t>
      </w:r>
      <w:proofErr w:type="spellStart"/>
      <w:r w:rsidR="00CB181F">
        <w:rPr>
          <w:rFonts w:ascii="Times New Roman" w:hAnsi="Times New Roman"/>
          <w:sz w:val="24"/>
          <w:szCs w:val="24"/>
          <w:shd w:val="clear" w:color="auto" w:fill="FFFFFF"/>
          <w:lang w:val="en-GB"/>
        </w:rPr>
        <w:t>Bohaska</w:t>
      </w:r>
      <w:proofErr w:type="spellEnd"/>
      <w:r w:rsidR="00CB181F">
        <w:rPr>
          <w:rFonts w:ascii="Times New Roman" w:hAnsi="Times New Roman"/>
          <w:sz w:val="24"/>
          <w:szCs w:val="24"/>
          <w:shd w:val="clear" w:color="auto" w:fill="FFFFFF"/>
          <w:lang w:val="en-GB"/>
        </w:rPr>
        <w:t>)</w:t>
      </w:r>
      <w:r w:rsidR="0062705D">
        <w:rPr>
          <w:rFonts w:ascii="Times New Roman" w:hAnsi="Times New Roman"/>
          <w:sz w:val="24"/>
          <w:szCs w:val="24"/>
          <w:shd w:val="clear" w:color="auto" w:fill="FFFFFF"/>
          <w:lang w:val="en-GB"/>
        </w:rPr>
        <w:t>,</w:t>
      </w:r>
      <w:r w:rsidR="00AA7CCF">
        <w:rPr>
          <w:rFonts w:ascii="Times New Roman" w:hAnsi="Times New Roman"/>
          <w:sz w:val="24"/>
          <w:szCs w:val="24"/>
          <w:shd w:val="clear" w:color="auto" w:fill="FFFFFF"/>
          <w:lang w:val="en-GB"/>
        </w:rPr>
        <w:t xml:space="preserve"> include</w:t>
      </w:r>
      <w:r>
        <w:rPr>
          <w:rFonts w:ascii="Times New Roman" w:hAnsi="Times New Roman"/>
          <w:sz w:val="24"/>
          <w:szCs w:val="24"/>
          <w:shd w:val="clear" w:color="auto" w:fill="FFFFFF"/>
          <w:lang w:val="en-GB"/>
        </w:rPr>
        <w:t xml:space="preserve"> </w:t>
      </w:r>
      <w:r w:rsidR="004F1B9C">
        <w:rPr>
          <w:rFonts w:ascii="Times New Roman" w:hAnsi="Times New Roman"/>
          <w:sz w:val="24"/>
          <w:szCs w:val="24"/>
          <w:shd w:val="clear" w:color="auto" w:fill="FFFFFF"/>
          <w:lang w:val="en-GB"/>
        </w:rPr>
        <w:t>three</w:t>
      </w:r>
      <w:r>
        <w:rPr>
          <w:rFonts w:ascii="Times New Roman" w:hAnsi="Times New Roman"/>
          <w:sz w:val="24"/>
          <w:szCs w:val="24"/>
          <w:shd w:val="clear" w:color="auto" w:fill="FFFFFF"/>
          <w:lang w:val="en-GB"/>
        </w:rPr>
        <w:t xml:space="preserve"> additional </w:t>
      </w:r>
      <w:r w:rsidR="00FE1127">
        <w:rPr>
          <w:rFonts w:ascii="Times New Roman" w:hAnsi="Times New Roman"/>
          <w:sz w:val="24"/>
          <w:szCs w:val="24"/>
          <w:shd w:val="clear" w:color="auto" w:fill="FFFFFF"/>
          <w:lang w:val="en-GB"/>
        </w:rPr>
        <w:t>expert opinions:</w:t>
      </w:r>
    </w:p>
    <w:p w:rsidR="004F1B9C" w:rsidRPr="004F1B9C" w:rsidRDefault="004F1B9C" w:rsidP="00A231F2">
      <w:pPr>
        <w:pStyle w:val="Testonotaapidipagina"/>
        <w:spacing w:line="480" w:lineRule="auto"/>
        <w:rPr>
          <w:rFonts w:ascii="Times New Roman" w:hAnsi="Times New Roman"/>
          <w:sz w:val="24"/>
          <w:szCs w:val="24"/>
          <w:shd w:val="clear" w:color="auto" w:fill="FFFFFF"/>
        </w:rPr>
      </w:pPr>
      <w:r>
        <w:rPr>
          <w:rFonts w:ascii="Times New Roman" w:hAnsi="Times New Roman"/>
          <w:sz w:val="24"/>
          <w:szCs w:val="24"/>
          <w:shd w:val="clear" w:color="auto" w:fill="FFFFFF"/>
          <w:lang w:val="en-GB"/>
        </w:rPr>
        <w:t>R. Hirayama (</w:t>
      </w:r>
      <w:r w:rsidRPr="001B4CD6">
        <w:rPr>
          <w:rFonts w:ascii="Times New Roman" w:hAnsi="Times New Roman"/>
          <w:i/>
          <w:sz w:val="24"/>
          <w:szCs w:val="24"/>
          <w:shd w:val="clear" w:color="auto" w:fill="FFFFFF"/>
          <w:lang w:val="en-GB"/>
        </w:rPr>
        <w:t xml:space="preserve">in </w:t>
      </w:r>
      <w:proofErr w:type="spellStart"/>
      <w:r w:rsidRPr="001B4CD6">
        <w:rPr>
          <w:rFonts w:ascii="Times New Roman" w:hAnsi="Times New Roman"/>
          <w:i/>
          <w:sz w:val="24"/>
          <w:szCs w:val="24"/>
          <w:shd w:val="clear" w:color="auto" w:fill="FFFFFF"/>
          <w:lang w:val="en-GB"/>
        </w:rPr>
        <w:t>litt</w:t>
      </w:r>
      <w:proofErr w:type="spellEnd"/>
      <w:r w:rsidR="000C0FEC">
        <w:rPr>
          <w:rFonts w:ascii="Times New Roman" w:hAnsi="Times New Roman"/>
          <w:i/>
          <w:sz w:val="24"/>
          <w:szCs w:val="24"/>
          <w:shd w:val="clear" w:color="auto" w:fill="FFFFFF"/>
          <w:lang w:val="en-GB"/>
        </w:rPr>
        <w:t>.</w:t>
      </w:r>
      <w:r>
        <w:rPr>
          <w:rFonts w:ascii="Times New Roman" w:hAnsi="Times New Roman"/>
          <w:sz w:val="24"/>
          <w:szCs w:val="24"/>
          <w:shd w:val="clear" w:color="auto" w:fill="FFFFFF"/>
          <w:lang w:val="en-GB"/>
        </w:rPr>
        <w:t xml:space="preserve"> to JF 24 September 2018) observed that the </w:t>
      </w:r>
      <w:proofErr w:type="spellStart"/>
      <w:r>
        <w:rPr>
          <w:rFonts w:ascii="Times New Roman" w:hAnsi="Times New Roman"/>
          <w:sz w:val="24"/>
          <w:szCs w:val="24"/>
          <w:shd w:val="clear" w:color="auto" w:fill="FFFFFF"/>
          <w:lang w:val="en-GB"/>
        </w:rPr>
        <w:t>dorso</w:t>
      </w:r>
      <w:proofErr w:type="spellEnd"/>
      <w:r>
        <w:rPr>
          <w:rFonts w:ascii="Times New Roman" w:hAnsi="Times New Roman"/>
          <w:sz w:val="24"/>
          <w:szCs w:val="24"/>
          <w:shd w:val="clear" w:color="auto" w:fill="FFFFFF"/>
          <w:lang w:val="en-GB"/>
        </w:rPr>
        <w:t xml:space="preserve">-ventral thickness </w:t>
      </w:r>
      <w:r w:rsidR="00FE1127">
        <w:rPr>
          <w:rFonts w:ascii="Times New Roman" w:hAnsi="Times New Roman"/>
          <w:sz w:val="24"/>
          <w:szCs w:val="24"/>
          <w:shd w:val="clear" w:color="auto" w:fill="FFFFFF"/>
          <w:lang w:val="en-GB"/>
        </w:rPr>
        <w:t xml:space="preserve">of the two ossicles in question </w:t>
      </w:r>
      <w:r w:rsidR="00F10305">
        <w:rPr>
          <w:rFonts w:ascii="Times New Roman" w:hAnsi="Times New Roman"/>
          <w:sz w:val="24"/>
          <w:szCs w:val="24"/>
          <w:shd w:val="clear" w:color="auto" w:fill="FFFFFF"/>
          <w:lang w:val="en-GB"/>
        </w:rPr>
        <w:t>appeared</w:t>
      </w:r>
      <w:r>
        <w:rPr>
          <w:rFonts w:ascii="Times New Roman" w:hAnsi="Times New Roman"/>
          <w:sz w:val="24"/>
          <w:szCs w:val="24"/>
          <w:shd w:val="clear" w:color="auto" w:fill="FFFFFF"/>
          <w:lang w:val="en-GB"/>
        </w:rPr>
        <w:t xml:space="preserve"> </w:t>
      </w:r>
      <w:r w:rsidRPr="004F1B9C">
        <w:rPr>
          <w:rFonts w:ascii="Times New Roman" w:hAnsi="Times New Roman"/>
          <w:sz w:val="24"/>
          <w:szCs w:val="24"/>
          <w:shd w:val="clear" w:color="auto" w:fill="FFFFFF"/>
          <w:lang w:val="en-GB"/>
        </w:rPr>
        <w:t xml:space="preserve">to be </w:t>
      </w:r>
      <w:r w:rsidR="000C0FEC">
        <w:rPr>
          <w:rFonts w:ascii="Times New Roman" w:hAnsi="Times New Roman"/>
          <w:sz w:val="24"/>
          <w:szCs w:val="24"/>
          <w:shd w:val="clear" w:color="auto" w:fill="FFFFFF"/>
          <w:lang w:val="en-GB"/>
        </w:rPr>
        <w:t>“</w:t>
      </w:r>
      <w:r w:rsidRPr="004F1B9C">
        <w:rPr>
          <w:rFonts w:ascii="Times New Roman" w:eastAsia="Times New Roman" w:hAnsi="Times New Roman"/>
          <w:sz w:val="24"/>
          <w:szCs w:val="24"/>
        </w:rPr>
        <w:t xml:space="preserve">between typical </w:t>
      </w:r>
      <w:proofErr w:type="spellStart"/>
      <w:r w:rsidRPr="004F1B9C">
        <w:rPr>
          <w:rFonts w:ascii="Times New Roman" w:eastAsia="Times New Roman" w:hAnsi="Times New Roman"/>
          <w:i/>
          <w:sz w:val="24"/>
          <w:szCs w:val="24"/>
        </w:rPr>
        <w:t>Psephophorus</w:t>
      </w:r>
      <w:proofErr w:type="spellEnd"/>
      <w:r w:rsidRPr="004F1B9C">
        <w:rPr>
          <w:rFonts w:ascii="Times New Roman" w:eastAsia="Times New Roman" w:hAnsi="Times New Roman"/>
          <w:sz w:val="24"/>
          <w:szCs w:val="24"/>
        </w:rPr>
        <w:t xml:space="preserve"> and extant </w:t>
      </w:r>
      <w:proofErr w:type="spellStart"/>
      <w:r w:rsidRPr="004F1B9C">
        <w:rPr>
          <w:rFonts w:ascii="Times New Roman" w:eastAsia="Times New Roman" w:hAnsi="Times New Roman"/>
          <w:i/>
          <w:sz w:val="24"/>
          <w:szCs w:val="24"/>
        </w:rPr>
        <w:t>Dermochelys</w:t>
      </w:r>
      <w:proofErr w:type="spellEnd"/>
      <w:r w:rsidR="000C0FEC">
        <w:rPr>
          <w:rFonts w:ascii="Times New Roman" w:eastAsia="Times New Roman" w:hAnsi="Times New Roman"/>
          <w:sz w:val="24"/>
          <w:szCs w:val="24"/>
        </w:rPr>
        <w:t>”</w:t>
      </w:r>
      <w:r w:rsidR="00FE1127">
        <w:rPr>
          <w:rFonts w:ascii="Times New Roman" w:eastAsia="Times New Roman" w:hAnsi="Times New Roman"/>
          <w:sz w:val="24"/>
          <w:szCs w:val="24"/>
        </w:rPr>
        <w:t xml:space="preserve">; he suggested that these specimens </w:t>
      </w:r>
      <w:r w:rsidR="008F59FA">
        <w:rPr>
          <w:rFonts w:ascii="Times New Roman" w:eastAsia="Times New Roman" w:hAnsi="Times New Roman"/>
          <w:sz w:val="24"/>
          <w:szCs w:val="24"/>
        </w:rPr>
        <w:t xml:space="preserve">could be from a new species of </w:t>
      </w:r>
      <w:proofErr w:type="spellStart"/>
      <w:r w:rsidR="008F59FA" w:rsidRPr="004F1B9C">
        <w:rPr>
          <w:rFonts w:ascii="Times New Roman" w:eastAsia="Times New Roman" w:hAnsi="Times New Roman"/>
          <w:i/>
          <w:sz w:val="24"/>
          <w:szCs w:val="24"/>
        </w:rPr>
        <w:t>Dermochelys</w:t>
      </w:r>
      <w:proofErr w:type="spellEnd"/>
      <w:r w:rsidR="008F59FA">
        <w:rPr>
          <w:rFonts w:ascii="Times New Roman" w:eastAsia="Times New Roman" w:hAnsi="Times New Roman"/>
          <w:i/>
          <w:sz w:val="24"/>
          <w:szCs w:val="24"/>
        </w:rPr>
        <w:t>.</w:t>
      </w:r>
    </w:p>
    <w:p w:rsidR="00A231F2" w:rsidRDefault="001B4CD6" w:rsidP="00A231F2">
      <w:pPr>
        <w:pStyle w:val="Testonotaapidipagina"/>
        <w:spacing w:line="480" w:lineRule="auto"/>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R</w:t>
      </w:r>
      <w:r w:rsidR="004E782B">
        <w:rPr>
          <w:rFonts w:ascii="Times New Roman" w:hAnsi="Times New Roman"/>
          <w:sz w:val="24"/>
          <w:szCs w:val="24"/>
          <w:shd w:val="clear" w:color="auto" w:fill="FFFFFF"/>
          <w:lang w:val="en-GB"/>
        </w:rPr>
        <w:t>.</w:t>
      </w:r>
      <w:r>
        <w:rPr>
          <w:rFonts w:ascii="Times New Roman" w:hAnsi="Times New Roman"/>
          <w:sz w:val="24"/>
          <w:szCs w:val="24"/>
          <w:shd w:val="clear" w:color="auto" w:fill="FFFFFF"/>
          <w:lang w:val="en-GB"/>
        </w:rPr>
        <w:t xml:space="preserve"> Weems (</w:t>
      </w:r>
      <w:r w:rsidRPr="001B4CD6">
        <w:rPr>
          <w:rFonts w:ascii="Times New Roman" w:hAnsi="Times New Roman"/>
          <w:i/>
          <w:sz w:val="24"/>
          <w:szCs w:val="24"/>
          <w:shd w:val="clear" w:color="auto" w:fill="FFFFFF"/>
          <w:lang w:val="en-GB"/>
        </w:rPr>
        <w:t xml:space="preserve">in </w:t>
      </w:r>
      <w:proofErr w:type="spellStart"/>
      <w:r w:rsidRPr="001B4CD6">
        <w:rPr>
          <w:rFonts w:ascii="Times New Roman" w:hAnsi="Times New Roman"/>
          <w:i/>
          <w:sz w:val="24"/>
          <w:szCs w:val="24"/>
          <w:shd w:val="clear" w:color="auto" w:fill="FFFFFF"/>
          <w:lang w:val="en-GB"/>
        </w:rPr>
        <w:t>litt</w:t>
      </w:r>
      <w:proofErr w:type="spellEnd"/>
      <w:r w:rsidR="000C0FEC">
        <w:rPr>
          <w:rFonts w:ascii="Times New Roman" w:hAnsi="Times New Roman"/>
          <w:i/>
          <w:sz w:val="24"/>
          <w:szCs w:val="24"/>
          <w:shd w:val="clear" w:color="auto" w:fill="FFFFFF"/>
          <w:lang w:val="en-GB"/>
        </w:rPr>
        <w:t>.</w:t>
      </w:r>
      <w:r>
        <w:rPr>
          <w:rFonts w:ascii="Times New Roman" w:hAnsi="Times New Roman"/>
          <w:sz w:val="24"/>
          <w:szCs w:val="24"/>
          <w:shd w:val="clear" w:color="auto" w:fill="FFFFFF"/>
          <w:lang w:val="en-GB"/>
        </w:rPr>
        <w:t xml:space="preserve"> to JF 24 September 2018) considered USNM 358308 to be consistent with </w:t>
      </w:r>
      <w:proofErr w:type="spellStart"/>
      <w:r w:rsidR="008F59FA" w:rsidRPr="004F1B9C">
        <w:rPr>
          <w:rFonts w:ascii="Times New Roman" w:eastAsia="Times New Roman" w:hAnsi="Times New Roman"/>
          <w:i/>
          <w:sz w:val="24"/>
          <w:szCs w:val="24"/>
        </w:rPr>
        <w:t>Dermochelys</w:t>
      </w:r>
      <w:proofErr w:type="spellEnd"/>
      <w:r w:rsidR="004F1B9C">
        <w:rPr>
          <w:rFonts w:ascii="Times New Roman" w:hAnsi="Times New Roman"/>
          <w:sz w:val="24"/>
          <w:szCs w:val="24"/>
          <w:shd w:val="clear" w:color="auto" w:fill="FFFFFF"/>
          <w:lang w:val="en-GB"/>
        </w:rPr>
        <w:t xml:space="preserve">, but </w:t>
      </w:r>
      <w:r w:rsidR="008F59FA">
        <w:rPr>
          <w:rFonts w:ascii="Times New Roman" w:hAnsi="Times New Roman"/>
          <w:sz w:val="24"/>
          <w:szCs w:val="24"/>
          <w:shd w:val="clear" w:color="auto" w:fill="FFFFFF"/>
          <w:lang w:val="en-GB"/>
        </w:rPr>
        <w:t xml:space="preserve">he </w:t>
      </w:r>
      <w:r w:rsidR="004F1B9C">
        <w:rPr>
          <w:rFonts w:ascii="Times New Roman" w:hAnsi="Times New Roman"/>
          <w:sz w:val="24"/>
          <w:szCs w:val="24"/>
          <w:shd w:val="clear" w:color="auto" w:fill="FFFFFF"/>
          <w:lang w:val="en-GB"/>
        </w:rPr>
        <w:t xml:space="preserve">was not convinced that the characters seen on </w:t>
      </w:r>
      <w:r w:rsidR="004F1B9C" w:rsidRPr="005451D0">
        <w:rPr>
          <w:rFonts w:ascii="Times New Roman" w:hAnsi="Times New Roman"/>
          <w:sz w:val="24"/>
          <w:szCs w:val="24"/>
          <w:shd w:val="clear" w:color="auto" w:fill="FFFFFF"/>
          <w:lang w:val="en-GB"/>
        </w:rPr>
        <w:t xml:space="preserve">USNM </w:t>
      </w:r>
      <w:r w:rsidR="004F1B9C" w:rsidRPr="005451D0">
        <w:rPr>
          <w:rFonts w:ascii="Times New Roman" w:hAnsi="Times New Roman"/>
          <w:sz w:val="24"/>
          <w:szCs w:val="24"/>
          <w:lang w:val="en-GB"/>
        </w:rPr>
        <w:t>358306</w:t>
      </w:r>
      <w:r w:rsidR="004F1B9C">
        <w:rPr>
          <w:rFonts w:ascii="Times New Roman" w:hAnsi="Times New Roman"/>
          <w:sz w:val="24"/>
          <w:szCs w:val="24"/>
          <w:lang w:val="en-GB"/>
        </w:rPr>
        <w:t xml:space="preserve"> are fully con</w:t>
      </w:r>
      <w:r w:rsidR="00FE1127">
        <w:rPr>
          <w:rFonts w:ascii="Times New Roman" w:hAnsi="Times New Roman"/>
          <w:sz w:val="24"/>
          <w:szCs w:val="24"/>
          <w:lang w:val="en-GB"/>
        </w:rPr>
        <w:t>sistent with that taxon</w:t>
      </w:r>
      <w:r w:rsidR="004F1B9C">
        <w:rPr>
          <w:rFonts w:ascii="Times New Roman" w:hAnsi="Times New Roman"/>
          <w:sz w:val="24"/>
          <w:szCs w:val="24"/>
          <w:shd w:val="clear" w:color="auto" w:fill="FFFFFF"/>
          <w:lang w:val="en-GB"/>
        </w:rPr>
        <w:t xml:space="preserve">, and he suggested that </w:t>
      </w:r>
      <w:r w:rsidR="008F59FA">
        <w:rPr>
          <w:rFonts w:ascii="Times New Roman" w:hAnsi="Times New Roman"/>
          <w:sz w:val="24"/>
          <w:szCs w:val="24"/>
          <w:shd w:val="clear" w:color="auto" w:fill="FFFFFF"/>
          <w:lang w:val="en-GB"/>
        </w:rPr>
        <w:t>the</w:t>
      </w:r>
      <w:r w:rsidR="004F1B9C">
        <w:rPr>
          <w:rFonts w:ascii="Times New Roman" w:hAnsi="Times New Roman"/>
          <w:sz w:val="24"/>
          <w:szCs w:val="24"/>
          <w:shd w:val="clear" w:color="auto" w:fill="FFFFFF"/>
          <w:lang w:val="en-GB"/>
        </w:rPr>
        <w:t xml:space="preserve"> ossicle</w:t>
      </w:r>
      <w:r w:rsidR="008F59FA">
        <w:rPr>
          <w:rFonts w:ascii="Times New Roman" w:hAnsi="Times New Roman"/>
          <w:sz w:val="24"/>
          <w:szCs w:val="24"/>
          <w:shd w:val="clear" w:color="auto" w:fill="FFFFFF"/>
          <w:lang w:val="en-GB"/>
        </w:rPr>
        <w:t xml:space="preserve">s might be from a new species of </w:t>
      </w:r>
      <w:proofErr w:type="spellStart"/>
      <w:r w:rsidR="004F1B9C" w:rsidRPr="004F1B9C">
        <w:rPr>
          <w:rFonts w:ascii="Times New Roman" w:hAnsi="Times New Roman"/>
          <w:i/>
          <w:sz w:val="24"/>
          <w:szCs w:val="24"/>
          <w:shd w:val="clear" w:color="auto" w:fill="FFFFFF"/>
          <w:lang w:val="en-GB"/>
        </w:rPr>
        <w:t>Dermochelys</w:t>
      </w:r>
      <w:proofErr w:type="spellEnd"/>
      <w:r w:rsidR="004F1B9C">
        <w:rPr>
          <w:rFonts w:ascii="Times New Roman" w:hAnsi="Times New Roman"/>
          <w:sz w:val="24"/>
          <w:szCs w:val="24"/>
          <w:shd w:val="clear" w:color="auto" w:fill="FFFFFF"/>
          <w:lang w:val="en-GB"/>
        </w:rPr>
        <w:t>.</w:t>
      </w:r>
    </w:p>
    <w:p w:rsidR="008F59FA" w:rsidRDefault="008F59FA" w:rsidP="008F59FA">
      <w:pPr>
        <w:pStyle w:val="Testonotaapidipagina"/>
        <w:spacing w:line="480" w:lineRule="auto"/>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J</w:t>
      </w:r>
      <w:r w:rsidR="004E782B">
        <w:rPr>
          <w:rFonts w:ascii="Times New Roman" w:hAnsi="Times New Roman"/>
          <w:sz w:val="24"/>
          <w:szCs w:val="24"/>
          <w:shd w:val="clear" w:color="auto" w:fill="FFFFFF"/>
          <w:lang w:val="en-GB"/>
        </w:rPr>
        <w:t>.</w:t>
      </w:r>
      <w:r w:rsidRPr="008F59FA">
        <w:rPr>
          <w:rFonts w:ascii="Times New Roman" w:hAnsi="Times New Roman"/>
          <w:sz w:val="24"/>
          <w:szCs w:val="24"/>
          <w:shd w:val="clear" w:color="auto" w:fill="FFFFFF"/>
          <w:lang w:val="en-GB"/>
        </w:rPr>
        <w:t xml:space="preserve"> </w:t>
      </w:r>
      <w:proofErr w:type="spellStart"/>
      <w:r w:rsidRPr="008F59FA">
        <w:rPr>
          <w:rFonts w:ascii="Times New Roman" w:hAnsi="Times New Roman"/>
          <w:sz w:val="24"/>
          <w:szCs w:val="24"/>
          <w:shd w:val="clear" w:color="auto" w:fill="FFFFFF"/>
          <w:lang w:val="en-GB"/>
        </w:rPr>
        <w:t>Sterli</w:t>
      </w:r>
      <w:proofErr w:type="spellEnd"/>
      <w:r w:rsidRPr="008F59FA">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w:t>
      </w:r>
      <w:r w:rsidRPr="001B4CD6">
        <w:rPr>
          <w:rFonts w:ascii="Times New Roman" w:hAnsi="Times New Roman"/>
          <w:i/>
          <w:sz w:val="24"/>
          <w:szCs w:val="24"/>
          <w:shd w:val="clear" w:color="auto" w:fill="FFFFFF"/>
          <w:lang w:val="en-GB"/>
        </w:rPr>
        <w:t xml:space="preserve">in </w:t>
      </w:r>
      <w:proofErr w:type="spellStart"/>
      <w:r w:rsidRPr="001B4CD6">
        <w:rPr>
          <w:rFonts w:ascii="Times New Roman" w:hAnsi="Times New Roman"/>
          <w:i/>
          <w:sz w:val="24"/>
          <w:szCs w:val="24"/>
          <w:shd w:val="clear" w:color="auto" w:fill="FFFFFF"/>
          <w:lang w:val="en-GB"/>
        </w:rPr>
        <w:t>litt</w:t>
      </w:r>
      <w:proofErr w:type="spellEnd"/>
      <w:r>
        <w:rPr>
          <w:rFonts w:ascii="Times New Roman" w:hAnsi="Times New Roman"/>
          <w:i/>
          <w:sz w:val="24"/>
          <w:szCs w:val="24"/>
          <w:shd w:val="clear" w:color="auto" w:fill="FFFFFF"/>
          <w:lang w:val="en-GB"/>
        </w:rPr>
        <w:t>.</w:t>
      </w:r>
      <w:r>
        <w:rPr>
          <w:rFonts w:ascii="Times New Roman" w:hAnsi="Times New Roman"/>
          <w:sz w:val="24"/>
          <w:szCs w:val="24"/>
          <w:shd w:val="clear" w:color="auto" w:fill="FFFFFF"/>
          <w:lang w:val="en-GB"/>
        </w:rPr>
        <w:t xml:space="preserve"> to JF 26 September 2018)</w:t>
      </w:r>
      <w:r w:rsidR="0062705D">
        <w:rPr>
          <w:rFonts w:ascii="Times New Roman" w:hAnsi="Times New Roman"/>
          <w:sz w:val="24"/>
          <w:szCs w:val="24"/>
          <w:shd w:val="clear" w:color="auto" w:fill="FFFFFF"/>
          <w:lang w:val="en-GB"/>
        </w:rPr>
        <w:t xml:space="preserve">, using especially the comparative descriptions of ossicles in </w:t>
      </w:r>
      <w:proofErr w:type="spellStart"/>
      <w:r w:rsidR="0062705D">
        <w:rPr>
          <w:rFonts w:ascii="Times New Roman" w:hAnsi="Times New Roman"/>
          <w:sz w:val="24"/>
          <w:szCs w:val="24"/>
          <w:shd w:val="clear" w:color="auto" w:fill="FFFFFF"/>
          <w:lang w:val="en-GB"/>
        </w:rPr>
        <w:t>Delfino</w:t>
      </w:r>
      <w:proofErr w:type="spellEnd"/>
      <w:r w:rsidR="0062705D">
        <w:rPr>
          <w:rFonts w:ascii="Times New Roman" w:hAnsi="Times New Roman"/>
          <w:sz w:val="24"/>
          <w:szCs w:val="24"/>
          <w:shd w:val="clear" w:color="auto" w:fill="FFFFFF"/>
          <w:lang w:val="en-GB"/>
        </w:rPr>
        <w:t xml:space="preserve"> et al. (2013),</w:t>
      </w:r>
      <w:r w:rsidR="00F10305">
        <w:rPr>
          <w:rFonts w:ascii="Times New Roman" w:hAnsi="Times New Roman"/>
          <w:sz w:val="24"/>
          <w:szCs w:val="24"/>
          <w:shd w:val="clear" w:color="auto" w:fill="FFFFFF"/>
          <w:lang w:val="en-GB"/>
        </w:rPr>
        <w:t xml:space="preserve"> and considering mainly the </w:t>
      </w:r>
      <w:proofErr w:type="spellStart"/>
      <w:r w:rsidR="00F10305">
        <w:rPr>
          <w:rFonts w:ascii="Times New Roman" w:hAnsi="Times New Roman"/>
          <w:sz w:val="24"/>
          <w:szCs w:val="24"/>
          <w:shd w:val="clear" w:color="auto" w:fill="FFFFFF"/>
          <w:lang w:val="en-GB"/>
        </w:rPr>
        <w:t>dor</w:t>
      </w:r>
      <w:r w:rsidR="004E782B">
        <w:rPr>
          <w:rFonts w:ascii="Times New Roman" w:hAnsi="Times New Roman"/>
          <w:sz w:val="24"/>
          <w:szCs w:val="24"/>
          <w:shd w:val="clear" w:color="auto" w:fill="FFFFFF"/>
          <w:lang w:val="en-GB"/>
        </w:rPr>
        <w:t>s</w:t>
      </w:r>
      <w:r w:rsidR="00F10305">
        <w:rPr>
          <w:rFonts w:ascii="Times New Roman" w:hAnsi="Times New Roman"/>
          <w:sz w:val="24"/>
          <w:szCs w:val="24"/>
          <w:shd w:val="clear" w:color="auto" w:fill="FFFFFF"/>
          <w:lang w:val="en-GB"/>
        </w:rPr>
        <w:t>o</w:t>
      </w:r>
      <w:proofErr w:type="spellEnd"/>
      <w:r w:rsidR="00F10305">
        <w:rPr>
          <w:rFonts w:ascii="Times New Roman" w:hAnsi="Times New Roman"/>
          <w:sz w:val="24"/>
          <w:szCs w:val="24"/>
          <w:shd w:val="clear" w:color="auto" w:fill="FFFFFF"/>
          <w:lang w:val="en-GB"/>
        </w:rPr>
        <w:t>-ventral thickness,</w:t>
      </w:r>
      <w:r w:rsidR="0062705D">
        <w:rPr>
          <w:rFonts w:ascii="Times New Roman" w:hAnsi="Times New Roman"/>
          <w:sz w:val="24"/>
          <w:szCs w:val="24"/>
          <w:shd w:val="clear" w:color="auto" w:fill="FFFFFF"/>
          <w:lang w:val="en-GB"/>
        </w:rPr>
        <w:t xml:space="preserve"> suggested that the specimens in question </w:t>
      </w:r>
      <w:r w:rsidR="00CB181F">
        <w:rPr>
          <w:rFonts w:ascii="Times New Roman" w:hAnsi="Times New Roman"/>
          <w:sz w:val="24"/>
          <w:szCs w:val="24"/>
          <w:shd w:val="clear" w:color="auto" w:fill="FFFFFF"/>
          <w:lang w:val="en-GB"/>
        </w:rPr>
        <w:t xml:space="preserve">are not </w:t>
      </w:r>
      <w:proofErr w:type="spellStart"/>
      <w:r w:rsidR="00CB181F" w:rsidRPr="004F1B9C">
        <w:rPr>
          <w:rFonts w:ascii="Times New Roman" w:hAnsi="Times New Roman"/>
          <w:i/>
          <w:sz w:val="24"/>
          <w:szCs w:val="24"/>
          <w:shd w:val="clear" w:color="auto" w:fill="FFFFFF"/>
          <w:lang w:val="en-GB"/>
        </w:rPr>
        <w:t>Dermochelys</w:t>
      </w:r>
      <w:proofErr w:type="spellEnd"/>
      <w:r w:rsidR="00CB181F">
        <w:rPr>
          <w:rFonts w:ascii="Times New Roman" w:hAnsi="Times New Roman"/>
          <w:sz w:val="24"/>
          <w:szCs w:val="24"/>
          <w:shd w:val="clear" w:color="auto" w:fill="FFFFFF"/>
          <w:lang w:val="en-GB"/>
        </w:rPr>
        <w:t>.</w:t>
      </w:r>
    </w:p>
    <w:p w:rsidR="00E37967" w:rsidRDefault="00E37967" w:rsidP="008F59FA">
      <w:pPr>
        <w:pStyle w:val="Testonotaapidipagina"/>
        <w:spacing w:line="480" w:lineRule="auto"/>
        <w:rPr>
          <w:rFonts w:ascii="Times New Roman" w:hAnsi="Times New Roman"/>
          <w:sz w:val="24"/>
          <w:szCs w:val="24"/>
          <w:shd w:val="clear" w:color="auto" w:fill="FFFFFF"/>
          <w:lang w:val="en-GB"/>
        </w:rPr>
      </w:pPr>
    </w:p>
    <w:p w:rsidR="00F76A2D" w:rsidRDefault="00FE1127" w:rsidP="00AA7CCF">
      <w:pPr>
        <w:autoSpaceDE w:val="0"/>
        <w:autoSpaceDN w:val="0"/>
        <w:adjustRightInd w:val="0"/>
        <w:spacing w:after="0" w:line="480" w:lineRule="auto"/>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lastRenderedPageBreak/>
        <w:t xml:space="preserve">In this light it is </w:t>
      </w:r>
      <w:r w:rsidR="00AA7CCF">
        <w:rPr>
          <w:rFonts w:ascii="Times New Roman" w:hAnsi="Times New Roman"/>
          <w:sz w:val="24"/>
          <w:szCs w:val="24"/>
          <w:shd w:val="clear" w:color="auto" w:fill="FFFFFF"/>
          <w:lang w:val="en-GB"/>
        </w:rPr>
        <w:t>worth</w:t>
      </w:r>
      <w:r>
        <w:rPr>
          <w:rFonts w:ascii="Times New Roman" w:hAnsi="Times New Roman"/>
          <w:sz w:val="24"/>
          <w:szCs w:val="24"/>
          <w:shd w:val="clear" w:color="auto" w:fill="FFFFFF"/>
          <w:lang w:val="en-GB"/>
        </w:rPr>
        <w:t xml:space="preserve"> mentioning that there are reports of </w:t>
      </w:r>
      <w:r w:rsidR="00AA7CCF">
        <w:rPr>
          <w:rFonts w:ascii="Times New Roman" w:hAnsi="Times New Roman"/>
          <w:sz w:val="24"/>
          <w:szCs w:val="24"/>
          <w:shd w:val="clear" w:color="auto" w:fill="FFFFFF"/>
          <w:lang w:val="en-GB"/>
        </w:rPr>
        <w:t xml:space="preserve">much </w:t>
      </w:r>
      <w:r>
        <w:rPr>
          <w:rFonts w:ascii="Times New Roman" w:hAnsi="Times New Roman"/>
          <w:sz w:val="24"/>
          <w:szCs w:val="24"/>
          <w:shd w:val="clear" w:color="auto" w:fill="FFFFFF"/>
          <w:lang w:val="en-GB"/>
        </w:rPr>
        <w:t xml:space="preserve">older specimens that are undetermined, and </w:t>
      </w:r>
      <w:r w:rsidR="00AA7CCF">
        <w:rPr>
          <w:rFonts w:ascii="Times New Roman" w:hAnsi="Times New Roman"/>
          <w:sz w:val="24"/>
          <w:szCs w:val="24"/>
          <w:shd w:val="clear" w:color="auto" w:fill="FFFFFF"/>
          <w:lang w:val="en-GB"/>
        </w:rPr>
        <w:t xml:space="preserve">in one case </w:t>
      </w:r>
      <w:r>
        <w:rPr>
          <w:rFonts w:ascii="Times New Roman" w:hAnsi="Times New Roman"/>
          <w:sz w:val="24"/>
          <w:szCs w:val="24"/>
          <w:shd w:val="clear" w:color="auto" w:fill="FFFFFF"/>
          <w:lang w:val="en-GB"/>
        </w:rPr>
        <w:t xml:space="preserve">regarded to be between </w:t>
      </w:r>
      <w:proofErr w:type="spellStart"/>
      <w:r w:rsidR="00AA7CCF" w:rsidRPr="00E37967">
        <w:rPr>
          <w:rFonts w:ascii="Times New Roman" w:hAnsi="Times New Roman"/>
          <w:i/>
          <w:sz w:val="24"/>
          <w:szCs w:val="24"/>
          <w:shd w:val="clear" w:color="auto" w:fill="FFFFFF"/>
          <w:lang w:val="en-GB"/>
        </w:rPr>
        <w:t>Dermochelys</w:t>
      </w:r>
      <w:proofErr w:type="spellEnd"/>
      <w:r w:rsidR="00A17D63">
        <w:rPr>
          <w:rFonts w:ascii="Times New Roman" w:hAnsi="Times New Roman"/>
          <w:sz w:val="24"/>
          <w:szCs w:val="24"/>
          <w:shd w:val="clear" w:color="auto" w:fill="FFFFFF"/>
          <w:lang w:val="en-GB"/>
        </w:rPr>
        <w:t xml:space="preserve"> </w:t>
      </w:r>
      <w:r w:rsidR="00AA7CCF">
        <w:rPr>
          <w:rFonts w:ascii="Times New Roman" w:hAnsi="Times New Roman"/>
          <w:sz w:val="24"/>
          <w:szCs w:val="24"/>
          <w:shd w:val="clear" w:color="auto" w:fill="FFFFFF"/>
          <w:lang w:val="en-GB"/>
        </w:rPr>
        <w:t xml:space="preserve">and </w:t>
      </w:r>
      <w:r>
        <w:rPr>
          <w:rFonts w:ascii="Times New Roman" w:hAnsi="Times New Roman"/>
          <w:sz w:val="24"/>
          <w:szCs w:val="24"/>
          <w:shd w:val="clear" w:color="auto" w:fill="FFFFFF"/>
          <w:lang w:val="en-GB"/>
        </w:rPr>
        <w:t>“</w:t>
      </w:r>
      <w:proofErr w:type="spellStart"/>
      <w:r w:rsidR="00E37967" w:rsidRPr="00E37967">
        <w:rPr>
          <w:rFonts w:ascii="Times New Roman" w:hAnsi="Times New Roman"/>
          <w:i/>
          <w:sz w:val="24"/>
          <w:szCs w:val="24"/>
          <w:shd w:val="clear" w:color="auto" w:fill="FFFFFF"/>
          <w:lang w:val="en-GB"/>
        </w:rPr>
        <w:t>Psephophorus</w:t>
      </w:r>
      <w:proofErr w:type="spellEnd"/>
      <w:r>
        <w:rPr>
          <w:rFonts w:ascii="Times New Roman" w:hAnsi="Times New Roman"/>
          <w:sz w:val="24"/>
          <w:szCs w:val="24"/>
          <w:shd w:val="clear" w:color="auto" w:fill="FFFFFF"/>
          <w:lang w:val="en-GB"/>
        </w:rPr>
        <w:t>”</w:t>
      </w:r>
      <w:r w:rsidR="00E37967">
        <w:rPr>
          <w:rFonts w:ascii="Times New Roman" w:hAnsi="Times New Roman"/>
          <w:sz w:val="24"/>
          <w:szCs w:val="24"/>
          <w:shd w:val="clear" w:color="auto" w:fill="FFFFFF"/>
          <w:lang w:val="en-GB"/>
        </w:rPr>
        <w:t xml:space="preserve"> (commonly </w:t>
      </w:r>
      <w:r w:rsidR="00AA7CCF">
        <w:rPr>
          <w:rFonts w:ascii="Times New Roman" w:hAnsi="Times New Roman"/>
          <w:sz w:val="24"/>
          <w:szCs w:val="24"/>
          <w:shd w:val="clear" w:color="auto" w:fill="FFFFFF"/>
          <w:lang w:val="en-GB"/>
        </w:rPr>
        <w:t>considered to be</w:t>
      </w:r>
      <w:r w:rsidR="00E37967">
        <w:rPr>
          <w:rFonts w:ascii="Times New Roman" w:hAnsi="Times New Roman"/>
          <w:sz w:val="24"/>
          <w:szCs w:val="24"/>
          <w:shd w:val="clear" w:color="auto" w:fill="FFFFFF"/>
          <w:lang w:val="en-GB"/>
        </w:rPr>
        <w:t xml:space="preserve"> a “wastebasket” taxon)</w:t>
      </w:r>
      <w:r w:rsidR="00CB181F">
        <w:rPr>
          <w:rFonts w:ascii="Times New Roman" w:hAnsi="Times New Roman"/>
          <w:i/>
          <w:sz w:val="24"/>
          <w:szCs w:val="24"/>
          <w:shd w:val="clear" w:color="auto" w:fill="FFFFFF"/>
          <w:lang w:val="en-GB"/>
        </w:rPr>
        <w:t xml:space="preserve">. </w:t>
      </w:r>
      <w:r w:rsidRPr="00E37967">
        <w:rPr>
          <w:rFonts w:ascii="Times New Roman" w:hAnsi="Times New Roman"/>
          <w:sz w:val="24"/>
          <w:szCs w:val="24"/>
          <w:shd w:val="clear" w:color="auto" w:fill="FFFFFF"/>
          <w:lang w:val="en-GB"/>
        </w:rPr>
        <w:t xml:space="preserve">Barnes, </w:t>
      </w:r>
      <w:proofErr w:type="spellStart"/>
      <w:r w:rsidR="00F03C96" w:rsidRPr="00E37967">
        <w:rPr>
          <w:rFonts w:ascii="Times New Roman" w:hAnsi="Times New Roman"/>
          <w:sz w:val="24"/>
          <w:szCs w:val="24"/>
          <w:shd w:val="clear" w:color="auto" w:fill="FFFFFF"/>
          <w:lang w:val="en-GB"/>
        </w:rPr>
        <w:t>Raschke</w:t>
      </w:r>
      <w:proofErr w:type="spellEnd"/>
      <w:r w:rsidR="00F03C96" w:rsidRPr="00E37967">
        <w:rPr>
          <w:rFonts w:ascii="Times New Roman" w:hAnsi="Times New Roman"/>
          <w:sz w:val="24"/>
          <w:szCs w:val="24"/>
          <w:shd w:val="clear" w:color="auto" w:fill="FFFFFF"/>
          <w:lang w:val="en-GB"/>
        </w:rPr>
        <w:t xml:space="preserve"> &amp; McLeod </w:t>
      </w:r>
      <w:r w:rsidRPr="00E37967">
        <w:rPr>
          <w:rFonts w:ascii="Times New Roman" w:hAnsi="Times New Roman"/>
          <w:sz w:val="24"/>
          <w:szCs w:val="24"/>
          <w:shd w:val="clear" w:color="auto" w:fill="FFFFFF"/>
          <w:lang w:val="en-GB"/>
        </w:rPr>
        <w:t xml:space="preserve">(1985) reported </w:t>
      </w:r>
      <w:r w:rsidR="00F03C96" w:rsidRPr="00E37967">
        <w:rPr>
          <w:rFonts w:ascii="Times New Roman" w:hAnsi="Times New Roman"/>
          <w:sz w:val="24"/>
          <w:szCs w:val="24"/>
          <w:shd w:val="clear" w:color="auto" w:fill="FFFFFF"/>
          <w:lang w:val="en-GB"/>
        </w:rPr>
        <w:t xml:space="preserve">on Miocene </w:t>
      </w:r>
      <w:r w:rsidR="00E37967">
        <w:rPr>
          <w:rFonts w:ascii="Times New Roman" w:hAnsi="Times New Roman"/>
          <w:sz w:val="24"/>
          <w:szCs w:val="24"/>
          <w:shd w:val="clear" w:color="auto" w:fill="FFFFFF"/>
          <w:lang w:val="en-GB"/>
        </w:rPr>
        <w:t xml:space="preserve">marine </w:t>
      </w:r>
      <w:r w:rsidR="00F03C96" w:rsidRPr="00E37967">
        <w:rPr>
          <w:rFonts w:ascii="Times New Roman" w:hAnsi="Times New Roman"/>
          <w:sz w:val="24"/>
          <w:szCs w:val="24"/>
          <w:shd w:val="clear" w:color="auto" w:fill="FFFFFF"/>
          <w:lang w:val="en-GB"/>
        </w:rPr>
        <w:t>vertebrate fossils</w:t>
      </w:r>
      <w:r w:rsidRPr="00E37967">
        <w:rPr>
          <w:rFonts w:ascii="Times New Roman" w:hAnsi="Times New Roman"/>
          <w:sz w:val="24"/>
          <w:szCs w:val="24"/>
          <w:shd w:val="clear" w:color="auto" w:fill="FFFFFF"/>
          <w:lang w:val="en-GB"/>
        </w:rPr>
        <w:t xml:space="preserve"> from </w:t>
      </w:r>
      <w:r w:rsidR="00F03C96" w:rsidRPr="00E37967">
        <w:rPr>
          <w:rFonts w:ascii="Times New Roman" w:hAnsi="Times New Roman"/>
          <w:sz w:val="24"/>
          <w:szCs w:val="24"/>
          <w:shd w:val="clear" w:color="auto" w:fill="FFFFFF"/>
          <w:lang w:val="en-GB"/>
        </w:rPr>
        <w:t xml:space="preserve">the Monterey Formation of the Los Angeles Basin. Included in their list of </w:t>
      </w:r>
      <w:r w:rsidR="00F10305">
        <w:rPr>
          <w:rFonts w:ascii="Times New Roman" w:hAnsi="Times New Roman"/>
          <w:sz w:val="24"/>
          <w:szCs w:val="24"/>
          <w:shd w:val="clear" w:color="auto" w:fill="FFFFFF"/>
          <w:lang w:val="en-GB"/>
        </w:rPr>
        <w:t xml:space="preserve">taxa form </w:t>
      </w:r>
      <w:r w:rsidR="00F03C96" w:rsidRPr="00E37967">
        <w:rPr>
          <w:rFonts w:ascii="Times New Roman" w:hAnsi="Times New Roman"/>
          <w:sz w:val="24"/>
          <w:szCs w:val="24"/>
          <w:shd w:val="clear" w:color="auto" w:fill="FFFFFF"/>
          <w:lang w:val="en-GB"/>
        </w:rPr>
        <w:t>the vertebrate assemblage</w:t>
      </w:r>
      <w:r w:rsidR="00F10305">
        <w:rPr>
          <w:rFonts w:ascii="Times New Roman" w:hAnsi="Times New Roman"/>
          <w:sz w:val="24"/>
          <w:szCs w:val="24"/>
          <w:shd w:val="clear" w:color="auto" w:fill="FFFFFF"/>
          <w:lang w:val="en-GB"/>
        </w:rPr>
        <w:t xml:space="preserve"> (pg. 17)</w:t>
      </w:r>
      <w:r w:rsidR="00F03C96" w:rsidRPr="00E37967">
        <w:rPr>
          <w:rFonts w:ascii="Times New Roman" w:hAnsi="Times New Roman"/>
          <w:sz w:val="24"/>
          <w:szCs w:val="24"/>
          <w:shd w:val="clear" w:color="auto" w:fill="FFFFFF"/>
          <w:lang w:val="en-GB"/>
        </w:rPr>
        <w:t xml:space="preserve"> is </w:t>
      </w:r>
      <w:r w:rsidRPr="00E37967">
        <w:rPr>
          <w:rFonts w:ascii="Times New Roman" w:hAnsi="Times New Roman"/>
          <w:sz w:val="24"/>
          <w:szCs w:val="24"/>
          <w:shd w:val="clear" w:color="auto" w:fill="FFFFFF"/>
          <w:lang w:val="en-GB"/>
        </w:rPr>
        <w:t>“</w:t>
      </w:r>
      <w:proofErr w:type="spellStart"/>
      <w:r w:rsidRPr="00E37967">
        <w:rPr>
          <w:rFonts w:ascii="Times New Roman" w:hAnsi="Times New Roman"/>
          <w:sz w:val="24"/>
          <w:szCs w:val="24"/>
          <w:shd w:val="clear" w:color="auto" w:fill="FFFFFF"/>
          <w:lang w:val="en-GB"/>
        </w:rPr>
        <w:t>aff</w:t>
      </w:r>
      <w:proofErr w:type="spellEnd"/>
      <w:r w:rsidR="00435D3C">
        <w:rPr>
          <w:rFonts w:ascii="Times New Roman" w:hAnsi="Times New Roman"/>
          <w:sz w:val="24"/>
          <w:szCs w:val="24"/>
          <w:shd w:val="clear" w:color="auto" w:fill="FFFFFF"/>
          <w:lang w:val="en-GB"/>
        </w:rPr>
        <w:t>.</w:t>
      </w:r>
      <w:r w:rsidRPr="00E37967">
        <w:rPr>
          <w:rFonts w:ascii="Times New Roman" w:hAnsi="Times New Roman"/>
          <w:sz w:val="24"/>
          <w:szCs w:val="24"/>
          <w:shd w:val="clear" w:color="auto" w:fill="FFFFFF"/>
          <w:lang w:val="en-GB"/>
        </w:rPr>
        <w:t xml:space="preserve"> </w:t>
      </w:r>
      <w:proofErr w:type="spellStart"/>
      <w:r w:rsidRPr="00E37967">
        <w:rPr>
          <w:rFonts w:ascii="Times New Roman" w:hAnsi="Times New Roman"/>
          <w:i/>
          <w:sz w:val="24"/>
          <w:szCs w:val="24"/>
          <w:shd w:val="clear" w:color="auto" w:fill="FFFFFF"/>
          <w:lang w:val="en-GB"/>
        </w:rPr>
        <w:t>Dermochelys</w:t>
      </w:r>
      <w:proofErr w:type="spellEnd"/>
      <w:r w:rsidR="00F03C96" w:rsidRPr="00E37967">
        <w:rPr>
          <w:rFonts w:ascii="Times New Roman" w:hAnsi="Times New Roman"/>
          <w:sz w:val="24"/>
          <w:szCs w:val="24"/>
          <w:shd w:val="clear" w:color="auto" w:fill="FFFFFF"/>
          <w:lang w:val="en-GB"/>
        </w:rPr>
        <w:t xml:space="preserve"> sp.”</w:t>
      </w:r>
      <w:r w:rsidR="00F10305">
        <w:rPr>
          <w:rFonts w:ascii="Times New Roman" w:hAnsi="Times New Roman"/>
          <w:sz w:val="24"/>
          <w:szCs w:val="24"/>
          <w:shd w:val="clear" w:color="auto" w:fill="FFFFFF"/>
          <w:lang w:val="en-GB"/>
        </w:rPr>
        <w:t>. T</w:t>
      </w:r>
      <w:r w:rsidR="00F03C96" w:rsidRPr="00E37967">
        <w:rPr>
          <w:rFonts w:ascii="Times New Roman" w:hAnsi="Times New Roman"/>
          <w:sz w:val="24"/>
          <w:szCs w:val="24"/>
          <w:shd w:val="clear" w:color="auto" w:fill="FFFFFF"/>
          <w:lang w:val="en-GB"/>
        </w:rPr>
        <w:t xml:space="preserve">hey </w:t>
      </w:r>
      <w:r w:rsidR="00F10305">
        <w:rPr>
          <w:rFonts w:ascii="Times New Roman" w:hAnsi="Times New Roman"/>
          <w:sz w:val="24"/>
          <w:szCs w:val="24"/>
          <w:shd w:val="clear" w:color="auto" w:fill="FFFFFF"/>
          <w:lang w:val="en-GB"/>
        </w:rPr>
        <w:t xml:space="preserve">subsequently (pg. 18) </w:t>
      </w:r>
      <w:r w:rsidR="00F03C96" w:rsidRPr="00E37967">
        <w:rPr>
          <w:rFonts w:ascii="Times New Roman" w:hAnsi="Times New Roman"/>
          <w:sz w:val="24"/>
          <w:szCs w:val="24"/>
          <w:shd w:val="clear" w:color="auto" w:fill="FFFFFF"/>
          <w:lang w:val="en-GB"/>
        </w:rPr>
        <w:t xml:space="preserve">explained that </w:t>
      </w:r>
      <w:r w:rsidR="00CB181F">
        <w:rPr>
          <w:rFonts w:ascii="Times New Roman" w:hAnsi="Times New Roman"/>
          <w:sz w:val="24"/>
          <w:szCs w:val="24"/>
          <w:shd w:val="clear" w:color="auto" w:fill="FFFFFF"/>
          <w:lang w:val="en-GB"/>
        </w:rPr>
        <w:t xml:space="preserve">the </w:t>
      </w:r>
      <w:r w:rsidR="00E37967" w:rsidRPr="00E37967">
        <w:rPr>
          <w:rFonts w:ascii="Times New Roman" w:hAnsi="Times New Roman"/>
          <w:sz w:val="24"/>
          <w:szCs w:val="24"/>
          <w:shd w:val="clear" w:color="auto" w:fill="FFFFFF"/>
          <w:lang w:val="en-GB"/>
        </w:rPr>
        <w:t xml:space="preserve">“giant leatherback turtle fossils </w:t>
      </w:r>
      <w:r w:rsidR="00E37967">
        <w:rPr>
          <w:rFonts w:ascii="Times New Roman" w:hAnsi="Times New Roman"/>
          <w:sz w:val="24"/>
          <w:szCs w:val="24"/>
          <w:shd w:val="clear" w:color="auto" w:fill="FFFFFF"/>
          <w:lang w:val="en-GB"/>
        </w:rPr>
        <w:t>[are]</w:t>
      </w:r>
      <w:r w:rsidR="00E37967" w:rsidRPr="00E37967">
        <w:rPr>
          <w:rFonts w:ascii="Times New Roman" w:hAnsi="Times New Roman"/>
          <w:sz w:val="24"/>
          <w:szCs w:val="24"/>
          <w:shd w:val="clear" w:color="auto" w:fill="FFFFFF"/>
          <w:lang w:val="en-GB"/>
        </w:rPr>
        <w:t xml:space="preserve">closer to the modern genus </w:t>
      </w:r>
      <w:proofErr w:type="spellStart"/>
      <w:r w:rsidR="00E37967" w:rsidRPr="00E37967">
        <w:rPr>
          <w:rFonts w:ascii="Times New Roman" w:hAnsi="Times New Roman"/>
          <w:i/>
          <w:sz w:val="24"/>
          <w:szCs w:val="24"/>
          <w:shd w:val="clear" w:color="auto" w:fill="FFFFFF"/>
          <w:lang w:val="en-GB"/>
        </w:rPr>
        <w:t>Dermochelys</w:t>
      </w:r>
      <w:proofErr w:type="spellEnd"/>
      <w:r w:rsidR="00E37967" w:rsidRPr="00E37967">
        <w:rPr>
          <w:rFonts w:ascii="Times New Roman" w:hAnsi="Times New Roman"/>
          <w:sz w:val="24"/>
          <w:szCs w:val="24"/>
          <w:shd w:val="clear" w:color="auto" w:fill="FFFFFF"/>
          <w:lang w:val="en-GB"/>
        </w:rPr>
        <w:t xml:space="preserve"> than to the typical middle Miocene genus </w:t>
      </w:r>
      <w:proofErr w:type="spellStart"/>
      <w:r w:rsidR="00E37967" w:rsidRPr="00E37967">
        <w:rPr>
          <w:rFonts w:ascii="Times New Roman" w:hAnsi="Times New Roman"/>
          <w:i/>
          <w:sz w:val="24"/>
          <w:szCs w:val="24"/>
          <w:shd w:val="clear" w:color="auto" w:fill="FFFFFF"/>
          <w:lang w:val="en-GB"/>
        </w:rPr>
        <w:t>Psephophorus</w:t>
      </w:r>
      <w:proofErr w:type="spellEnd"/>
      <w:r w:rsidR="00E37967" w:rsidRPr="00E37967">
        <w:rPr>
          <w:rFonts w:ascii="Times New Roman" w:hAnsi="Times New Roman"/>
          <w:sz w:val="24"/>
          <w:szCs w:val="24"/>
          <w:shd w:val="clear" w:color="auto" w:fill="FFFFFF"/>
          <w:lang w:val="en-GB"/>
        </w:rPr>
        <w:t>.” No further information seems to be available, although these specimens are apparently being studied (</w:t>
      </w:r>
      <w:r w:rsidR="00E37967" w:rsidRPr="00E37967">
        <w:rPr>
          <w:rFonts w:ascii="Times New Roman" w:hAnsi="Times New Roman"/>
          <w:sz w:val="24"/>
          <w:szCs w:val="24"/>
        </w:rPr>
        <w:t>Velez-</w:t>
      </w:r>
      <w:proofErr w:type="spellStart"/>
      <w:r w:rsidR="00E37967" w:rsidRPr="00E37967">
        <w:rPr>
          <w:rFonts w:ascii="Times New Roman" w:hAnsi="Times New Roman"/>
          <w:sz w:val="24"/>
          <w:szCs w:val="24"/>
        </w:rPr>
        <w:t>Juarbe</w:t>
      </w:r>
      <w:proofErr w:type="spellEnd"/>
      <w:r w:rsidR="00E37967" w:rsidRPr="00E37967">
        <w:rPr>
          <w:rFonts w:ascii="Times New Roman" w:hAnsi="Times New Roman"/>
          <w:sz w:val="24"/>
          <w:szCs w:val="24"/>
        </w:rPr>
        <w:t xml:space="preserve">, </w:t>
      </w:r>
      <w:r w:rsidR="00E37967" w:rsidRPr="00E37967">
        <w:rPr>
          <w:rFonts w:ascii="Times New Roman" w:hAnsi="Times New Roman"/>
          <w:i/>
          <w:sz w:val="24"/>
          <w:szCs w:val="24"/>
          <w:shd w:val="clear" w:color="auto" w:fill="FFFFFF"/>
          <w:lang w:val="en-GB"/>
        </w:rPr>
        <w:t xml:space="preserve">in </w:t>
      </w:r>
      <w:proofErr w:type="spellStart"/>
      <w:r w:rsidR="00E37967" w:rsidRPr="00E37967">
        <w:rPr>
          <w:rFonts w:ascii="Times New Roman" w:hAnsi="Times New Roman"/>
          <w:i/>
          <w:sz w:val="24"/>
          <w:szCs w:val="24"/>
          <w:shd w:val="clear" w:color="auto" w:fill="FFFFFF"/>
          <w:lang w:val="en-GB"/>
        </w:rPr>
        <w:t>litt</w:t>
      </w:r>
      <w:proofErr w:type="spellEnd"/>
      <w:r w:rsidR="00E37967" w:rsidRPr="00E37967">
        <w:rPr>
          <w:rFonts w:ascii="Times New Roman" w:hAnsi="Times New Roman"/>
          <w:i/>
          <w:sz w:val="24"/>
          <w:szCs w:val="24"/>
          <w:shd w:val="clear" w:color="auto" w:fill="FFFFFF"/>
          <w:lang w:val="en-GB"/>
        </w:rPr>
        <w:t>.</w:t>
      </w:r>
      <w:r w:rsidR="00E37967" w:rsidRPr="00E37967">
        <w:rPr>
          <w:rFonts w:ascii="Times New Roman" w:hAnsi="Times New Roman"/>
          <w:sz w:val="24"/>
          <w:szCs w:val="24"/>
          <w:shd w:val="clear" w:color="auto" w:fill="FFFFFF"/>
          <w:lang w:val="en-GB"/>
        </w:rPr>
        <w:t xml:space="preserve"> to JF 21 September 2018)</w:t>
      </w:r>
      <w:r w:rsidR="00E37967">
        <w:rPr>
          <w:rFonts w:ascii="Times New Roman" w:hAnsi="Times New Roman"/>
          <w:sz w:val="24"/>
          <w:szCs w:val="24"/>
          <w:shd w:val="clear" w:color="auto" w:fill="FFFFFF"/>
          <w:lang w:val="en-GB"/>
        </w:rPr>
        <w:t>.</w:t>
      </w:r>
    </w:p>
    <w:p w:rsidR="00F76A2D" w:rsidRDefault="00F76A2D" w:rsidP="00AA7CCF">
      <w:pPr>
        <w:autoSpaceDE w:val="0"/>
        <w:autoSpaceDN w:val="0"/>
        <w:adjustRightInd w:val="0"/>
        <w:spacing w:after="0" w:line="480" w:lineRule="auto"/>
        <w:rPr>
          <w:rFonts w:ascii="Times New Roman" w:hAnsi="Times New Roman"/>
          <w:sz w:val="24"/>
          <w:szCs w:val="24"/>
          <w:shd w:val="clear" w:color="auto" w:fill="FFFFFF"/>
          <w:lang w:val="en-GB"/>
        </w:rPr>
      </w:pPr>
    </w:p>
    <w:p w:rsidR="00FE1127" w:rsidRPr="00F76A2D" w:rsidRDefault="00CB181F" w:rsidP="00F76A2D">
      <w:pPr>
        <w:pStyle w:val="Testonotaapidipagina"/>
        <w:spacing w:line="480" w:lineRule="auto"/>
        <w:rPr>
          <w:rFonts w:ascii="Times New Roman" w:hAnsi="Times New Roman"/>
          <w:sz w:val="24"/>
          <w:szCs w:val="24"/>
          <w:shd w:val="clear" w:color="auto" w:fill="FFFFFF"/>
          <w:lang w:val="en-GB"/>
        </w:rPr>
      </w:pPr>
      <w:r w:rsidRPr="00F76A2D">
        <w:rPr>
          <w:rFonts w:ascii="Times New Roman" w:hAnsi="Times New Roman"/>
          <w:sz w:val="24"/>
          <w:szCs w:val="24"/>
          <w:shd w:val="clear" w:color="auto" w:fill="FFFFFF"/>
          <w:lang w:val="en-GB"/>
        </w:rPr>
        <w:t xml:space="preserve">Wood et al. (2009) reported </w:t>
      </w:r>
      <w:r w:rsidR="00BA62D0" w:rsidRPr="00F76A2D">
        <w:rPr>
          <w:rFonts w:ascii="Times New Roman" w:hAnsi="Times New Roman"/>
          <w:sz w:val="24"/>
          <w:szCs w:val="24"/>
          <w:shd w:val="clear" w:color="auto" w:fill="FFFFFF"/>
          <w:lang w:val="en-GB"/>
        </w:rPr>
        <w:t>two</w:t>
      </w:r>
      <w:r w:rsidR="00FE1127" w:rsidRPr="00F76A2D">
        <w:rPr>
          <w:rFonts w:ascii="Times New Roman" w:hAnsi="Times New Roman"/>
          <w:sz w:val="24"/>
          <w:szCs w:val="24"/>
          <w:shd w:val="clear" w:color="auto" w:fill="FFFFFF"/>
          <w:lang w:val="en-GB"/>
        </w:rPr>
        <w:t xml:space="preserve"> </w:t>
      </w:r>
      <w:r w:rsidR="00AA7CCF">
        <w:rPr>
          <w:rFonts w:ascii="Times New Roman" w:hAnsi="Times New Roman"/>
          <w:sz w:val="24"/>
          <w:szCs w:val="24"/>
          <w:shd w:val="clear" w:color="auto" w:fill="FFFFFF"/>
          <w:lang w:val="en-GB"/>
        </w:rPr>
        <w:t xml:space="preserve">even </w:t>
      </w:r>
      <w:r w:rsidR="009D3DBB">
        <w:rPr>
          <w:rFonts w:ascii="Times New Roman" w:hAnsi="Times New Roman"/>
          <w:sz w:val="24"/>
          <w:szCs w:val="24"/>
          <w:shd w:val="clear" w:color="auto" w:fill="FFFFFF"/>
          <w:lang w:val="en-GB"/>
        </w:rPr>
        <w:t>older</w:t>
      </w:r>
      <w:r w:rsidR="00FE1127" w:rsidRPr="00F76A2D">
        <w:rPr>
          <w:rFonts w:ascii="Times New Roman" w:hAnsi="Times New Roman"/>
          <w:sz w:val="24"/>
          <w:szCs w:val="24"/>
          <w:shd w:val="clear" w:color="auto" w:fill="FFFFFF"/>
          <w:lang w:val="en-GB"/>
        </w:rPr>
        <w:t xml:space="preserve"> specimen</w:t>
      </w:r>
      <w:r w:rsidR="00BA62D0" w:rsidRPr="00F76A2D">
        <w:rPr>
          <w:rFonts w:ascii="Times New Roman" w:hAnsi="Times New Roman"/>
          <w:sz w:val="24"/>
          <w:szCs w:val="24"/>
          <w:shd w:val="clear" w:color="auto" w:fill="FFFFFF"/>
          <w:lang w:val="en-GB"/>
        </w:rPr>
        <w:t>s</w:t>
      </w:r>
      <w:r w:rsidR="00F76A2D">
        <w:rPr>
          <w:rFonts w:ascii="Times New Roman" w:hAnsi="Times New Roman"/>
          <w:sz w:val="24"/>
          <w:szCs w:val="24"/>
          <w:shd w:val="clear" w:color="auto" w:fill="FFFFFF"/>
          <w:lang w:val="en-GB"/>
        </w:rPr>
        <w:t xml:space="preserve"> from South Carolina, USA</w:t>
      </w:r>
      <w:r w:rsidR="00F10305">
        <w:rPr>
          <w:rFonts w:ascii="Times New Roman" w:hAnsi="Times New Roman"/>
          <w:sz w:val="24"/>
          <w:szCs w:val="24"/>
          <w:shd w:val="clear" w:color="auto" w:fill="FFFFFF"/>
          <w:lang w:val="en-GB"/>
        </w:rPr>
        <w:t>:</w:t>
      </w:r>
      <w:r w:rsidR="00BA62D0" w:rsidRPr="00F76A2D">
        <w:rPr>
          <w:rFonts w:ascii="Times New Roman" w:hAnsi="Times New Roman"/>
          <w:sz w:val="24"/>
          <w:szCs w:val="24"/>
          <w:shd w:val="clear" w:color="auto" w:fill="FFFFFF"/>
          <w:lang w:val="en-GB"/>
        </w:rPr>
        <w:t xml:space="preserve"> </w:t>
      </w:r>
      <w:r w:rsidR="00F76A2D" w:rsidRPr="00F76A2D">
        <w:rPr>
          <w:rFonts w:ascii="Times New Roman" w:hAnsi="Times New Roman"/>
          <w:sz w:val="24"/>
          <w:szCs w:val="24"/>
          <w:shd w:val="clear" w:color="auto" w:fill="FFFFFF"/>
          <w:lang w:val="en-GB"/>
        </w:rPr>
        <w:t xml:space="preserve">one </w:t>
      </w:r>
      <w:r w:rsidR="00BA62D0" w:rsidRPr="00F76A2D">
        <w:rPr>
          <w:rFonts w:ascii="Times New Roman" w:hAnsi="Times New Roman"/>
          <w:sz w:val="24"/>
          <w:szCs w:val="24"/>
          <w:shd w:val="clear" w:color="auto" w:fill="FFFFFF"/>
          <w:lang w:val="en-GB"/>
        </w:rPr>
        <w:t>from the Ashley Formation</w:t>
      </w:r>
      <w:r w:rsidR="009D3DBB">
        <w:rPr>
          <w:rFonts w:ascii="Times New Roman" w:hAnsi="Times New Roman"/>
          <w:sz w:val="24"/>
          <w:szCs w:val="24"/>
          <w:shd w:val="clear" w:color="auto" w:fill="FFFFFF"/>
          <w:lang w:val="en-GB"/>
        </w:rPr>
        <w:t xml:space="preserve"> (Late Early Oligocene)</w:t>
      </w:r>
      <w:r w:rsidR="00F76A2D" w:rsidRPr="00F76A2D">
        <w:rPr>
          <w:rFonts w:ascii="Times New Roman" w:hAnsi="Times New Roman"/>
          <w:sz w:val="24"/>
          <w:szCs w:val="24"/>
          <w:shd w:val="clear" w:color="auto" w:fill="FFFFFF"/>
          <w:lang w:val="en-GB"/>
        </w:rPr>
        <w:t>, and one from the Chandler Bridge Formation</w:t>
      </w:r>
      <w:r w:rsidR="009D3DBB">
        <w:rPr>
          <w:rFonts w:ascii="Times New Roman" w:hAnsi="Times New Roman"/>
          <w:sz w:val="24"/>
          <w:szCs w:val="24"/>
          <w:shd w:val="clear" w:color="auto" w:fill="FFFFFF"/>
          <w:lang w:val="en-GB"/>
        </w:rPr>
        <w:t xml:space="preserve"> (Early Late Oligocene)</w:t>
      </w:r>
      <w:r w:rsidR="00BA62D0" w:rsidRPr="00F76A2D">
        <w:rPr>
          <w:rFonts w:ascii="Times New Roman" w:hAnsi="Times New Roman"/>
          <w:sz w:val="24"/>
          <w:szCs w:val="24"/>
          <w:shd w:val="clear" w:color="auto" w:fill="FFFFFF"/>
          <w:lang w:val="en-GB"/>
        </w:rPr>
        <w:t>.</w:t>
      </w:r>
      <w:r w:rsidR="00F76A2D" w:rsidRPr="00F76A2D">
        <w:rPr>
          <w:rFonts w:ascii="Times New Roman" w:hAnsi="Times New Roman"/>
          <w:sz w:val="24"/>
          <w:szCs w:val="24"/>
          <w:shd w:val="clear" w:color="auto" w:fill="FFFFFF"/>
          <w:lang w:val="en-GB"/>
        </w:rPr>
        <w:t xml:space="preserve"> In regard to the second, they stated: “</w:t>
      </w:r>
      <w:r w:rsidR="00F76A2D" w:rsidRPr="00F76A2D">
        <w:rPr>
          <w:rFonts w:ascii="Times New Roman" w:hAnsi="Times New Roman"/>
          <w:sz w:val="24"/>
          <w:szCs w:val="24"/>
        </w:rPr>
        <w:t xml:space="preserve">this remarkable specimen clearly resembles the shell of the living </w:t>
      </w:r>
      <w:proofErr w:type="spellStart"/>
      <w:r w:rsidR="00F76A2D" w:rsidRPr="00F76A2D">
        <w:rPr>
          <w:rFonts w:ascii="Times New Roman" w:hAnsi="Times New Roman"/>
          <w:i/>
          <w:iCs/>
          <w:sz w:val="24"/>
          <w:szCs w:val="24"/>
        </w:rPr>
        <w:t>Dermochelys</w:t>
      </w:r>
      <w:proofErr w:type="spellEnd"/>
      <w:r w:rsidR="009D3DBB">
        <w:rPr>
          <w:rFonts w:ascii="Times New Roman" w:hAnsi="Times New Roman"/>
          <w:i/>
          <w:iCs/>
          <w:sz w:val="24"/>
          <w:szCs w:val="24"/>
        </w:rPr>
        <w:t xml:space="preserve"> </w:t>
      </w:r>
      <w:proofErr w:type="spellStart"/>
      <w:r w:rsidR="00F76A2D" w:rsidRPr="00F76A2D">
        <w:rPr>
          <w:rFonts w:ascii="Times New Roman" w:hAnsi="Times New Roman"/>
          <w:i/>
          <w:iCs/>
          <w:sz w:val="24"/>
          <w:szCs w:val="24"/>
        </w:rPr>
        <w:t>coriacea</w:t>
      </w:r>
      <w:proofErr w:type="spellEnd"/>
      <w:r w:rsidR="00F76A2D" w:rsidRPr="00F76A2D">
        <w:rPr>
          <w:rFonts w:ascii="Times New Roman" w:hAnsi="Times New Roman"/>
          <w:i/>
          <w:iCs/>
          <w:sz w:val="24"/>
          <w:szCs w:val="24"/>
        </w:rPr>
        <w:t xml:space="preserve"> </w:t>
      </w:r>
      <w:r w:rsidR="00F76A2D" w:rsidRPr="00F76A2D">
        <w:rPr>
          <w:rFonts w:ascii="Times New Roman" w:hAnsi="Times New Roman"/>
          <w:sz w:val="24"/>
          <w:szCs w:val="24"/>
        </w:rPr>
        <w:t xml:space="preserve">far more closely than any other fossil </w:t>
      </w:r>
      <w:proofErr w:type="spellStart"/>
      <w:r w:rsidR="00F76A2D" w:rsidRPr="00F76A2D">
        <w:rPr>
          <w:rFonts w:ascii="Times New Roman" w:hAnsi="Times New Roman"/>
          <w:sz w:val="24"/>
          <w:szCs w:val="24"/>
        </w:rPr>
        <w:t>dermochelyids</w:t>
      </w:r>
      <w:proofErr w:type="spellEnd"/>
      <w:r w:rsidR="00F76A2D" w:rsidRPr="00F76A2D">
        <w:rPr>
          <w:rFonts w:ascii="Times New Roman" w:hAnsi="Times New Roman"/>
          <w:sz w:val="24"/>
          <w:szCs w:val="24"/>
        </w:rPr>
        <w:t xml:space="preserve"> that have so far been described.</w:t>
      </w:r>
      <w:r w:rsidR="009D3DBB">
        <w:rPr>
          <w:rFonts w:ascii="Times New Roman" w:hAnsi="Times New Roman"/>
          <w:sz w:val="24"/>
          <w:szCs w:val="24"/>
        </w:rPr>
        <w:t>”</w:t>
      </w:r>
      <w:r w:rsidR="00F76A2D">
        <w:rPr>
          <w:rFonts w:ascii="Times New Roman" w:hAnsi="Times New Roman"/>
          <w:sz w:val="24"/>
          <w:szCs w:val="24"/>
        </w:rPr>
        <w:t xml:space="preserve"> No further details are available on these specimens, but there is an intention to begin working them up “in relatively short order” (Knight</w:t>
      </w:r>
      <w:r w:rsidR="00F76A2D" w:rsidRPr="00E37967">
        <w:rPr>
          <w:rFonts w:ascii="Times New Roman" w:hAnsi="Times New Roman"/>
          <w:sz w:val="24"/>
          <w:szCs w:val="24"/>
        </w:rPr>
        <w:t xml:space="preserve">, </w:t>
      </w:r>
      <w:r w:rsidR="00F76A2D" w:rsidRPr="00E37967">
        <w:rPr>
          <w:rFonts w:ascii="Times New Roman" w:hAnsi="Times New Roman"/>
          <w:i/>
          <w:sz w:val="24"/>
          <w:szCs w:val="24"/>
          <w:shd w:val="clear" w:color="auto" w:fill="FFFFFF"/>
          <w:lang w:val="en-GB"/>
        </w:rPr>
        <w:t xml:space="preserve">in </w:t>
      </w:r>
      <w:proofErr w:type="spellStart"/>
      <w:r w:rsidR="00F76A2D" w:rsidRPr="00E37967">
        <w:rPr>
          <w:rFonts w:ascii="Times New Roman" w:hAnsi="Times New Roman"/>
          <w:i/>
          <w:sz w:val="24"/>
          <w:szCs w:val="24"/>
          <w:shd w:val="clear" w:color="auto" w:fill="FFFFFF"/>
          <w:lang w:val="en-GB"/>
        </w:rPr>
        <w:t>litt</w:t>
      </w:r>
      <w:proofErr w:type="spellEnd"/>
      <w:r w:rsidR="00F76A2D" w:rsidRPr="00E37967">
        <w:rPr>
          <w:rFonts w:ascii="Times New Roman" w:hAnsi="Times New Roman"/>
          <w:i/>
          <w:sz w:val="24"/>
          <w:szCs w:val="24"/>
          <w:shd w:val="clear" w:color="auto" w:fill="FFFFFF"/>
          <w:lang w:val="en-GB"/>
        </w:rPr>
        <w:t>.</w:t>
      </w:r>
      <w:r w:rsidR="00F76A2D" w:rsidRPr="00E37967">
        <w:rPr>
          <w:rFonts w:ascii="Times New Roman" w:hAnsi="Times New Roman"/>
          <w:sz w:val="24"/>
          <w:szCs w:val="24"/>
          <w:shd w:val="clear" w:color="auto" w:fill="FFFFFF"/>
          <w:lang w:val="en-GB"/>
        </w:rPr>
        <w:t xml:space="preserve"> to JF </w:t>
      </w:r>
      <w:r w:rsidR="00F76A2D">
        <w:rPr>
          <w:rFonts w:ascii="Times New Roman" w:hAnsi="Times New Roman"/>
          <w:sz w:val="24"/>
          <w:szCs w:val="24"/>
        </w:rPr>
        <w:t>1 October 2018)</w:t>
      </w:r>
      <w:r w:rsidR="009D3DBB">
        <w:rPr>
          <w:rFonts w:ascii="Times New Roman" w:hAnsi="Times New Roman"/>
          <w:sz w:val="24"/>
          <w:szCs w:val="24"/>
        </w:rPr>
        <w:t>.</w:t>
      </w:r>
    </w:p>
    <w:p w:rsidR="00FE1127" w:rsidRPr="004F1B9C" w:rsidRDefault="00FE1127" w:rsidP="008F59FA">
      <w:pPr>
        <w:pStyle w:val="Testonotaapidipagina"/>
        <w:spacing w:line="480" w:lineRule="auto"/>
        <w:rPr>
          <w:rFonts w:ascii="Times New Roman" w:hAnsi="Times New Roman"/>
          <w:sz w:val="24"/>
          <w:szCs w:val="24"/>
          <w:shd w:val="clear" w:color="auto" w:fill="FFFFFF"/>
          <w:lang w:val="en-GB"/>
        </w:rPr>
      </w:pPr>
    </w:p>
    <w:p w:rsidR="00C145CE" w:rsidRPr="000D6A1C" w:rsidRDefault="00AA7CCF" w:rsidP="00A231F2">
      <w:pPr>
        <w:pStyle w:val="Testonotaapidipagina"/>
        <w:spacing w:line="480" w:lineRule="auto"/>
        <w:rPr>
          <w:rFonts w:ascii="Times New Roman" w:hAnsi="Times New Roman"/>
          <w:sz w:val="24"/>
          <w:szCs w:val="24"/>
        </w:rPr>
      </w:pPr>
      <w:r>
        <w:rPr>
          <w:rFonts w:ascii="Times New Roman" w:hAnsi="Times New Roman"/>
          <w:sz w:val="24"/>
          <w:szCs w:val="24"/>
        </w:rPr>
        <w:t xml:space="preserve">In conclusion, there </w:t>
      </w:r>
      <w:r w:rsidR="000D6A1C">
        <w:rPr>
          <w:rFonts w:ascii="Times New Roman" w:hAnsi="Times New Roman"/>
          <w:sz w:val="24"/>
          <w:szCs w:val="24"/>
        </w:rPr>
        <w:t>appear to be</w:t>
      </w:r>
      <w:r>
        <w:rPr>
          <w:rFonts w:ascii="Times New Roman" w:hAnsi="Times New Roman"/>
          <w:sz w:val="24"/>
          <w:szCs w:val="24"/>
        </w:rPr>
        <w:t xml:space="preserve"> no known fossils of </w:t>
      </w:r>
      <w:proofErr w:type="spellStart"/>
      <w:r w:rsidRPr="00AA7CCF">
        <w:rPr>
          <w:rFonts w:ascii="Times New Roman" w:hAnsi="Times New Roman"/>
          <w:i/>
          <w:sz w:val="24"/>
          <w:szCs w:val="24"/>
        </w:rPr>
        <w:t>Dermochelys</w:t>
      </w:r>
      <w:proofErr w:type="spellEnd"/>
      <w:r w:rsidRPr="00AA7CCF">
        <w:rPr>
          <w:rFonts w:ascii="Times New Roman" w:hAnsi="Times New Roman"/>
          <w:i/>
          <w:sz w:val="24"/>
          <w:szCs w:val="24"/>
        </w:rPr>
        <w:t xml:space="preserve"> </w:t>
      </w:r>
      <w:proofErr w:type="spellStart"/>
      <w:r w:rsidRPr="00AA7CCF">
        <w:rPr>
          <w:rFonts w:ascii="Times New Roman" w:hAnsi="Times New Roman"/>
          <w:i/>
          <w:sz w:val="24"/>
          <w:szCs w:val="24"/>
        </w:rPr>
        <w:t>coriacea</w:t>
      </w:r>
      <w:proofErr w:type="spellEnd"/>
      <w:r>
        <w:rPr>
          <w:rFonts w:ascii="Times New Roman" w:hAnsi="Times New Roman"/>
          <w:sz w:val="24"/>
          <w:szCs w:val="24"/>
        </w:rPr>
        <w:t xml:space="preserve">, although there are </w:t>
      </w:r>
      <w:r w:rsidR="00F10305">
        <w:rPr>
          <w:rFonts w:ascii="Times New Roman" w:hAnsi="Times New Roman"/>
          <w:sz w:val="24"/>
          <w:szCs w:val="24"/>
        </w:rPr>
        <w:t>several</w:t>
      </w:r>
      <w:r>
        <w:rPr>
          <w:rFonts w:ascii="Times New Roman" w:hAnsi="Times New Roman"/>
          <w:sz w:val="24"/>
          <w:szCs w:val="24"/>
        </w:rPr>
        <w:t xml:space="preserve"> fossils that have been described as “</w:t>
      </w:r>
      <w:proofErr w:type="spellStart"/>
      <w:r w:rsidRPr="00AA7CCF">
        <w:rPr>
          <w:rFonts w:ascii="Times New Roman" w:hAnsi="Times New Roman"/>
          <w:i/>
          <w:sz w:val="24"/>
          <w:szCs w:val="24"/>
        </w:rPr>
        <w:t>Dermochelys</w:t>
      </w:r>
      <w:proofErr w:type="spellEnd"/>
      <w:r>
        <w:rPr>
          <w:rFonts w:ascii="Times New Roman" w:hAnsi="Times New Roman"/>
          <w:sz w:val="24"/>
          <w:szCs w:val="24"/>
        </w:rPr>
        <w:t xml:space="preserve"> sp.”</w:t>
      </w:r>
      <w:r w:rsidR="00F10305">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aff</w:t>
      </w:r>
      <w:proofErr w:type="spellEnd"/>
      <w:r>
        <w:rPr>
          <w:rFonts w:ascii="Times New Roman" w:hAnsi="Times New Roman"/>
          <w:sz w:val="24"/>
          <w:szCs w:val="24"/>
        </w:rPr>
        <w:t xml:space="preserve">. </w:t>
      </w:r>
      <w:proofErr w:type="spellStart"/>
      <w:r w:rsidRPr="00AA7CCF">
        <w:rPr>
          <w:rFonts w:ascii="Times New Roman" w:hAnsi="Times New Roman"/>
          <w:i/>
          <w:sz w:val="24"/>
          <w:szCs w:val="24"/>
        </w:rPr>
        <w:t>Dermochelys</w:t>
      </w:r>
      <w:proofErr w:type="spellEnd"/>
      <w:r>
        <w:rPr>
          <w:rFonts w:ascii="Times New Roman" w:hAnsi="Times New Roman"/>
          <w:sz w:val="24"/>
          <w:szCs w:val="24"/>
        </w:rPr>
        <w:t xml:space="preserve"> sp.”</w:t>
      </w:r>
      <w:r w:rsidR="00F10305">
        <w:rPr>
          <w:rFonts w:ascii="Times New Roman" w:hAnsi="Times New Roman"/>
          <w:sz w:val="24"/>
          <w:szCs w:val="24"/>
        </w:rPr>
        <w:t>;</w:t>
      </w:r>
      <w:r w:rsidR="000D6A1C">
        <w:rPr>
          <w:rFonts w:ascii="Times New Roman" w:hAnsi="Times New Roman"/>
          <w:sz w:val="24"/>
          <w:szCs w:val="24"/>
        </w:rPr>
        <w:t xml:space="preserve"> closer to </w:t>
      </w:r>
      <w:proofErr w:type="spellStart"/>
      <w:r w:rsidR="000D6A1C" w:rsidRPr="00E37967">
        <w:rPr>
          <w:rFonts w:ascii="Times New Roman" w:hAnsi="Times New Roman"/>
          <w:i/>
          <w:sz w:val="24"/>
          <w:szCs w:val="24"/>
          <w:shd w:val="clear" w:color="auto" w:fill="FFFFFF"/>
          <w:lang w:val="en-GB"/>
        </w:rPr>
        <w:t>Dermochelys</w:t>
      </w:r>
      <w:proofErr w:type="spellEnd"/>
      <w:r w:rsidR="000D6A1C" w:rsidRPr="00E37967">
        <w:rPr>
          <w:rFonts w:ascii="Times New Roman" w:hAnsi="Times New Roman"/>
          <w:sz w:val="24"/>
          <w:szCs w:val="24"/>
          <w:shd w:val="clear" w:color="auto" w:fill="FFFFFF"/>
          <w:lang w:val="en-GB"/>
        </w:rPr>
        <w:t xml:space="preserve"> than to </w:t>
      </w:r>
      <w:proofErr w:type="spellStart"/>
      <w:r w:rsidR="000D6A1C" w:rsidRPr="00E37967">
        <w:rPr>
          <w:rFonts w:ascii="Times New Roman" w:hAnsi="Times New Roman"/>
          <w:i/>
          <w:sz w:val="24"/>
          <w:szCs w:val="24"/>
          <w:shd w:val="clear" w:color="auto" w:fill="FFFFFF"/>
          <w:lang w:val="en-GB"/>
        </w:rPr>
        <w:t>Psephophorus</w:t>
      </w:r>
      <w:proofErr w:type="spellEnd"/>
      <w:r w:rsidR="00F10305">
        <w:rPr>
          <w:rFonts w:ascii="Times New Roman" w:hAnsi="Times New Roman"/>
          <w:sz w:val="24"/>
          <w:szCs w:val="24"/>
          <w:shd w:val="clear" w:color="auto" w:fill="FFFFFF"/>
          <w:lang w:val="en-GB"/>
        </w:rPr>
        <w:t>;</w:t>
      </w:r>
      <w:r w:rsidR="000D6A1C">
        <w:rPr>
          <w:rFonts w:ascii="Times New Roman" w:hAnsi="Times New Roman"/>
          <w:sz w:val="24"/>
          <w:szCs w:val="24"/>
          <w:shd w:val="clear" w:color="auto" w:fill="FFFFFF"/>
          <w:lang w:val="en-GB"/>
        </w:rPr>
        <w:t xml:space="preserve"> more like </w:t>
      </w:r>
      <w:proofErr w:type="spellStart"/>
      <w:r w:rsidR="000D6A1C" w:rsidRPr="00F76A2D">
        <w:rPr>
          <w:rFonts w:ascii="Times New Roman" w:hAnsi="Times New Roman"/>
          <w:i/>
          <w:iCs/>
          <w:sz w:val="24"/>
          <w:szCs w:val="24"/>
        </w:rPr>
        <w:t>Dermochelys</w:t>
      </w:r>
      <w:proofErr w:type="spellEnd"/>
      <w:r w:rsidR="000D6A1C">
        <w:rPr>
          <w:rFonts w:ascii="Times New Roman" w:hAnsi="Times New Roman"/>
          <w:i/>
          <w:iCs/>
          <w:sz w:val="24"/>
          <w:szCs w:val="24"/>
        </w:rPr>
        <w:t xml:space="preserve"> </w:t>
      </w:r>
      <w:proofErr w:type="spellStart"/>
      <w:r w:rsidR="000D6A1C" w:rsidRPr="00F76A2D">
        <w:rPr>
          <w:rFonts w:ascii="Times New Roman" w:hAnsi="Times New Roman"/>
          <w:i/>
          <w:iCs/>
          <w:sz w:val="24"/>
          <w:szCs w:val="24"/>
        </w:rPr>
        <w:t>coriacea</w:t>
      </w:r>
      <w:proofErr w:type="spellEnd"/>
      <w:r w:rsidR="000D6A1C" w:rsidRPr="00F76A2D">
        <w:rPr>
          <w:rFonts w:ascii="Times New Roman" w:hAnsi="Times New Roman"/>
          <w:i/>
          <w:iCs/>
          <w:sz w:val="24"/>
          <w:szCs w:val="24"/>
        </w:rPr>
        <w:t xml:space="preserve"> </w:t>
      </w:r>
      <w:r w:rsidR="000D6A1C" w:rsidRPr="00F76A2D">
        <w:rPr>
          <w:rFonts w:ascii="Times New Roman" w:hAnsi="Times New Roman"/>
          <w:sz w:val="24"/>
          <w:szCs w:val="24"/>
        </w:rPr>
        <w:t>than any other fossi</w:t>
      </w:r>
      <w:r w:rsidR="000D6A1C">
        <w:rPr>
          <w:rFonts w:ascii="Times New Roman" w:hAnsi="Times New Roman"/>
          <w:sz w:val="24"/>
          <w:szCs w:val="24"/>
        </w:rPr>
        <w:t xml:space="preserve">l </w:t>
      </w:r>
      <w:proofErr w:type="spellStart"/>
      <w:r w:rsidR="000D6A1C">
        <w:rPr>
          <w:rFonts w:ascii="Times New Roman" w:hAnsi="Times New Roman"/>
          <w:sz w:val="24"/>
          <w:szCs w:val="24"/>
        </w:rPr>
        <w:t>dermochelyids</w:t>
      </w:r>
      <w:proofErr w:type="spellEnd"/>
      <w:r w:rsidR="000D6A1C">
        <w:rPr>
          <w:rFonts w:ascii="Times New Roman" w:hAnsi="Times New Roman"/>
          <w:sz w:val="24"/>
          <w:szCs w:val="24"/>
        </w:rPr>
        <w:t xml:space="preserve"> that have</w:t>
      </w:r>
      <w:r w:rsidR="000D6A1C" w:rsidRPr="00F76A2D">
        <w:rPr>
          <w:rFonts w:ascii="Times New Roman" w:hAnsi="Times New Roman"/>
          <w:sz w:val="24"/>
          <w:szCs w:val="24"/>
        </w:rPr>
        <w:t xml:space="preserve"> been described</w:t>
      </w:r>
      <w:r w:rsidR="00F10305">
        <w:rPr>
          <w:rFonts w:ascii="Times New Roman" w:hAnsi="Times New Roman"/>
          <w:sz w:val="24"/>
          <w:szCs w:val="24"/>
        </w:rPr>
        <w:t>;</w:t>
      </w:r>
      <w:r w:rsidR="000D6A1C">
        <w:rPr>
          <w:rFonts w:ascii="Times New Roman" w:hAnsi="Times New Roman"/>
          <w:sz w:val="24"/>
          <w:szCs w:val="24"/>
        </w:rPr>
        <w:t xml:space="preserve"> and possibly a new species of </w:t>
      </w:r>
      <w:proofErr w:type="spellStart"/>
      <w:r w:rsidR="000D6A1C" w:rsidRPr="00F76A2D">
        <w:rPr>
          <w:rFonts w:ascii="Times New Roman" w:hAnsi="Times New Roman"/>
          <w:i/>
          <w:iCs/>
          <w:sz w:val="24"/>
          <w:szCs w:val="24"/>
        </w:rPr>
        <w:t>Dermochelys</w:t>
      </w:r>
      <w:proofErr w:type="spellEnd"/>
      <w:r w:rsidR="000D6A1C">
        <w:rPr>
          <w:rFonts w:ascii="Times New Roman" w:hAnsi="Times New Roman"/>
          <w:i/>
          <w:iCs/>
          <w:sz w:val="24"/>
          <w:szCs w:val="24"/>
        </w:rPr>
        <w:t xml:space="preserve">. </w:t>
      </w:r>
      <w:r w:rsidR="000D6A1C">
        <w:rPr>
          <w:rFonts w:ascii="Times New Roman" w:hAnsi="Times New Roman"/>
          <w:iCs/>
          <w:sz w:val="24"/>
          <w:szCs w:val="24"/>
        </w:rPr>
        <w:t xml:space="preserve">Once these </w:t>
      </w:r>
      <w:r w:rsidR="004B21AD">
        <w:rPr>
          <w:rFonts w:ascii="Times New Roman" w:hAnsi="Times New Roman"/>
          <w:iCs/>
          <w:sz w:val="24"/>
          <w:szCs w:val="24"/>
        </w:rPr>
        <w:lastRenderedPageBreak/>
        <w:t xml:space="preserve">undetermined </w:t>
      </w:r>
      <w:r w:rsidR="000D6A1C">
        <w:rPr>
          <w:rFonts w:ascii="Times New Roman" w:hAnsi="Times New Roman"/>
          <w:iCs/>
          <w:sz w:val="24"/>
          <w:szCs w:val="24"/>
        </w:rPr>
        <w:t>specimen</w:t>
      </w:r>
      <w:r w:rsidR="004B21AD">
        <w:rPr>
          <w:rFonts w:ascii="Times New Roman" w:hAnsi="Times New Roman"/>
          <w:iCs/>
          <w:sz w:val="24"/>
          <w:szCs w:val="24"/>
        </w:rPr>
        <w:t xml:space="preserve"> descriptions and identifications have been </w:t>
      </w:r>
      <w:r w:rsidR="000D6A1C">
        <w:rPr>
          <w:rFonts w:ascii="Times New Roman" w:hAnsi="Times New Roman"/>
          <w:iCs/>
          <w:sz w:val="24"/>
          <w:szCs w:val="24"/>
        </w:rPr>
        <w:t xml:space="preserve">carefully worked out, the enigma of the missing fossil record of </w:t>
      </w:r>
      <w:r w:rsidR="000D6A1C" w:rsidRPr="000D6A1C">
        <w:rPr>
          <w:rFonts w:ascii="Times New Roman" w:hAnsi="Times New Roman"/>
          <w:i/>
          <w:iCs/>
          <w:sz w:val="24"/>
          <w:szCs w:val="24"/>
        </w:rPr>
        <w:t xml:space="preserve">D. </w:t>
      </w:r>
      <w:proofErr w:type="spellStart"/>
      <w:r w:rsidR="000D6A1C" w:rsidRPr="000D6A1C">
        <w:rPr>
          <w:rFonts w:ascii="Times New Roman" w:hAnsi="Times New Roman"/>
          <w:i/>
          <w:iCs/>
          <w:sz w:val="24"/>
          <w:szCs w:val="24"/>
        </w:rPr>
        <w:t>coriacea</w:t>
      </w:r>
      <w:proofErr w:type="spellEnd"/>
      <w:r w:rsidR="000D6A1C">
        <w:rPr>
          <w:rFonts w:ascii="Times New Roman" w:hAnsi="Times New Roman"/>
          <w:iCs/>
          <w:sz w:val="24"/>
          <w:szCs w:val="24"/>
        </w:rPr>
        <w:t xml:space="preserve"> should be better understood.</w:t>
      </w:r>
    </w:p>
    <w:p w:rsidR="00A231F2" w:rsidRPr="005451D0" w:rsidRDefault="00A231F2" w:rsidP="00A231F2">
      <w:pPr>
        <w:pStyle w:val="Paragraphedeliste1"/>
        <w:spacing w:after="0" w:line="480" w:lineRule="auto"/>
        <w:ind w:left="0"/>
        <w:rPr>
          <w:rFonts w:ascii="Times New Roman" w:hAnsi="Times New Roman"/>
          <w:b/>
          <w:sz w:val="24"/>
          <w:szCs w:val="24"/>
        </w:rPr>
      </w:pPr>
    </w:p>
    <w:p w:rsidR="00F11DB4" w:rsidRPr="005451D0" w:rsidRDefault="00B05007" w:rsidP="00A231F2">
      <w:pPr>
        <w:pStyle w:val="Paragraphedeliste1"/>
        <w:spacing w:after="0" w:line="480" w:lineRule="auto"/>
        <w:ind w:left="0"/>
        <w:rPr>
          <w:rFonts w:ascii="Times New Roman" w:hAnsi="Times New Roman"/>
          <w:b/>
          <w:sz w:val="24"/>
          <w:szCs w:val="24"/>
          <w:lang w:val="en-GB"/>
        </w:rPr>
      </w:pPr>
      <w:r w:rsidRPr="005451D0">
        <w:rPr>
          <w:rFonts w:ascii="Times New Roman" w:hAnsi="Times New Roman"/>
          <w:b/>
          <w:sz w:val="24"/>
          <w:szCs w:val="24"/>
          <w:lang w:val="en-GB"/>
        </w:rPr>
        <w:t xml:space="preserve">Supplemental Information </w:t>
      </w:r>
      <w:r w:rsidR="006C36CB" w:rsidRPr="005451D0">
        <w:rPr>
          <w:rFonts w:ascii="Times New Roman" w:hAnsi="Times New Roman"/>
          <w:b/>
          <w:sz w:val="24"/>
          <w:szCs w:val="24"/>
          <w:lang w:val="en-GB"/>
        </w:rPr>
        <w:t>3</w:t>
      </w:r>
      <w:r w:rsidR="00D90D8E" w:rsidRPr="005451D0">
        <w:rPr>
          <w:rFonts w:ascii="Times New Roman" w:hAnsi="Times New Roman"/>
          <w:b/>
          <w:sz w:val="24"/>
          <w:szCs w:val="24"/>
          <w:lang w:val="en-GB"/>
        </w:rPr>
        <w:t xml:space="preserve"> </w:t>
      </w:r>
    </w:p>
    <w:p w:rsidR="00A231F2" w:rsidRPr="005451D0" w:rsidRDefault="00D90D8E" w:rsidP="00A231F2">
      <w:pPr>
        <w:pStyle w:val="Paragraphedeliste1"/>
        <w:spacing w:after="0" w:line="480" w:lineRule="auto"/>
        <w:ind w:left="0"/>
        <w:rPr>
          <w:rFonts w:ascii="Times New Roman" w:hAnsi="Times New Roman"/>
          <w:b/>
          <w:sz w:val="24"/>
          <w:szCs w:val="24"/>
          <w:lang w:val="en-GB"/>
        </w:rPr>
      </w:pPr>
      <w:r w:rsidRPr="005451D0">
        <w:rPr>
          <w:rFonts w:ascii="Times New Roman" w:hAnsi="Times New Roman"/>
          <w:b/>
          <w:sz w:val="24"/>
          <w:szCs w:val="24"/>
          <w:lang w:val="en-GB"/>
        </w:rPr>
        <w:t>Clarification of enumerated archaeological sites at Ra’s al-</w:t>
      </w:r>
      <w:proofErr w:type="spellStart"/>
      <w:r w:rsidRPr="005451D0">
        <w:rPr>
          <w:rFonts w:ascii="Times New Roman" w:hAnsi="Times New Roman"/>
          <w:b/>
          <w:sz w:val="24"/>
          <w:szCs w:val="24"/>
          <w:lang w:val="en-GB"/>
        </w:rPr>
        <w:t>Hamra</w:t>
      </w:r>
      <w:proofErr w:type="spellEnd"/>
      <w:r w:rsidR="000A7792" w:rsidRPr="005451D0">
        <w:rPr>
          <w:rFonts w:ascii="Times New Roman" w:hAnsi="Times New Roman"/>
          <w:b/>
          <w:sz w:val="24"/>
          <w:szCs w:val="24"/>
          <w:lang w:val="en-GB"/>
        </w:rPr>
        <w:t>.</w:t>
      </w:r>
    </w:p>
    <w:p w:rsidR="006F0194" w:rsidRPr="005451D0" w:rsidRDefault="000A7792" w:rsidP="00A231F2">
      <w:pPr>
        <w:pStyle w:val="Paragraphedeliste1"/>
        <w:spacing w:after="0" w:line="480" w:lineRule="auto"/>
        <w:ind w:left="0"/>
        <w:rPr>
          <w:rFonts w:ascii="Times New Roman" w:hAnsi="Times New Roman"/>
          <w:sz w:val="24"/>
          <w:szCs w:val="24"/>
          <w:lang w:val="en-GB"/>
        </w:rPr>
      </w:pPr>
      <w:r w:rsidRPr="005451D0">
        <w:rPr>
          <w:rFonts w:ascii="Times New Roman" w:hAnsi="Times New Roman"/>
          <w:sz w:val="24"/>
          <w:szCs w:val="24"/>
          <w:lang w:val="en-GB"/>
        </w:rPr>
        <w:t>In 1973 a total of 12 archaeological sites were enumerated at Ra’s al-</w:t>
      </w:r>
      <w:proofErr w:type="spellStart"/>
      <w:r w:rsidRPr="005451D0">
        <w:rPr>
          <w:rFonts w:ascii="Times New Roman" w:hAnsi="Times New Roman"/>
          <w:sz w:val="24"/>
          <w:szCs w:val="24"/>
          <w:lang w:val="en-GB"/>
        </w:rPr>
        <w:t>Hamra</w:t>
      </w:r>
      <w:proofErr w:type="spellEnd"/>
      <w:r w:rsidR="001C189C" w:rsidRPr="005451D0">
        <w:rPr>
          <w:rFonts w:ascii="Times New Roman" w:hAnsi="Times New Roman"/>
          <w:sz w:val="24"/>
          <w:szCs w:val="24"/>
          <w:lang w:val="en-GB"/>
        </w:rPr>
        <w:t xml:space="preserve"> (</w:t>
      </w:r>
      <w:r w:rsidR="00AB0924" w:rsidRPr="00AB0924">
        <w:rPr>
          <w:rFonts w:ascii="Times New Roman" w:hAnsi="Times New Roman"/>
          <w:sz w:val="24"/>
          <w:szCs w:val="24"/>
          <w:highlight w:val="yellow"/>
          <w:lang w:val="en-GB"/>
        </w:rPr>
        <w:t>Fig. 2</w:t>
      </w:r>
      <w:r w:rsidR="001C189C" w:rsidRPr="005451D0">
        <w:rPr>
          <w:rFonts w:ascii="Times New Roman" w:hAnsi="Times New Roman"/>
          <w:sz w:val="24"/>
          <w:szCs w:val="24"/>
          <w:lang w:val="en-GB"/>
        </w:rPr>
        <w:t>)</w:t>
      </w:r>
      <w:r w:rsidRPr="005451D0">
        <w:rPr>
          <w:rFonts w:ascii="Times New Roman" w:hAnsi="Times New Roman"/>
          <w:sz w:val="24"/>
          <w:szCs w:val="24"/>
          <w:lang w:val="en-GB"/>
        </w:rPr>
        <w:t xml:space="preserve">. </w:t>
      </w:r>
      <w:r w:rsidR="001B4CD6">
        <w:rPr>
          <w:rFonts w:ascii="Times New Roman" w:hAnsi="Times New Roman"/>
          <w:sz w:val="24"/>
          <w:szCs w:val="24"/>
          <w:lang w:val="en-GB"/>
        </w:rPr>
        <w:t>Nonetheless, s</w:t>
      </w:r>
      <w:r w:rsidR="006F0194" w:rsidRPr="005451D0">
        <w:rPr>
          <w:rFonts w:ascii="Times New Roman" w:hAnsi="Times New Roman"/>
          <w:sz w:val="24"/>
          <w:szCs w:val="24"/>
          <w:lang w:val="en-GB"/>
        </w:rPr>
        <w:t xml:space="preserve">ite RH-9, was </w:t>
      </w:r>
      <w:r w:rsidRPr="005451D0">
        <w:rPr>
          <w:rFonts w:ascii="Times New Roman" w:hAnsi="Times New Roman"/>
          <w:sz w:val="24"/>
          <w:szCs w:val="24"/>
          <w:lang w:val="en-GB"/>
        </w:rPr>
        <w:t xml:space="preserve">later </w:t>
      </w:r>
      <w:r w:rsidR="006F0194" w:rsidRPr="005451D0">
        <w:rPr>
          <w:rFonts w:ascii="Times New Roman" w:hAnsi="Times New Roman"/>
          <w:sz w:val="24"/>
          <w:szCs w:val="24"/>
          <w:lang w:val="en-GB"/>
        </w:rPr>
        <w:t>found to be modern and not ancient (</w:t>
      </w:r>
      <w:proofErr w:type="spellStart"/>
      <w:r w:rsidR="006F0194" w:rsidRPr="005451D0">
        <w:rPr>
          <w:rFonts w:ascii="Times New Roman" w:hAnsi="Times New Roman"/>
          <w:sz w:val="24"/>
          <w:szCs w:val="24"/>
          <w:lang w:val="en-GB"/>
        </w:rPr>
        <w:t>Biagi</w:t>
      </w:r>
      <w:proofErr w:type="spellEnd"/>
      <w:r w:rsidR="006F0194" w:rsidRPr="005451D0">
        <w:rPr>
          <w:rFonts w:ascii="Times New Roman" w:hAnsi="Times New Roman"/>
          <w:sz w:val="24"/>
          <w:szCs w:val="24"/>
          <w:lang w:val="en-GB"/>
        </w:rPr>
        <w:t xml:space="preserve"> et al., 1984: 45; </w:t>
      </w:r>
      <w:proofErr w:type="spellStart"/>
      <w:r w:rsidR="006F0194" w:rsidRPr="005451D0">
        <w:rPr>
          <w:rFonts w:ascii="Times New Roman" w:hAnsi="Times New Roman"/>
          <w:sz w:val="24"/>
          <w:szCs w:val="24"/>
          <w:lang w:val="en-GB"/>
        </w:rPr>
        <w:t>Uerpm</w:t>
      </w:r>
      <w:r w:rsidR="00183C97" w:rsidRPr="005451D0">
        <w:rPr>
          <w:rFonts w:ascii="Times New Roman" w:hAnsi="Times New Roman"/>
          <w:sz w:val="24"/>
          <w:szCs w:val="24"/>
          <w:lang w:val="en-GB"/>
        </w:rPr>
        <w:t>ann</w:t>
      </w:r>
      <w:proofErr w:type="spellEnd"/>
      <w:r w:rsidR="00183C97" w:rsidRPr="005451D0">
        <w:rPr>
          <w:rFonts w:ascii="Times New Roman" w:hAnsi="Times New Roman"/>
          <w:sz w:val="24"/>
          <w:szCs w:val="24"/>
          <w:lang w:val="en-GB"/>
        </w:rPr>
        <w:t xml:space="preserve"> &amp; </w:t>
      </w:r>
      <w:proofErr w:type="spellStart"/>
      <w:r w:rsidR="00183C97" w:rsidRPr="005451D0">
        <w:rPr>
          <w:rFonts w:ascii="Times New Roman" w:hAnsi="Times New Roman"/>
          <w:sz w:val="24"/>
          <w:szCs w:val="24"/>
          <w:lang w:val="en-GB"/>
        </w:rPr>
        <w:t>Uerpmann</w:t>
      </w:r>
      <w:proofErr w:type="spellEnd"/>
      <w:r w:rsidR="00183C97" w:rsidRPr="005451D0">
        <w:rPr>
          <w:rFonts w:ascii="Times New Roman" w:hAnsi="Times New Roman"/>
          <w:sz w:val="24"/>
          <w:szCs w:val="24"/>
          <w:lang w:val="en-GB"/>
        </w:rPr>
        <w:t>, 200</w:t>
      </w:r>
      <w:r w:rsidR="000104CA">
        <w:rPr>
          <w:rFonts w:ascii="Times New Roman" w:hAnsi="Times New Roman"/>
          <w:sz w:val="24"/>
          <w:szCs w:val="24"/>
          <w:lang w:val="en-GB"/>
        </w:rPr>
        <w:t>3</w:t>
      </w:r>
      <w:r w:rsidR="00183C97" w:rsidRPr="005451D0">
        <w:rPr>
          <w:rFonts w:ascii="Times New Roman" w:hAnsi="Times New Roman"/>
          <w:sz w:val="24"/>
          <w:szCs w:val="24"/>
          <w:lang w:val="en-GB"/>
        </w:rPr>
        <w:t xml:space="preserve">: 8 fn </w:t>
      </w:r>
      <w:r w:rsidR="006F0194" w:rsidRPr="005451D0">
        <w:rPr>
          <w:rFonts w:ascii="Times New Roman" w:hAnsi="Times New Roman"/>
          <w:sz w:val="24"/>
          <w:szCs w:val="24"/>
          <w:lang w:val="en-GB"/>
        </w:rPr>
        <w:t>1; Munoz, 2014: 139 Table 4.3).</w:t>
      </w:r>
    </w:p>
    <w:p w:rsidR="00C145CE" w:rsidRPr="005451D0" w:rsidRDefault="00C145CE" w:rsidP="00A231F2">
      <w:pPr>
        <w:pStyle w:val="Paragraphedeliste1"/>
        <w:spacing w:after="0" w:line="480" w:lineRule="auto"/>
        <w:ind w:left="0"/>
        <w:rPr>
          <w:rFonts w:ascii="Times New Roman" w:hAnsi="Times New Roman"/>
          <w:b/>
          <w:sz w:val="24"/>
          <w:szCs w:val="24"/>
          <w:lang w:val="en-GB"/>
        </w:rPr>
      </w:pPr>
    </w:p>
    <w:p w:rsidR="00A231F2" w:rsidRPr="005451D0" w:rsidRDefault="00A231F2" w:rsidP="00A231F2">
      <w:pPr>
        <w:pStyle w:val="Paragraphedeliste1"/>
        <w:spacing w:after="0" w:line="480" w:lineRule="auto"/>
        <w:ind w:left="0"/>
        <w:rPr>
          <w:rFonts w:ascii="Times New Roman" w:hAnsi="Times New Roman"/>
          <w:b/>
          <w:sz w:val="24"/>
          <w:szCs w:val="24"/>
          <w:lang w:val="en-GB"/>
        </w:rPr>
      </w:pPr>
    </w:p>
    <w:p w:rsidR="00F11DB4" w:rsidRPr="005451D0" w:rsidRDefault="00B05007" w:rsidP="006C36CB">
      <w:pPr>
        <w:pStyle w:val="Paragraphedeliste1"/>
        <w:spacing w:after="0" w:line="480" w:lineRule="auto"/>
        <w:ind w:left="0"/>
        <w:rPr>
          <w:rFonts w:ascii="Times New Roman" w:hAnsi="Times New Roman"/>
          <w:b/>
          <w:sz w:val="24"/>
          <w:szCs w:val="24"/>
          <w:lang w:val="en-GB"/>
        </w:rPr>
      </w:pPr>
      <w:r w:rsidRPr="005451D0">
        <w:rPr>
          <w:rFonts w:ascii="Times New Roman" w:hAnsi="Times New Roman"/>
          <w:b/>
          <w:sz w:val="24"/>
          <w:szCs w:val="24"/>
          <w:lang w:val="en-GB"/>
        </w:rPr>
        <w:t xml:space="preserve">Supplemental Information </w:t>
      </w:r>
      <w:r w:rsidR="006C36CB" w:rsidRPr="005451D0">
        <w:rPr>
          <w:rFonts w:ascii="Times New Roman" w:hAnsi="Times New Roman"/>
          <w:b/>
          <w:sz w:val="24"/>
          <w:szCs w:val="24"/>
          <w:lang w:val="en-GB"/>
        </w:rPr>
        <w:t>4</w:t>
      </w:r>
      <w:r w:rsidR="00D90D8E" w:rsidRPr="005451D0">
        <w:rPr>
          <w:rFonts w:ascii="Times New Roman" w:hAnsi="Times New Roman"/>
          <w:b/>
          <w:sz w:val="24"/>
          <w:szCs w:val="24"/>
          <w:lang w:val="en-GB"/>
        </w:rPr>
        <w:t xml:space="preserve"> </w:t>
      </w:r>
    </w:p>
    <w:p w:rsidR="006C36CB" w:rsidRPr="005451D0" w:rsidRDefault="00D90D8E" w:rsidP="006C36CB">
      <w:pPr>
        <w:pStyle w:val="Paragraphedeliste1"/>
        <w:spacing w:after="0" w:line="480" w:lineRule="auto"/>
        <w:ind w:left="0"/>
        <w:rPr>
          <w:rFonts w:ascii="Times New Roman" w:hAnsi="Times New Roman"/>
          <w:b/>
          <w:sz w:val="24"/>
          <w:szCs w:val="24"/>
          <w:lang w:val="en-GB"/>
        </w:rPr>
      </w:pPr>
      <w:r w:rsidRPr="005451D0">
        <w:rPr>
          <w:rFonts w:ascii="Times New Roman" w:hAnsi="Times New Roman"/>
          <w:b/>
          <w:sz w:val="24"/>
          <w:szCs w:val="24"/>
          <w:lang w:val="en-GB"/>
        </w:rPr>
        <w:t xml:space="preserve">Details of the archaeological contexts of the ossicles of </w:t>
      </w:r>
      <w:proofErr w:type="spellStart"/>
      <w:r w:rsidRPr="005451D0">
        <w:rPr>
          <w:rFonts w:ascii="Times New Roman" w:hAnsi="Times New Roman"/>
          <w:b/>
          <w:i/>
          <w:sz w:val="24"/>
          <w:szCs w:val="24"/>
          <w:lang w:val="en-GB"/>
        </w:rPr>
        <w:t>Dermochelys</w:t>
      </w:r>
      <w:proofErr w:type="spellEnd"/>
      <w:r w:rsidRPr="005451D0">
        <w:rPr>
          <w:rFonts w:ascii="Times New Roman" w:hAnsi="Times New Roman"/>
          <w:b/>
          <w:i/>
          <w:sz w:val="24"/>
          <w:szCs w:val="24"/>
          <w:lang w:val="en-GB"/>
        </w:rPr>
        <w:t xml:space="preserve"> </w:t>
      </w:r>
      <w:proofErr w:type="spellStart"/>
      <w:r w:rsidRPr="005451D0">
        <w:rPr>
          <w:rFonts w:ascii="Times New Roman" w:hAnsi="Times New Roman"/>
          <w:b/>
          <w:i/>
          <w:sz w:val="24"/>
          <w:szCs w:val="24"/>
          <w:lang w:val="en-GB"/>
        </w:rPr>
        <w:t>coriacea</w:t>
      </w:r>
      <w:proofErr w:type="spellEnd"/>
      <w:r w:rsidRPr="005451D0">
        <w:rPr>
          <w:rFonts w:ascii="Times New Roman" w:hAnsi="Times New Roman"/>
          <w:b/>
          <w:sz w:val="24"/>
          <w:szCs w:val="24"/>
          <w:lang w:val="en-GB"/>
        </w:rPr>
        <w:t xml:space="preserve"> found in Oman</w:t>
      </w:r>
      <w:r w:rsidR="000A7792" w:rsidRPr="005451D0">
        <w:rPr>
          <w:rFonts w:ascii="Times New Roman" w:hAnsi="Times New Roman"/>
          <w:b/>
          <w:sz w:val="24"/>
          <w:szCs w:val="24"/>
          <w:lang w:val="en-GB"/>
        </w:rPr>
        <w:t>.</w:t>
      </w:r>
    </w:p>
    <w:p w:rsidR="00B72BEE" w:rsidRPr="005451D0" w:rsidRDefault="00CB1115" w:rsidP="00237894">
      <w:pPr>
        <w:pStyle w:val="Paragraphedeliste1"/>
        <w:tabs>
          <w:tab w:val="left" w:pos="8730"/>
        </w:tabs>
        <w:spacing w:after="0" w:line="480" w:lineRule="auto"/>
        <w:ind w:left="0"/>
        <w:rPr>
          <w:rFonts w:ascii="Times New Roman" w:hAnsi="Times New Roman"/>
          <w:sz w:val="24"/>
          <w:szCs w:val="24"/>
          <w:shd w:val="clear" w:color="auto" w:fill="FFFFFF"/>
          <w:lang w:val="en-GB" w:eastAsia="it-IT"/>
        </w:rPr>
      </w:pPr>
      <w:r w:rsidRPr="005451D0">
        <w:rPr>
          <w:rFonts w:ascii="Times New Roman" w:hAnsi="Times New Roman"/>
          <w:sz w:val="24"/>
          <w:szCs w:val="24"/>
          <w:lang w:val="en-GB"/>
        </w:rPr>
        <w:t>In the case of RH-6, all 184 oss</w:t>
      </w:r>
      <w:r w:rsidR="007F2F50" w:rsidRPr="005451D0">
        <w:rPr>
          <w:rFonts w:ascii="Times New Roman" w:hAnsi="Times New Roman"/>
          <w:sz w:val="24"/>
          <w:szCs w:val="24"/>
          <w:lang w:val="en-GB"/>
        </w:rPr>
        <w:t>i</w:t>
      </w:r>
      <w:r w:rsidRPr="005451D0">
        <w:rPr>
          <w:rFonts w:ascii="Times New Roman" w:hAnsi="Times New Roman"/>
          <w:sz w:val="24"/>
          <w:szCs w:val="24"/>
          <w:lang w:val="en-GB"/>
        </w:rPr>
        <w:t>cles were at least 600 m from the present-day shore, and at least</w:t>
      </w:r>
      <w:r w:rsidR="00A22DB3" w:rsidRPr="005451D0">
        <w:rPr>
          <w:rFonts w:ascii="Times New Roman" w:hAnsi="Times New Roman"/>
          <w:sz w:val="24"/>
          <w:szCs w:val="24"/>
          <w:lang w:val="en-GB"/>
        </w:rPr>
        <w:t xml:space="preserve"> 7</w:t>
      </w:r>
      <w:r w:rsidRPr="005451D0">
        <w:rPr>
          <w:rFonts w:ascii="Times New Roman" w:hAnsi="Times New Roman"/>
          <w:sz w:val="24"/>
          <w:szCs w:val="24"/>
          <w:lang w:val="en-GB"/>
        </w:rPr>
        <w:t xml:space="preserve"> m above present-day </w:t>
      </w:r>
      <w:r w:rsidR="00A22DB3" w:rsidRPr="005451D0">
        <w:rPr>
          <w:rFonts w:ascii="Times New Roman" w:hAnsi="Times New Roman"/>
          <w:sz w:val="24"/>
          <w:szCs w:val="24"/>
          <w:lang w:val="en-GB"/>
        </w:rPr>
        <w:t>high</w:t>
      </w:r>
      <w:r w:rsidR="00CB4DC7" w:rsidRPr="005451D0">
        <w:rPr>
          <w:rFonts w:ascii="Times New Roman" w:hAnsi="Times New Roman"/>
          <w:sz w:val="24"/>
          <w:szCs w:val="24"/>
          <w:lang w:val="en-GB"/>
        </w:rPr>
        <w:t>est</w:t>
      </w:r>
      <w:r w:rsidR="00A22DB3" w:rsidRPr="005451D0">
        <w:rPr>
          <w:rFonts w:ascii="Times New Roman" w:hAnsi="Times New Roman"/>
          <w:sz w:val="24"/>
          <w:szCs w:val="24"/>
          <w:lang w:val="en-GB"/>
        </w:rPr>
        <w:t xml:space="preserve"> </w:t>
      </w:r>
      <w:r w:rsidR="00CB4DC7" w:rsidRPr="005451D0">
        <w:rPr>
          <w:rFonts w:ascii="Times New Roman" w:hAnsi="Times New Roman"/>
          <w:sz w:val="24"/>
          <w:szCs w:val="24"/>
          <w:lang w:val="en-GB"/>
        </w:rPr>
        <w:t>tide</w:t>
      </w:r>
      <w:r w:rsidR="00A22DB3" w:rsidRPr="005451D0">
        <w:rPr>
          <w:rFonts w:ascii="Times New Roman" w:hAnsi="Times New Roman"/>
          <w:sz w:val="24"/>
          <w:szCs w:val="24"/>
          <w:lang w:val="en-GB"/>
        </w:rPr>
        <w:t xml:space="preserve"> </w:t>
      </w:r>
      <w:r w:rsidRPr="005451D0">
        <w:rPr>
          <w:rFonts w:ascii="Times New Roman" w:hAnsi="Times New Roman"/>
          <w:sz w:val="24"/>
          <w:szCs w:val="24"/>
          <w:lang w:val="en-GB"/>
        </w:rPr>
        <w:t xml:space="preserve">level; they were not found on a beach, but were considerable horizontal and vertical distance from the </w:t>
      </w:r>
      <w:r w:rsidR="00615577" w:rsidRPr="005451D0">
        <w:rPr>
          <w:rFonts w:ascii="Times New Roman" w:hAnsi="Times New Roman"/>
          <w:sz w:val="24"/>
          <w:szCs w:val="24"/>
          <w:lang w:val="en-GB"/>
        </w:rPr>
        <w:t>present-day</w:t>
      </w:r>
      <w:r w:rsidRPr="005451D0">
        <w:rPr>
          <w:rFonts w:ascii="Times New Roman" w:hAnsi="Times New Roman"/>
          <w:sz w:val="24"/>
          <w:szCs w:val="24"/>
          <w:lang w:val="en-GB"/>
        </w:rPr>
        <w:t xml:space="preserve"> beach</w:t>
      </w:r>
      <w:r w:rsidR="00A65457" w:rsidRPr="005451D0">
        <w:rPr>
          <w:rFonts w:ascii="Times New Roman" w:hAnsi="Times New Roman"/>
          <w:sz w:val="24"/>
          <w:szCs w:val="24"/>
          <w:lang w:val="en-GB"/>
        </w:rPr>
        <w:t>, where</w:t>
      </w:r>
      <w:r w:rsidR="00237894" w:rsidRPr="005451D0">
        <w:rPr>
          <w:rFonts w:ascii="Times New Roman" w:hAnsi="Times New Roman"/>
          <w:sz w:val="24"/>
          <w:szCs w:val="24"/>
          <w:lang w:val="en-GB"/>
        </w:rPr>
        <w:t xml:space="preserve"> </w:t>
      </w:r>
      <w:r w:rsidRPr="005451D0">
        <w:rPr>
          <w:rFonts w:ascii="Times New Roman" w:hAnsi="Times New Roman"/>
          <w:sz w:val="24"/>
          <w:szCs w:val="24"/>
          <w:lang w:val="en-GB"/>
        </w:rPr>
        <w:t>they were</w:t>
      </w:r>
      <w:r w:rsidR="00A65457" w:rsidRPr="005451D0">
        <w:rPr>
          <w:rFonts w:ascii="Times New Roman" w:hAnsi="Times New Roman"/>
          <w:sz w:val="24"/>
          <w:szCs w:val="24"/>
          <w:lang w:val="en-GB"/>
        </w:rPr>
        <w:t xml:space="preserve"> </w:t>
      </w:r>
      <w:r w:rsidR="00237894" w:rsidRPr="005451D0">
        <w:rPr>
          <w:rFonts w:ascii="Times New Roman" w:hAnsi="Times New Roman"/>
          <w:sz w:val="24"/>
          <w:szCs w:val="24"/>
          <w:lang w:val="en-GB"/>
        </w:rPr>
        <w:t>recovered from</w:t>
      </w:r>
      <w:r w:rsidRPr="005451D0">
        <w:rPr>
          <w:rFonts w:ascii="Times New Roman" w:hAnsi="Times New Roman"/>
          <w:sz w:val="24"/>
          <w:szCs w:val="24"/>
          <w:lang w:val="en-GB"/>
        </w:rPr>
        <w:t xml:space="preserve"> the midst of a Neolithic site. Moreover, the 71 ossicles from Sector A (</w:t>
      </w:r>
      <w:r w:rsidR="00E441BF" w:rsidRPr="002734EA">
        <w:rPr>
          <w:rFonts w:ascii="Times New Roman" w:hAnsi="Times New Roman"/>
          <w:sz w:val="24"/>
          <w:szCs w:val="24"/>
          <w:lang w:val="en-GB"/>
        </w:rPr>
        <w:t>Table 1</w:t>
      </w:r>
      <w:r w:rsidRPr="005451D0">
        <w:rPr>
          <w:rFonts w:ascii="Times New Roman" w:hAnsi="Times New Roman"/>
          <w:sz w:val="24"/>
          <w:szCs w:val="24"/>
          <w:lang w:val="en-GB"/>
        </w:rPr>
        <w:t xml:space="preserve">: collections 1 – 5) were </w:t>
      </w:r>
      <w:r w:rsidR="00B5637E" w:rsidRPr="005451D0">
        <w:rPr>
          <w:rFonts w:ascii="Times New Roman" w:hAnsi="Times New Roman"/>
          <w:sz w:val="24"/>
          <w:szCs w:val="24"/>
          <w:lang w:val="en-GB"/>
        </w:rPr>
        <w:t xml:space="preserve">only </w:t>
      </w:r>
      <w:r w:rsidRPr="005451D0">
        <w:rPr>
          <w:rFonts w:ascii="Times New Roman" w:hAnsi="Times New Roman"/>
          <w:sz w:val="24"/>
          <w:szCs w:val="24"/>
          <w:lang w:val="en-GB"/>
        </w:rPr>
        <w:t xml:space="preserve">a few cm above the bedrock, more than 50 cm below the present surface, and associated with anthropogenic deposits and structural features; these were found densely concentrated, close to the remains of two dwellings. Most of the 72 ossicles from Sector C, recovered </w:t>
      </w:r>
      <w:r w:rsidR="0043781E" w:rsidRPr="005451D0">
        <w:rPr>
          <w:rFonts w:ascii="Times New Roman" w:hAnsi="Times New Roman"/>
          <w:sz w:val="24"/>
          <w:szCs w:val="24"/>
          <w:lang w:val="en-GB"/>
        </w:rPr>
        <w:t xml:space="preserve">almost </w:t>
      </w:r>
      <w:r w:rsidRPr="005451D0">
        <w:rPr>
          <w:rFonts w:ascii="Times New Roman" w:hAnsi="Times New Roman"/>
          <w:sz w:val="24"/>
          <w:szCs w:val="24"/>
          <w:lang w:val="en-GB"/>
        </w:rPr>
        <w:t xml:space="preserve">1 m below the present surface, were associated with various cultural artefacts as well as traces of food-processing </w:t>
      </w:r>
      <w:r w:rsidRPr="005451D0">
        <w:rPr>
          <w:rFonts w:ascii="Times New Roman" w:hAnsi="Times New Roman"/>
          <w:sz w:val="24"/>
          <w:szCs w:val="24"/>
          <w:shd w:val="clear" w:color="auto" w:fill="FFFFFF"/>
          <w:lang w:val="en-GB" w:eastAsia="it-IT"/>
        </w:rPr>
        <w:t>(</w:t>
      </w:r>
      <w:r w:rsidR="00E441BF" w:rsidRPr="002734EA">
        <w:rPr>
          <w:rFonts w:ascii="Times New Roman" w:hAnsi="Times New Roman"/>
          <w:sz w:val="24"/>
          <w:szCs w:val="24"/>
          <w:shd w:val="clear" w:color="auto" w:fill="FFFFFF"/>
          <w:lang w:val="en-GB" w:eastAsia="it-IT"/>
        </w:rPr>
        <w:t>Table 1</w:t>
      </w:r>
      <w:r w:rsidRPr="005451D0">
        <w:rPr>
          <w:rFonts w:ascii="Times New Roman" w:hAnsi="Times New Roman"/>
          <w:sz w:val="24"/>
          <w:szCs w:val="24"/>
          <w:shd w:val="clear" w:color="auto" w:fill="FFFFFF"/>
          <w:lang w:val="en-GB" w:eastAsia="it-IT"/>
        </w:rPr>
        <w:t>: collections 10</w:t>
      </w:r>
      <w:r w:rsidR="00615577" w:rsidRPr="005451D0">
        <w:rPr>
          <w:rFonts w:ascii="Times New Roman" w:hAnsi="Times New Roman"/>
          <w:sz w:val="24"/>
          <w:szCs w:val="24"/>
          <w:shd w:val="clear" w:color="auto" w:fill="FFFFFF"/>
          <w:lang w:val="en-GB" w:eastAsia="it-IT"/>
        </w:rPr>
        <w:t xml:space="preserve"> &amp;</w:t>
      </w:r>
      <w:r w:rsidRPr="005451D0">
        <w:rPr>
          <w:rFonts w:ascii="Times New Roman" w:hAnsi="Times New Roman"/>
          <w:sz w:val="24"/>
          <w:szCs w:val="24"/>
          <w:shd w:val="clear" w:color="auto" w:fill="FFFFFF"/>
          <w:lang w:val="en-GB" w:eastAsia="it-IT"/>
        </w:rPr>
        <w:t xml:space="preserve"> 13), especially over “living” floors (see Dibble et al. 1997)</w:t>
      </w:r>
      <w:r w:rsidR="00B2045B" w:rsidRPr="005451D0">
        <w:rPr>
          <w:rFonts w:ascii="Times New Roman" w:hAnsi="Times New Roman"/>
          <w:sz w:val="24"/>
          <w:szCs w:val="24"/>
          <w:shd w:val="clear" w:color="auto" w:fill="FFFFFF"/>
          <w:lang w:val="en-GB" w:eastAsia="it-IT"/>
        </w:rPr>
        <w:t xml:space="preserve">, </w:t>
      </w:r>
      <w:r w:rsidR="00B2045B" w:rsidRPr="005451D0">
        <w:rPr>
          <w:rFonts w:ascii="Times New Roman" w:hAnsi="Times New Roman"/>
          <w:sz w:val="24"/>
          <w:szCs w:val="24"/>
          <w:lang w:val="en-GB"/>
        </w:rPr>
        <w:t xml:space="preserve">some of which were comprised of shells, including small </w:t>
      </w:r>
      <w:r w:rsidR="00B2045B" w:rsidRPr="005451D0">
        <w:rPr>
          <w:rFonts w:ascii="Times New Roman" w:hAnsi="Times New Roman"/>
          <w:sz w:val="24"/>
          <w:szCs w:val="24"/>
          <w:lang w:val="en-GB"/>
        </w:rPr>
        <w:lastRenderedPageBreak/>
        <w:t>gastropods</w:t>
      </w:r>
      <w:r w:rsidRPr="005451D0">
        <w:rPr>
          <w:rFonts w:ascii="Times New Roman" w:hAnsi="Times New Roman"/>
          <w:sz w:val="24"/>
          <w:szCs w:val="24"/>
          <w:shd w:val="clear" w:color="auto" w:fill="FFFFFF"/>
          <w:lang w:val="en-GB" w:eastAsia="it-IT"/>
        </w:rPr>
        <w:t xml:space="preserve"> (</w:t>
      </w:r>
      <w:r w:rsidR="00E441BF" w:rsidRPr="002734EA">
        <w:rPr>
          <w:rFonts w:ascii="Times New Roman" w:hAnsi="Times New Roman"/>
          <w:sz w:val="24"/>
          <w:szCs w:val="24"/>
          <w:shd w:val="clear" w:color="auto" w:fill="FFFFFF"/>
          <w:lang w:val="en-GB" w:eastAsia="it-IT"/>
        </w:rPr>
        <w:t>Table 1</w:t>
      </w:r>
      <w:r w:rsidRPr="005451D0">
        <w:rPr>
          <w:rFonts w:ascii="Times New Roman" w:hAnsi="Times New Roman"/>
          <w:sz w:val="24"/>
          <w:szCs w:val="24"/>
          <w:shd w:val="clear" w:color="auto" w:fill="FFFFFF"/>
          <w:lang w:val="en-GB" w:eastAsia="it-IT"/>
        </w:rPr>
        <w:t>: collections 6, 7 &amp; 15)</w:t>
      </w:r>
      <w:r w:rsidR="00B2045B" w:rsidRPr="005451D0">
        <w:rPr>
          <w:rFonts w:ascii="Times New Roman" w:hAnsi="Times New Roman"/>
          <w:sz w:val="24"/>
          <w:szCs w:val="24"/>
          <w:shd w:val="clear" w:color="auto" w:fill="FFFFFF"/>
          <w:lang w:val="en-GB" w:eastAsia="it-IT"/>
        </w:rPr>
        <w:t>. Other ossicles from Sector C were recovered</w:t>
      </w:r>
      <w:r w:rsidR="00F62E12" w:rsidRPr="005451D0">
        <w:rPr>
          <w:rFonts w:ascii="Times New Roman" w:hAnsi="Times New Roman"/>
          <w:sz w:val="24"/>
          <w:szCs w:val="24"/>
          <w:shd w:val="clear" w:color="auto" w:fill="FFFFFF"/>
          <w:lang w:val="en-GB" w:eastAsia="it-IT"/>
        </w:rPr>
        <w:t xml:space="preserve"> </w:t>
      </w:r>
      <w:r w:rsidRPr="005451D0">
        <w:rPr>
          <w:rFonts w:ascii="Times New Roman" w:hAnsi="Times New Roman"/>
          <w:sz w:val="24"/>
          <w:szCs w:val="24"/>
          <w:shd w:val="clear" w:color="auto" w:fill="FFFFFF"/>
          <w:lang w:val="en-GB" w:eastAsia="it-IT"/>
        </w:rPr>
        <w:t>from a large pit, evidently used for refuse (</w:t>
      </w:r>
      <w:r w:rsidR="00E441BF" w:rsidRPr="002734EA">
        <w:rPr>
          <w:rFonts w:ascii="Times New Roman" w:hAnsi="Times New Roman"/>
          <w:sz w:val="24"/>
          <w:szCs w:val="24"/>
          <w:shd w:val="clear" w:color="auto" w:fill="FFFFFF"/>
          <w:lang w:val="en-GB" w:eastAsia="it-IT"/>
        </w:rPr>
        <w:t>Table 1</w:t>
      </w:r>
      <w:r w:rsidRPr="005451D0">
        <w:rPr>
          <w:rFonts w:ascii="Times New Roman" w:hAnsi="Times New Roman"/>
          <w:sz w:val="24"/>
          <w:szCs w:val="24"/>
          <w:shd w:val="clear" w:color="auto" w:fill="FFFFFF"/>
          <w:lang w:val="en-GB" w:eastAsia="it-IT"/>
        </w:rPr>
        <w:t>: collection 8). Trench North provided 25 ossicles, which were found in compact deposits of fish bones and/or molluscs (</w:t>
      </w:r>
      <w:r w:rsidR="00E441BF" w:rsidRPr="002734EA">
        <w:rPr>
          <w:rFonts w:ascii="Times New Roman" w:hAnsi="Times New Roman"/>
          <w:sz w:val="24"/>
          <w:szCs w:val="24"/>
          <w:shd w:val="clear" w:color="auto" w:fill="FFFFFF"/>
          <w:lang w:val="en-GB" w:eastAsia="it-IT"/>
        </w:rPr>
        <w:t>Table 1</w:t>
      </w:r>
      <w:r w:rsidRPr="005451D0">
        <w:rPr>
          <w:rFonts w:ascii="Times New Roman" w:hAnsi="Times New Roman"/>
          <w:sz w:val="24"/>
          <w:szCs w:val="24"/>
          <w:shd w:val="clear" w:color="auto" w:fill="FFFFFF"/>
          <w:lang w:val="en-GB" w:eastAsia="it-IT"/>
        </w:rPr>
        <w:t xml:space="preserve">: collection 17), on tabular gravelly floor-like surfaces </w:t>
      </w:r>
      <w:r w:rsidR="00B2045B" w:rsidRPr="005451D0">
        <w:rPr>
          <w:rFonts w:ascii="Times New Roman" w:hAnsi="Times New Roman"/>
          <w:sz w:val="24"/>
          <w:szCs w:val="24"/>
          <w:shd w:val="clear" w:color="auto" w:fill="FFFFFF"/>
          <w:lang w:val="en-GB" w:eastAsia="it-IT"/>
        </w:rPr>
        <w:t xml:space="preserve">comprised of </w:t>
      </w:r>
      <w:r w:rsidR="00B2045B" w:rsidRPr="005451D0">
        <w:rPr>
          <w:rFonts w:ascii="Times New Roman" w:hAnsi="Times New Roman"/>
          <w:sz w:val="24"/>
          <w:szCs w:val="24"/>
          <w:lang w:val="en-GB"/>
        </w:rPr>
        <w:t>compacted beach gravels</w:t>
      </w:r>
      <w:r w:rsidR="00F62E12" w:rsidRPr="005451D0">
        <w:rPr>
          <w:rFonts w:ascii="Times New Roman" w:hAnsi="Times New Roman"/>
          <w:sz w:val="24"/>
          <w:szCs w:val="24"/>
          <w:lang w:val="en-GB"/>
        </w:rPr>
        <w:t xml:space="preserve"> </w:t>
      </w:r>
      <w:r w:rsidRPr="005451D0">
        <w:rPr>
          <w:rFonts w:ascii="Times New Roman" w:hAnsi="Times New Roman"/>
          <w:sz w:val="24"/>
          <w:szCs w:val="24"/>
          <w:shd w:val="clear" w:color="auto" w:fill="FFFFFF"/>
          <w:lang w:val="en-GB" w:eastAsia="it-IT"/>
        </w:rPr>
        <w:t>(</w:t>
      </w:r>
      <w:r w:rsidR="00E441BF" w:rsidRPr="002734EA">
        <w:rPr>
          <w:rFonts w:ascii="Times New Roman" w:hAnsi="Times New Roman"/>
          <w:sz w:val="24"/>
          <w:szCs w:val="24"/>
          <w:shd w:val="clear" w:color="auto" w:fill="FFFFFF"/>
          <w:lang w:val="en-GB" w:eastAsia="it-IT"/>
        </w:rPr>
        <w:t>Table 1</w:t>
      </w:r>
      <w:r w:rsidRPr="005451D0">
        <w:rPr>
          <w:rFonts w:ascii="Times New Roman" w:hAnsi="Times New Roman"/>
          <w:sz w:val="24"/>
          <w:szCs w:val="24"/>
          <w:shd w:val="clear" w:color="auto" w:fill="FFFFFF"/>
          <w:lang w:val="en-GB" w:eastAsia="it-IT"/>
        </w:rPr>
        <w:t>: collections19 &amp; 22), and in proximity of structural remains (</w:t>
      </w:r>
      <w:r w:rsidR="00E441BF" w:rsidRPr="002734EA">
        <w:rPr>
          <w:rFonts w:ascii="Times New Roman" w:hAnsi="Times New Roman"/>
          <w:sz w:val="24"/>
          <w:szCs w:val="24"/>
          <w:shd w:val="clear" w:color="auto" w:fill="FFFFFF"/>
          <w:lang w:val="en-GB" w:eastAsia="it-IT"/>
        </w:rPr>
        <w:t>Table 1</w:t>
      </w:r>
      <w:r w:rsidRPr="005451D0">
        <w:rPr>
          <w:rFonts w:ascii="Times New Roman" w:hAnsi="Times New Roman"/>
          <w:sz w:val="24"/>
          <w:szCs w:val="24"/>
          <w:shd w:val="clear" w:color="auto" w:fill="FFFFFF"/>
          <w:lang w:val="en-GB" w:eastAsia="it-IT"/>
        </w:rPr>
        <w:t xml:space="preserve">: collections 18, 20 &amp; 21). The </w:t>
      </w:r>
      <w:r w:rsidR="00383F8A" w:rsidRPr="005451D0">
        <w:rPr>
          <w:rFonts w:ascii="Times New Roman" w:hAnsi="Times New Roman"/>
          <w:sz w:val="24"/>
          <w:szCs w:val="24"/>
          <w:shd w:val="clear" w:color="auto" w:fill="FFFFFF"/>
          <w:lang w:val="en-GB" w:eastAsia="it-IT"/>
        </w:rPr>
        <w:t>25</w:t>
      </w:r>
      <w:r w:rsidRPr="005451D0">
        <w:rPr>
          <w:rFonts w:ascii="Times New Roman" w:hAnsi="Times New Roman"/>
          <w:sz w:val="24"/>
          <w:szCs w:val="24"/>
          <w:shd w:val="clear" w:color="auto" w:fill="FFFFFF"/>
          <w:lang w:val="en-GB" w:eastAsia="it-IT"/>
        </w:rPr>
        <w:t xml:space="preserve"> ossicles from Trench North were </w:t>
      </w:r>
      <w:r w:rsidR="00383F8A" w:rsidRPr="005451D0">
        <w:rPr>
          <w:rFonts w:ascii="Times New Roman" w:hAnsi="Times New Roman"/>
          <w:sz w:val="24"/>
          <w:szCs w:val="24"/>
          <w:shd w:val="clear" w:color="auto" w:fill="FFFFFF"/>
          <w:lang w:val="en-GB" w:eastAsia="it-IT"/>
        </w:rPr>
        <w:t xml:space="preserve">all </w:t>
      </w:r>
      <w:r w:rsidRPr="005451D0">
        <w:rPr>
          <w:rFonts w:ascii="Times New Roman" w:hAnsi="Times New Roman"/>
          <w:sz w:val="24"/>
          <w:szCs w:val="24"/>
          <w:shd w:val="clear" w:color="auto" w:fill="FFFFFF"/>
          <w:lang w:val="en-GB" w:eastAsia="it-IT"/>
        </w:rPr>
        <w:t xml:space="preserve">recovered at least </w:t>
      </w:r>
      <w:r w:rsidR="00A65457" w:rsidRPr="005451D0">
        <w:rPr>
          <w:rFonts w:ascii="Times New Roman" w:hAnsi="Times New Roman"/>
          <w:sz w:val="24"/>
          <w:szCs w:val="24"/>
          <w:shd w:val="clear" w:color="auto" w:fill="FFFFFF"/>
          <w:lang w:val="en-GB" w:eastAsia="it-IT"/>
        </w:rPr>
        <w:t>1.5</w:t>
      </w:r>
      <w:r w:rsidRPr="005451D0">
        <w:rPr>
          <w:rFonts w:ascii="Times New Roman" w:hAnsi="Times New Roman"/>
          <w:sz w:val="24"/>
          <w:szCs w:val="24"/>
          <w:shd w:val="clear" w:color="auto" w:fill="FFFFFF"/>
          <w:lang w:val="en-GB" w:eastAsia="it-IT"/>
        </w:rPr>
        <w:t xml:space="preserve"> m </w:t>
      </w:r>
      <w:r w:rsidR="00383F8A" w:rsidRPr="005451D0">
        <w:rPr>
          <w:rFonts w:ascii="Times New Roman" w:hAnsi="Times New Roman"/>
          <w:sz w:val="24"/>
          <w:szCs w:val="24"/>
          <w:shd w:val="clear" w:color="auto" w:fill="FFFFFF"/>
          <w:lang w:val="en-GB" w:eastAsia="it-IT"/>
        </w:rPr>
        <w:t>below the present surface</w:t>
      </w:r>
      <w:r w:rsidRPr="005451D0">
        <w:rPr>
          <w:rFonts w:ascii="Times New Roman" w:hAnsi="Times New Roman"/>
          <w:sz w:val="24"/>
          <w:szCs w:val="24"/>
          <w:shd w:val="clear" w:color="auto" w:fill="FFFFFF"/>
          <w:lang w:val="en-GB" w:eastAsia="it-IT"/>
        </w:rPr>
        <w:t>. In contrast to the 168 ossicles from Sectors A and C and Trench North, the 16 ossicles from Grave 7, in Sector B (</w:t>
      </w:r>
      <w:r w:rsidR="00E441BF" w:rsidRPr="002734EA">
        <w:rPr>
          <w:rFonts w:ascii="Times New Roman" w:hAnsi="Times New Roman"/>
          <w:sz w:val="24"/>
          <w:szCs w:val="24"/>
          <w:shd w:val="clear" w:color="auto" w:fill="FFFFFF"/>
          <w:lang w:val="en-GB" w:eastAsia="it-IT"/>
        </w:rPr>
        <w:t>Table 1</w:t>
      </w:r>
      <w:r w:rsidRPr="005451D0">
        <w:rPr>
          <w:rFonts w:ascii="Times New Roman" w:hAnsi="Times New Roman"/>
          <w:sz w:val="24"/>
          <w:szCs w:val="24"/>
          <w:shd w:val="clear" w:color="auto" w:fill="FFFFFF"/>
          <w:lang w:val="en-GB" w:eastAsia="it-IT"/>
        </w:rPr>
        <w:t xml:space="preserve">: collection 24), are not unambiguously attributed to </w:t>
      </w:r>
      <w:r w:rsidR="00347041" w:rsidRPr="005451D0">
        <w:rPr>
          <w:rFonts w:ascii="Times New Roman" w:hAnsi="Times New Roman"/>
          <w:sz w:val="24"/>
          <w:szCs w:val="24"/>
          <w:shd w:val="clear" w:color="auto" w:fill="FFFFFF"/>
          <w:lang w:val="en-GB" w:eastAsia="it-IT"/>
        </w:rPr>
        <w:t xml:space="preserve">anthropogenic </w:t>
      </w:r>
      <w:r w:rsidRPr="005451D0">
        <w:rPr>
          <w:rFonts w:ascii="Times New Roman" w:hAnsi="Times New Roman"/>
          <w:sz w:val="24"/>
          <w:szCs w:val="24"/>
          <w:shd w:val="clear" w:color="auto" w:fill="FFFFFF"/>
          <w:lang w:val="en-GB" w:eastAsia="it-IT"/>
        </w:rPr>
        <w:t xml:space="preserve">activities, other than being included in material used to fill the cenotaph. </w:t>
      </w:r>
    </w:p>
    <w:p w:rsidR="00347041" w:rsidRPr="005451D0" w:rsidRDefault="00347041" w:rsidP="00237894">
      <w:pPr>
        <w:pStyle w:val="Paragraphedeliste1"/>
        <w:tabs>
          <w:tab w:val="left" w:pos="8730"/>
        </w:tabs>
        <w:spacing w:after="0" w:line="480" w:lineRule="auto"/>
        <w:ind w:left="0"/>
        <w:rPr>
          <w:rFonts w:ascii="Times New Roman" w:hAnsi="Times New Roman"/>
          <w:sz w:val="24"/>
          <w:szCs w:val="24"/>
          <w:lang w:val="en-GB"/>
        </w:rPr>
      </w:pPr>
    </w:p>
    <w:p w:rsidR="009422BE" w:rsidRPr="005451D0" w:rsidRDefault="00347041" w:rsidP="003A1B4A">
      <w:pPr>
        <w:pStyle w:val="Paragraphedeliste1"/>
        <w:spacing w:after="0" w:line="480" w:lineRule="auto"/>
        <w:ind w:left="0"/>
        <w:rPr>
          <w:rFonts w:ascii="Times New Roman" w:hAnsi="Times New Roman"/>
          <w:sz w:val="24"/>
          <w:szCs w:val="24"/>
          <w:shd w:val="clear" w:color="auto" w:fill="FFFFFF"/>
          <w:lang w:val="en-GB" w:eastAsia="it-IT"/>
        </w:rPr>
      </w:pPr>
      <w:r w:rsidRPr="005451D0">
        <w:rPr>
          <w:rFonts w:ascii="Times New Roman" w:hAnsi="Times New Roman"/>
          <w:sz w:val="24"/>
          <w:szCs w:val="24"/>
          <w:lang w:val="en-GB"/>
        </w:rPr>
        <w:t xml:space="preserve">The </w:t>
      </w:r>
      <w:r w:rsidR="00B72BEE" w:rsidRPr="005451D0">
        <w:rPr>
          <w:rFonts w:ascii="Times New Roman" w:hAnsi="Times New Roman"/>
          <w:sz w:val="24"/>
          <w:szCs w:val="24"/>
          <w:lang w:val="en-GB"/>
        </w:rPr>
        <w:t>30 ossicles from Sector C that were recovered from occupational floors</w:t>
      </w:r>
      <w:r w:rsidR="007D016D" w:rsidRPr="005451D0">
        <w:rPr>
          <w:rFonts w:ascii="Times New Roman" w:hAnsi="Times New Roman"/>
          <w:sz w:val="24"/>
          <w:szCs w:val="24"/>
          <w:lang w:val="en-GB"/>
        </w:rPr>
        <w:t>,</w:t>
      </w:r>
      <w:r w:rsidRPr="005451D0">
        <w:rPr>
          <w:rFonts w:ascii="Times New Roman" w:hAnsi="Times New Roman"/>
          <w:sz w:val="24"/>
          <w:szCs w:val="24"/>
          <w:lang w:val="en-GB"/>
        </w:rPr>
        <w:t xml:space="preserve"> </w:t>
      </w:r>
      <w:r w:rsidR="00B72BEE" w:rsidRPr="005451D0">
        <w:rPr>
          <w:rFonts w:ascii="Times New Roman" w:hAnsi="Times New Roman"/>
          <w:sz w:val="24"/>
          <w:szCs w:val="24"/>
          <w:lang w:val="en-GB"/>
        </w:rPr>
        <w:t xml:space="preserve">and 14 ossicles from Trench North </w:t>
      </w:r>
      <w:r w:rsidRPr="005451D0">
        <w:rPr>
          <w:rFonts w:ascii="Times New Roman" w:hAnsi="Times New Roman"/>
          <w:sz w:val="24"/>
          <w:szCs w:val="24"/>
          <w:lang w:val="en-GB"/>
        </w:rPr>
        <w:t>retrieved from gravelly floor-like surfaces</w:t>
      </w:r>
      <w:r w:rsidR="001F688B" w:rsidRPr="005451D0">
        <w:rPr>
          <w:rFonts w:ascii="Times New Roman" w:hAnsi="Times New Roman"/>
          <w:sz w:val="24"/>
          <w:szCs w:val="24"/>
          <w:lang w:val="en-GB"/>
        </w:rPr>
        <w:t>,</w:t>
      </w:r>
      <w:r w:rsidRPr="005451D0">
        <w:rPr>
          <w:rFonts w:ascii="Times New Roman" w:hAnsi="Times New Roman"/>
          <w:sz w:val="24"/>
          <w:szCs w:val="24"/>
          <w:lang w:val="en-GB"/>
        </w:rPr>
        <w:t xml:space="preserve"> warrant further comment. Most of the beach-derived materials</w:t>
      </w:r>
      <w:r w:rsidR="007D016D" w:rsidRPr="005451D0">
        <w:rPr>
          <w:rFonts w:ascii="Times New Roman" w:hAnsi="Times New Roman"/>
          <w:sz w:val="24"/>
          <w:szCs w:val="24"/>
          <w:lang w:val="en-GB"/>
        </w:rPr>
        <w:t xml:space="preserve"> that comprised these floors</w:t>
      </w:r>
      <w:r w:rsidRPr="005451D0">
        <w:rPr>
          <w:rFonts w:ascii="Times New Roman" w:hAnsi="Times New Roman"/>
          <w:sz w:val="24"/>
          <w:szCs w:val="24"/>
          <w:lang w:val="en-GB"/>
        </w:rPr>
        <w:t xml:space="preserve"> (e.g., mollusc shells and beach derived gravels) were much smaller than the smallest </w:t>
      </w:r>
      <w:r w:rsidR="001F688B" w:rsidRPr="005451D0">
        <w:rPr>
          <w:rFonts w:ascii="Times New Roman" w:hAnsi="Times New Roman"/>
          <w:i/>
          <w:sz w:val="24"/>
          <w:szCs w:val="24"/>
          <w:lang w:val="en-GB"/>
        </w:rPr>
        <w:t xml:space="preserve">D. </w:t>
      </w:r>
      <w:proofErr w:type="spellStart"/>
      <w:r w:rsidR="001F688B" w:rsidRPr="005451D0">
        <w:rPr>
          <w:rFonts w:ascii="Times New Roman" w:hAnsi="Times New Roman"/>
          <w:i/>
          <w:sz w:val="24"/>
          <w:szCs w:val="24"/>
          <w:lang w:val="en-GB"/>
        </w:rPr>
        <w:t>coriacea</w:t>
      </w:r>
      <w:proofErr w:type="spellEnd"/>
      <w:r w:rsidR="001F688B" w:rsidRPr="005451D0">
        <w:rPr>
          <w:rFonts w:ascii="Times New Roman" w:hAnsi="Times New Roman"/>
          <w:sz w:val="24"/>
          <w:szCs w:val="24"/>
          <w:lang w:val="en-GB"/>
        </w:rPr>
        <w:t xml:space="preserve"> </w:t>
      </w:r>
      <w:r w:rsidRPr="005451D0">
        <w:rPr>
          <w:rFonts w:ascii="Times New Roman" w:hAnsi="Times New Roman"/>
          <w:sz w:val="24"/>
          <w:szCs w:val="24"/>
          <w:lang w:val="en-GB"/>
        </w:rPr>
        <w:t xml:space="preserve">ossicles. Hence, </w:t>
      </w:r>
      <w:proofErr w:type="spellStart"/>
      <w:r w:rsidRPr="005451D0">
        <w:rPr>
          <w:rFonts w:ascii="Times New Roman" w:hAnsi="Times New Roman"/>
          <w:sz w:val="24"/>
          <w:szCs w:val="24"/>
          <w:lang w:val="en-GB"/>
        </w:rPr>
        <w:t>aeolian</w:t>
      </w:r>
      <w:proofErr w:type="spellEnd"/>
      <w:r w:rsidRPr="005451D0">
        <w:rPr>
          <w:rFonts w:ascii="Times New Roman" w:hAnsi="Times New Roman"/>
          <w:sz w:val="24"/>
          <w:szCs w:val="24"/>
          <w:lang w:val="en-GB"/>
        </w:rPr>
        <w:t xml:space="preserve"> </w:t>
      </w:r>
      <w:r w:rsidR="001F688B" w:rsidRPr="005451D0">
        <w:rPr>
          <w:rFonts w:ascii="Times New Roman" w:hAnsi="Times New Roman"/>
          <w:sz w:val="24"/>
          <w:szCs w:val="24"/>
          <w:lang w:val="en-GB"/>
        </w:rPr>
        <w:t>transport</w:t>
      </w:r>
      <w:r w:rsidRPr="005451D0">
        <w:rPr>
          <w:rFonts w:ascii="Times New Roman" w:hAnsi="Times New Roman"/>
          <w:sz w:val="24"/>
          <w:szCs w:val="24"/>
          <w:lang w:val="en-GB"/>
        </w:rPr>
        <w:t xml:space="preserve"> of ossicles onto these floors would </w:t>
      </w:r>
      <w:r w:rsidR="00DC6269" w:rsidRPr="005451D0">
        <w:rPr>
          <w:rFonts w:ascii="Times New Roman" w:hAnsi="Times New Roman"/>
          <w:sz w:val="24"/>
          <w:szCs w:val="24"/>
          <w:lang w:val="en-GB"/>
        </w:rPr>
        <w:t xml:space="preserve">have </w:t>
      </w:r>
      <w:r w:rsidRPr="005451D0">
        <w:rPr>
          <w:rFonts w:ascii="Times New Roman" w:hAnsi="Times New Roman"/>
          <w:sz w:val="24"/>
          <w:szCs w:val="24"/>
          <w:lang w:val="en-GB"/>
        </w:rPr>
        <w:t>be</w:t>
      </w:r>
      <w:r w:rsidR="00DC6269" w:rsidRPr="005451D0">
        <w:rPr>
          <w:rFonts w:ascii="Times New Roman" w:hAnsi="Times New Roman"/>
          <w:sz w:val="24"/>
          <w:szCs w:val="24"/>
          <w:lang w:val="en-GB"/>
        </w:rPr>
        <w:t>en</w:t>
      </w:r>
      <w:r w:rsidRPr="005451D0">
        <w:rPr>
          <w:rFonts w:ascii="Times New Roman" w:hAnsi="Times New Roman"/>
          <w:sz w:val="24"/>
          <w:szCs w:val="24"/>
          <w:lang w:val="en-GB"/>
        </w:rPr>
        <w:t xml:space="preserve"> highly unlikely</w:t>
      </w:r>
      <w:r w:rsidR="001F688B" w:rsidRPr="005451D0">
        <w:rPr>
          <w:rFonts w:ascii="Times New Roman" w:hAnsi="Times New Roman"/>
          <w:sz w:val="24"/>
          <w:szCs w:val="24"/>
          <w:lang w:val="en-GB"/>
        </w:rPr>
        <w:t xml:space="preserve">. </w:t>
      </w:r>
      <w:r w:rsidR="00DC6269" w:rsidRPr="005451D0">
        <w:rPr>
          <w:rFonts w:ascii="Times New Roman" w:hAnsi="Times New Roman"/>
          <w:sz w:val="24"/>
          <w:szCs w:val="24"/>
          <w:lang w:val="en-GB"/>
        </w:rPr>
        <w:t xml:space="preserve">Moreover, </w:t>
      </w:r>
      <w:r w:rsidR="00DC6269" w:rsidRPr="005451D0">
        <w:rPr>
          <w:rFonts w:ascii="Times New Roman" w:hAnsi="Times New Roman"/>
          <w:sz w:val="24"/>
          <w:szCs w:val="24"/>
        </w:rPr>
        <w:t xml:space="preserve">none of the 184 ossicles from RH-6 showed significant signs of surface abrasion, such as would have been produced by </w:t>
      </w:r>
      <w:proofErr w:type="spellStart"/>
      <w:r w:rsidR="00DC6269" w:rsidRPr="005451D0">
        <w:rPr>
          <w:rFonts w:ascii="Times New Roman" w:hAnsi="Times New Roman"/>
          <w:sz w:val="24"/>
          <w:szCs w:val="24"/>
        </w:rPr>
        <w:t>aeolian</w:t>
      </w:r>
      <w:proofErr w:type="spellEnd"/>
      <w:r w:rsidR="00DC6269" w:rsidRPr="005451D0">
        <w:rPr>
          <w:rFonts w:ascii="Times New Roman" w:hAnsi="Times New Roman"/>
          <w:sz w:val="24"/>
          <w:szCs w:val="24"/>
        </w:rPr>
        <w:t xml:space="preserve">, or tidal, transport across a beach, to be deposited inland into the archaeological site. Similarly, none of these ossicles showed signs of tooth marks, which would have been made by scavengers that might have transported ossicles inland from a cadaver on the beach to the archaeological site. </w:t>
      </w:r>
      <w:r w:rsidR="001F688B" w:rsidRPr="005451D0">
        <w:rPr>
          <w:rFonts w:ascii="Times New Roman" w:hAnsi="Times New Roman"/>
          <w:sz w:val="24"/>
          <w:szCs w:val="24"/>
          <w:lang w:val="en-GB"/>
        </w:rPr>
        <w:t>A</w:t>
      </w:r>
      <w:r w:rsidRPr="005451D0">
        <w:rPr>
          <w:rFonts w:ascii="Times New Roman" w:hAnsi="Times New Roman"/>
          <w:sz w:val="24"/>
          <w:szCs w:val="24"/>
          <w:lang w:val="en-GB"/>
        </w:rPr>
        <w:t xml:space="preserve">s mentioned above, in </w:t>
      </w:r>
      <w:r w:rsidR="009C69A9" w:rsidRPr="005451D0">
        <w:rPr>
          <w:rFonts w:ascii="Times New Roman" w:hAnsi="Times New Roman"/>
          <w:sz w:val="24"/>
          <w:szCs w:val="24"/>
          <w:lang w:val="en-GB"/>
        </w:rPr>
        <w:t>most</w:t>
      </w:r>
      <w:r w:rsidRPr="005451D0">
        <w:rPr>
          <w:rFonts w:ascii="Times New Roman" w:hAnsi="Times New Roman"/>
          <w:sz w:val="24"/>
          <w:szCs w:val="24"/>
          <w:lang w:val="en-GB"/>
        </w:rPr>
        <w:t xml:space="preserve"> cases </w:t>
      </w:r>
      <w:r w:rsidR="00715BFC" w:rsidRPr="005451D0">
        <w:rPr>
          <w:rFonts w:ascii="Times New Roman" w:hAnsi="Times New Roman"/>
          <w:sz w:val="24"/>
          <w:szCs w:val="24"/>
          <w:lang w:val="en-GB"/>
        </w:rPr>
        <w:t xml:space="preserve">the </w:t>
      </w:r>
      <w:r w:rsidR="001F688B" w:rsidRPr="005451D0">
        <w:rPr>
          <w:rFonts w:ascii="Times New Roman" w:hAnsi="Times New Roman"/>
          <w:sz w:val="24"/>
          <w:szCs w:val="24"/>
          <w:lang w:val="en-GB"/>
        </w:rPr>
        <w:t xml:space="preserve">RH-6 </w:t>
      </w:r>
      <w:r w:rsidR="00715BFC" w:rsidRPr="005451D0">
        <w:rPr>
          <w:rFonts w:ascii="Times New Roman" w:hAnsi="Times New Roman"/>
          <w:sz w:val="24"/>
          <w:szCs w:val="24"/>
          <w:lang w:val="en-GB"/>
        </w:rPr>
        <w:t>ossicles were</w:t>
      </w:r>
      <w:r w:rsidRPr="005451D0">
        <w:rPr>
          <w:rFonts w:ascii="Times New Roman" w:hAnsi="Times New Roman"/>
          <w:sz w:val="24"/>
          <w:szCs w:val="24"/>
          <w:lang w:val="en-GB"/>
        </w:rPr>
        <w:t xml:space="preserve"> found</w:t>
      </w:r>
      <w:r w:rsidR="00715BFC" w:rsidRPr="005451D0">
        <w:rPr>
          <w:rFonts w:ascii="Times New Roman" w:hAnsi="Times New Roman"/>
          <w:sz w:val="24"/>
          <w:szCs w:val="24"/>
          <w:lang w:val="en-GB"/>
        </w:rPr>
        <w:t xml:space="preserve"> in close physical association with diverse objects and structures </w:t>
      </w:r>
      <w:r w:rsidR="009C69A9" w:rsidRPr="005451D0">
        <w:rPr>
          <w:rFonts w:ascii="Times New Roman" w:hAnsi="Times New Roman"/>
          <w:sz w:val="24"/>
          <w:szCs w:val="24"/>
          <w:lang w:val="en-GB"/>
        </w:rPr>
        <w:t>that</w:t>
      </w:r>
      <w:r w:rsidR="00715BFC" w:rsidRPr="005451D0">
        <w:rPr>
          <w:rFonts w:ascii="Times New Roman" w:hAnsi="Times New Roman"/>
          <w:sz w:val="24"/>
          <w:szCs w:val="24"/>
          <w:lang w:val="en-GB"/>
        </w:rPr>
        <w:t xml:space="preserve"> are clearly cultural artefacts and/or </w:t>
      </w:r>
      <w:proofErr w:type="spellStart"/>
      <w:r w:rsidR="00715BFC" w:rsidRPr="005451D0">
        <w:rPr>
          <w:rFonts w:ascii="Times New Roman" w:hAnsi="Times New Roman"/>
          <w:sz w:val="24"/>
          <w:szCs w:val="24"/>
          <w:lang w:val="en-GB"/>
        </w:rPr>
        <w:t>ecofacts</w:t>
      </w:r>
      <w:proofErr w:type="spellEnd"/>
      <w:r w:rsidR="00715BFC" w:rsidRPr="005451D0">
        <w:rPr>
          <w:rFonts w:ascii="Times New Roman" w:hAnsi="Times New Roman"/>
          <w:sz w:val="24"/>
          <w:szCs w:val="24"/>
          <w:lang w:val="en-GB"/>
        </w:rPr>
        <w:t xml:space="preserve">. </w:t>
      </w:r>
      <w:r w:rsidR="00CB1115" w:rsidRPr="005451D0">
        <w:rPr>
          <w:rFonts w:ascii="Times New Roman" w:hAnsi="Times New Roman"/>
          <w:sz w:val="24"/>
          <w:szCs w:val="24"/>
          <w:shd w:val="clear" w:color="auto" w:fill="FFFFFF"/>
          <w:lang w:val="en-GB" w:eastAsia="it-IT"/>
        </w:rPr>
        <w:t xml:space="preserve">Hence, </w:t>
      </w:r>
      <w:r w:rsidR="009B75AE" w:rsidRPr="005451D0">
        <w:rPr>
          <w:rFonts w:ascii="Times New Roman" w:hAnsi="Times New Roman"/>
          <w:sz w:val="24"/>
          <w:szCs w:val="24"/>
          <w:shd w:val="clear" w:color="auto" w:fill="FFFFFF"/>
          <w:lang w:val="en-GB" w:eastAsia="it-IT"/>
        </w:rPr>
        <w:t>a</w:t>
      </w:r>
      <w:r w:rsidR="009B75AE" w:rsidRPr="005451D0">
        <w:rPr>
          <w:rFonts w:ascii="Times New Roman" w:hAnsi="Times New Roman"/>
          <w:sz w:val="24"/>
          <w:szCs w:val="24"/>
          <w:lang w:val="en-GB"/>
        </w:rPr>
        <w:t>lthough the non-anthropogenic occurrence of</w:t>
      </w:r>
      <w:r w:rsidR="009C69A9" w:rsidRPr="005451D0">
        <w:rPr>
          <w:rFonts w:ascii="Times New Roman" w:hAnsi="Times New Roman"/>
          <w:sz w:val="24"/>
          <w:szCs w:val="24"/>
          <w:lang w:val="en-GB"/>
        </w:rPr>
        <w:t xml:space="preserve"> some</w:t>
      </w:r>
      <w:r w:rsidR="009B75AE" w:rsidRPr="005451D0">
        <w:rPr>
          <w:rFonts w:ascii="Times New Roman" w:hAnsi="Times New Roman"/>
          <w:sz w:val="24"/>
          <w:szCs w:val="24"/>
          <w:lang w:val="en-GB"/>
        </w:rPr>
        <w:t xml:space="preserve"> </w:t>
      </w:r>
      <w:r w:rsidR="009B75AE" w:rsidRPr="005451D0">
        <w:rPr>
          <w:rFonts w:ascii="Times New Roman" w:hAnsi="Times New Roman"/>
          <w:i/>
          <w:sz w:val="24"/>
          <w:szCs w:val="24"/>
          <w:lang w:val="en-GB"/>
        </w:rPr>
        <w:t>D</w:t>
      </w:r>
      <w:r w:rsidR="009B75AE" w:rsidRPr="005451D0">
        <w:rPr>
          <w:rFonts w:ascii="Times New Roman" w:hAnsi="Times New Roman"/>
          <w:sz w:val="24"/>
          <w:szCs w:val="24"/>
          <w:lang w:val="en-GB"/>
        </w:rPr>
        <w:t xml:space="preserve">. </w:t>
      </w:r>
      <w:proofErr w:type="spellStart"/>
      <w:r w:rsidR="009B75AE" w:rsidRPr="005451D0">
        <w:rPr>
          <w:rFonts w:ascii="Times New Roman" w:hAnsi="Times New Roman"/>
          <w:i/>
          <w:sz w:val="24"/>
          <w:szCs w:val="24"/>
          <w:lang w:val="en-GB"/>
        </w:rPr>
        <w:t>coriacea</w:t>
      </w:r>
      <w:proofErr w:type="spellEnd"/>
      <w:r w:rsidR="009B75AE" w:rsidRPr="005451D0">
        <w:rPr>
          <w:rFonts w:ascii="Times New Roman" w:hAnsi="Times New Roman"/>
          <w:sz w:val="24"/>
          <w:szCs w:val="24"/>
          <w:lang w:val="en-GB"/>
        </w:rPr>
        <w:t xml:space="preserve"> ossicles at certain loci at RH-6 cannot be ruled out</w:t>
      </w:r>
      <w:r w:rsidR="009C69A9" w:rsidRPr="005451D0">
        <w:rPr>
          <w:rFonts w:ascii="Times New Roman" w:hAnsi="Times New Roman"/>
          <w:sz w:val="24"/>
          <w:szCs w:val="24"/>
          <w:lang w:val="en-GB"/>
        </w:rPr>
        <w:t>,</w:t>
      </w:r>
      <w:r w:rsidR="009B75AE" w:rsidRPr="005451D0">
        <w:rPr>
          <w:rFonts w:ascii="Times New Roman" w:hAnsi="Times New Roman"/>
          <w:sz w:val="24"/>
          <w:szCs w:val="24"/>
          <w:lang w:val="en-GB"/>
        </w:rPr>
        <w:t xml:space="preserve"> </w:t>
      </w:r>
      <w:r w:rsidR="00CB1115" w:rsidRPr="005451D0">
        <w:rPr>
          <w:rFonts w:ascii="Times New Roman" w:hAnsi="Times New Roman"/>
          <w:sz w:val="24"/>
          <w:szCs w:val="24"/>
          <w:shd w:val="clear" w:color="auto" w:fill="FFFFFF"/>
          <w:lang w:val="en-GB" w:eastAsia="it-IT"/>
        </w:rPr>
        <w:t xml:space="preserve">the </w:t>
      </w:r>
      <w:r w:rsidR="009B75AE" w:rsidRPr="005451D0">
        <w:rPr>
          <w:rFonts w:ascii="Times New Roman" w:hAnsi="Times New Roman"/>
          <w:sz w:val="24"/>
          <w:szCs w:val="24"/>
          <w:shd w:val="clear" w:color="auto" w:fill="FFFFFF"/>
          <w:lang w:val="en-GB" w:eastAsia="it-IT"/>
        </w:rPr>
        <w:t xml:space="preserve">vast majority of </w:t>
      </w:r>
      <w:r w:rsidR="00CB1115" w:rsidRPr="005451D0">
        <w:rPr>
          <w:rFonts w:ascii="Times New Roman" w:hAnsi="Times New Roman"/>
          <w:sz w:val="24"/>
          <w:szCs w:val="24"/>
          <w:shd w:val="clear" w:color="auto" w:fill="FFFFFF"/>
          <w:lang w:val="en-GB" w:eastAsia="it-IT"/>
        </w:rPr>
        <w:t xml:space="preserve">ossicles recovered from </w:t>
      </w:r>
      <w:r w:rsidR="001F688B" w:rsidRPr="005451D0">
        <w:rPr>
          <w:rFonts w:ascii="Times New Roman" w:hAnsi="Times New Roman"/>
          <w:sz w:val="24"/>
          <w:szCs w:val="24"/>
          <w:shd w:val="clear" w:color="auto" w:fill="FFFFFF"/>
          <w:lang w:val="en-GB" w:eastAsia="it-IT"/>
        </w:rPr>
        <w:t>this site</w:t>
      </w:r>
      <w:r w:rsidRPr="005451D0">
        <w:rPr>
          <w:rFonts w:ascii="Times New Roman" w:hAnsi="Times New Roman"/>
          <w:sz w:val="24"/>
          <w:szCs w:val="24"/>
          <w:shd w:val="clear" w:color="auto" w:fill="FFFFFF"/>
          <w:lang w:val="en-GB" w:eastAsia="it-IT"/>
        </w:rPr>
        <w:t xml:space="preserve"> – </w:t>
      </w:r>
      <w:r w:rsidR="00667CA3" w:rsidRPr="005451D0">
        <w:rPr>
          <w:rFonts w:ascii="Times New Roman" w:hAnsi="Times New Roman"/>
          <w:sz w:val="24"/>
          <w:szCs w:val="24"/>
          <w:shd w:val="clear" w:color="auto" w:fill="FFFFFF"/>
          <w:lang w:val="en-GB" w:eastAsia="it-IT"/>
        </w:rPr>
        <w:lastRenderedPageBreak/>
        <w:t>over</w:t>
      </w:r>
      <w:r w:rsidRPr="005451D0">
        <w:rPr>
          <w:rFonts w:ascii="Times New Roman" w:hAnsi="Times New Roman"/>
          <w:sz w:val="24"/>
          <w:szCs w:val="24"/>
          <w:shd w:val="clear" w:color="auto" w:fill="FFFFFF"/>
          <w:lang w:val="en-GB" w:eastAsia="it-IT"/>
        </w:rPr>
        <w:t xml:space="preserve"> 90% </w:t>
      </w:r>
      <w:r w:rsidR="009B75AE" w:rsidRPr="005451D0">
        <w:rPr>
          <w:rFonts w:ascii="Times New Roman" w:hAnsi="Times New Roman"/>
          <w:sz w:val="24"/>
          <w:szCs w:val="24"/>
          <w:shd w:val="clear" w:color="auto" w:fill="FFFFFF"/>
          <w:lang w:val="en-GB" w:eastAsia="it-IT"/>
        </w:rPr>
        <w:t>–</w:t>
      </w:r>
      <w:r w:rsidR="00A82C41" w:rsidRPr="005451D0">
        <w:rPr>
          <w:rFonts w:ascii="Times New Roman" w:hAnsi="Times New Roman"/>
          <w:sz w:val="24"/>
          <w:szCs w:val="24"/>
          <w:shd w:val="clear" w:color="auto" w:fill="FFFFFF"/>
          <w:lang w:val="en-GB" w:eastAsia="it-IT"/>
        </w:rPr>
        <w:t xml:space="preserve"> </w:t>
      </w:r>
      <w:r w:rsidR="00CB1115" w:rsidRPr="005451D0">
        <w:rPr>
          <w:rFonts w:ascii="Times New Roman" w:hAnsi="Times New Roman"/>
          <w:sz w:val="24"/>
          <w:szCs w:val="24"/>
          <w:shd w:val="clear" w:color="auto" w:fill="FFFFFF"/>
          <w:lang w:val="en-GB" w:eastAsia="it-IT"/>
        </w:rPr>
        <w:t>were clearly associated with a variety of archaeological contexts</w:t>
      </w:r>
      <w:r w:rsidR="006E07A6" w:rsidRPr="005451D0">
        <w:rPr>
          <w:rFonts w:ascii="Times New Roman" w:hAnsi="Times New Roman"/>
          <w:sz w:val="24"/>
          <w:szCs w:val="24"/>
          <w:shd w:val="clear" w:color="auto" w:fill="FFFFFF"/>
          <w:lang w:val="en-GB" w:eastAsia="it-IT"/>
        </w:rPr>
        <w:t xml:space="preserve">, having been </w:t>
      </w:r>
      <w:r w:rsidR="006E07A6" w:rsidRPr="005451D0">
        <w:rPr>
          <w:rFonts w:ascii="Times New Roman" w:hAnsi="Times New Roman"/>
          <w:sz w:val="24"/>
          <w:szCs w:val="24"/>
          <w:lang w:val="en-GB"/>
        </w:rPr>
        <w:t xml:space="preserve">found together with a wide variety of </w:t>
      </w:r>
      <w:r w:rsidR="00D91C94" w:rsidRPr="005451D0">
        <w:rPr>
          <w:rFonts w:ascii="Times New Roman" w:hAnsi="Times New Roman"/>
          <w:sz w:val="24"/>
          <w:szCs w:val="24"/>
          <w:lang w:val="en-GB"/>
        </w:rPr>
        <w:t>anthropogenic objects and structures,</w:t>
      </w:r>
      <w:r w:rsidR="006E07A6" w:rsidRPr="005451D0">
        <w:rPr>
          <w:rFonts w:ascii="Times New Roman" w:hAnsi="Times New Roman"/>
          <w:sz w:val="24"/>
          <w:szCs w:val="24"/>
          <w:lang w:val="en-GB"/>
        </w:rPr>
        <w:t xml:space="preserve"> such as shell and stone beads, bone and stone tools, shell fish hooks, shell scrapers, gorge hooks, and other types of worked shells, as well as on occupational floors</w:t>
      </w:r>
      <w:r w:rsidR="00A1338E" w:rsidRPr="005451D0">
        <w:rPr>
          <w:rFonts w:ascii="Times New Roman" w:hAnsi="Times New Roman"/>
          <w:sz w:val="24"/>
          <w:szCs w:val="24"/>
          <w:lang w:val="en-GB"/>
        </w:rPr>
        <w:t>.</w:t>
      </w:r>
      <w:r w:rsidR="006E07A6" w:rsidRPr="005451D0">
        <w:rPr>
          <w:rFonts w:ascii="Times New Roman" w:hAnsi="Times New Roman"/>
          <w:sz w:val="24"/>
          <w:szCs w:val="24"/>
          <w:lang w:val="en-GB"/>
        </w:rPr>
        <w:t xml:space="preserve"> In summary, </w:t>
      </w:r>
      <w:r w:rsidR="00766A33" w:rsidRPr="005451D0">
        <w:rPr>
          <w:rFonts w:ascii="Times New Roman" w:hAnsi="Times New Roman"/>
          <w:sz w:val="24"/>
          <w:szCs w:val="24"/>
          <w:lang w:val="en-GB"/>
        </w:rPr>
        <w:t xml:space="preserve">the </w:t>
      </w:r>
      <w:r w:rsidR="009C69A9" w:rsidRPr="005451D0">
        <w:rPr>
          <w:rFonts w:ascii="Times New Roman" w:hAnsi="Times New Roman"/>
          <w:sz w:val="24"/>
          <w:szCs w:val="24"/>
          <w:lang w:val="en-GB"/>
        </w:rPr>
        <w:t xml:space="preserve">preponderance </w:t>
      </w:r>
      <w:r w:rsidR="00766A33" w:rsidRPr="005451D0">
        <w:rPr>
          <w:rFonts w:ascii="Times New Roman" w:hAnsi="Times New Roman"/>
          <w:sz w:val="24"/>
          <w:szCs w:val="24"/>
          <w:lang w:val="en-GB"/>
        </w:rPr>
        <w:t xml:space="preserve">of </w:t>
      </w:r>
      <w:r w:rsidR="006E07A6" w:rsidRPr="005451D0">
        <w:rPr>
          <w:rFonts w:ascii="Times New Roman" w:hAnsi="Times New Roman"/>
          <w:sz w:val="24"/>
          <w:szCs w:val="24"/>
          <w:lang w:val="en-GB"/>
        </w:rPr>
        <w:t>ossicles</w:t>
      </w:r>
      <w:r w:rsidR="00766A33" w:rsidRPr="005451D0">
        <w:rPr>
          <w:rFonts w:ascii="Times New Roman" w:hAnsi="Times New Roman"/>
          <w:sz w:val="24"/>
          <w:szCs w:val="24"/>
          <w:lang w:val="en-GB"/>
        </w:rPr>
        <w:t xml:space="preserve"> from RH-6</w:t>
      </w:r>
      <w:r w:rsidR="006E07A6" w:rsidRPr="005451D0">
        <w:rPr>
          <w:rFonts w:ascii="Times New Roman" w:hAnsi="Times New Roman"/>
          <w:sz w:val="24"/>
          <w:szCs w:val="24"/>
          <w:lang w:val="en-GB"/>
        </w:rPr>
        <w:t xml:space="preserve"> are </w:t>
      </w:r>
      <w:r w:rsidR="00CB1115" w:rsidRPr="005451D0">
        <w:rPr>
          <w:rFonts w:ascii="Times New Roman" w:hAnsi="Times New Roman"/>
          <w:sz w:val="24"/>
          <w:szCs w:val="24"/>
          <w:shd w:val="clear" w:color="auto" w:fill="FFFFFF"/>
          <w:lang w:val="en-GB" w:eastAsia="it-IT"/>
        </w:rPr>
        <w:t>not simply explained as incidental components of beach debris</w:t>
      </w:r>
      <w:r w:rsidR="00DC6269" w:rsidRPr="005451D0">
        <w:rPr>
          <w:rFonts w:ascii="Times New Roman" w:hAnsi="Times New Roman"/>
          <w:sz w:val="24"/>
          <w:szCs w:val="24"/>
          <w:shd w:val="clear" w:color="auto" w:fill="FFFFFF"/>
          <w:lang w:val="en-GB" w:eastAsia="it-IT"/>
        </w:rPr>
        <w:t xml:space="preserve">, but rather as </w:t>
      </w:r>
      <w:r w:rsidR="00FA39BE" w:rsidRPr="005451D0">
        <w:rPr>
          <w:rFonts w:ascii="Times New Roman" w:hAnsi="Times New Roman"/>
          <w:sz w:val="24"/>
          <w:szCs w:val="24"/>
          <w:shd w:val="clear" w:color="auto" w:fill="FFFFFF"/>
          <w:lang w:val="en-GB" w:eastAsia="it-IT"/>
        </w:rPr>
        <w:t>anthropogenic objects, related to the human activities at RH-6</w:t>
      </w:r>
      <w:r w:rsidR="00CB1115" w:rsidRPr="005451D0">
        <w:rPr>
          <w:rFonts w:ascii="Times New Roman" w:hAnsi="Times New Roman"/>
          <w:sz w:val="24"/>
          <w:szCs w:val="24"/>
          <w:shd w:val="clear" w:color="auto" w:fill="FFFFFF"/>
          <w:lang w:val="en-GB" w:eastAsia="it-IT"/>
        </w:rPr>
        <w:t>.</w:t>
      </w:r>
    </w:p>
    <w:p w:rsidR="00CB1115" w:rsidRPr="005451D0" w:rsidRDefault="00CB1115" w:rsidP="00C145CE">
      <w:pPr>
        <w:pStyle w:val="Paragraphedeliste1"/>
        <w:spacing w:after="0" w:line="480" w:lineRule="auto"/>
        <w:ind w:left="0"/>
        <w:rPr>
          <w:rFonts w:ascii="Times New Roman" w:hAnsi="Times New Roman"/>
          <w:sz w:val="24"/>
          <w:szCs w:val="24"/>
          <w:shd w:val="clear" w:color="auto" w:fill="FFFFFF"/>
          <w:lang w:val="en-GB" w:eastAsia="it-IT"/>
        </w:rPr>
      </w:pPr>
    </w:p>
    <w:p w:rsidR="005D74DA" w:rsidRPr="005451D0" w:rsidRDefault="00CB1115" w:rsidP="006C36CB">
      <w:pPr>
        <w:pStyle w:val="Paragraphedeliste1"/>
        <w:spacing w:after="0" w:line="480" w:lineRule="auto"/>
        <w:ind w:left="0"/>
        <w:rPr>
          <w:rFonts w:ascii="Times New Roman" w:hAnsi="Times New Roman"/>
          <w:sz w:val="24"/>
          <w:szCs w:val="24"/>
          <w:shd w:val="clear" w:color="auto" w:fill="FFFFFF"/>
          <w:lang w:val="en-GB" w:eastAsia="it-IT"/>
        </w:rPr>
      </w:pPr>
      <w:r w:rsidRPr="005451D0">
        <w:rPr>
          <w:rFonts w:ascii="Times New Roman" w:hAnsi="Times New Roman"/>
          <w:sz w:val="24"/>
          <w:szCs w:val="24"/>
          <w:shd w:val="clear" w:color="auto" w:fill="FFFFFF"/>
          <w:lang w:val="en-GB" w:eastAsia="it-IT"/>
        </w:rPr>
        <w:t>In regard to the 149 ossicles recovered from Ra’s al-</w:t>
      </w:r>
      <w:proofErr w:type="spellStart"/>
      <w:r w:rsidRPr="005451D0">
        <w:rPr>
          <w:rFonts w:ascii="Times New Roman" w:hAnsi="Times New Roman"/>
          <w:sz w:val="24"/>
          <w:szCs w:val="24"/>
          <w:shd w:val="clear" w:color="auto" w:fill="FFFFFF"/>
          <w:lang w:val="en-GB" w:eastAsia="it-IT"/>
        </w:rPr>
        <w:t>Hadd</w:t>
      </w:r>
      <w:proofErr w:type="spellEnd"/>
      <w:r w:rsidRPr="005451D0">
        <w:rPr>
          <w:rFonts w:ascii="Times New Roman" w:hAnsi="Times New Roman"/>
          <w:sz w:val="24"/>
          <w:szCs w:val="24"/>
          <w:shd w:val="clear" w:color="auto" w:fill="FFFFFF"/>
          <w:lang w:val="en-GB" w:eastAsia="it-IT"/>
        </w:rPr>
        <w:t xml:space="preserve">, there was even more </w:t>
      </w:r>
      <w:r w:rsidR="007D7559" w:rsidRPr="005451D0">
        <w:rPr>
          <w:rFonts w:ascii="Times New Roman" w:hAnsi="Times New Roman"/>
          <w:sz w:val="24"/>
          <w:szCs w:val="24"/>
          <w:shd w:val="clear" w:color="auto" w:fill="FFFFFF"/>
          <w:lang w:val="en-GB" w:eastAsia="it-IT"/>
        </w:rPr>
        <w:t xml:space="preserve">compelling </w:t>
      </w:r>
      <w:r w:rsidRPr="005451D0">
        <w:rPr>
          <w:rFonts w:ascii="Times New Roman" w:hAnsi="Times New Roman"/>
          <w:sz w:val="24"/>
          <w:szCs w:val="24"/>
          <w:shd w:val="clear" w:color="auto" w:fill="FFFFFF"/>
          <w:lang w:val="en-GB" w:eastAsia="it-IT"/>
        </w:rPr>
        <w:t>evidence of</w:t>
      </w:r>
      <w:r w:rsidR="0078583B" w:rsidRPr="005451D0">
        <w:rPr>
          <w:rFonts w:ascii="Times New Roman" w:hAnsi="Times New Roman"/>
          <w:sz w:val="24"/>
          <w:szCs w:val="24"/>
          <w:shd w:val="clear" w:color="auto" w:fill="FFFFFF"/>
          <w:lang w:val="en-GB" w:eastAsia="it-IT"/>
        </w:rPr>
        <w:t xml:space="preserve"> anthropogenic</w:t>
      </w:r>
      <w:r w:rsidRPr="005451D0">
        <w:rPr>
          <w:rFonts w:ascii="Times New Roman" w:hAnsi="Times New Roman"/>
          <w:sz w:val="24"/>
          <w:szCs w:val="24"/>
          <w:shd w:val="clear" w:color="auto" w:fill="FFFFFF"/>
          <w:lang w:val="en-GB" w:eastAsia="it-IT"/>
        </w:rPr>
        <w:t xml:space="preserve"> </w:t>
      </w:r>
      <w:r w:rsidR="0078583B" w:rsidRPr="005451D0">
        <w:rPr>
          <w:rFonts w:ascii="Times New Roman" w:hAnsi="Times New Roman"/>
          <w:sz w:val="24"/>
          <w:szCs w:val="24"/>
          <w:shd w:val="clear" w:color="auto" w:fill="FFFFFF"/>
          <w:lang w:val="en-GB" w:eastAsia="it-IT"/>
        </w:rPr>
        <w:t xml:space="preserve">origin for </w:t>
      </w:r>
      <w:r w:rsidR="007D7559" w:rsidRPr="005451D0">
        <w:rPr>
          <w:rFonts w:ascii="Times New Roman" w:hAnsi="Times New Roman"/>
          <w:sz w:val="24"/>
          <w:szCs w:val="24"/>
          <w:shd w:val="clear" w:color="auto" w:fill="FFFFFF"/>
          <w:lang w:val="en-GB" w:eastAsia="it-IT"/>
        </w:rPr>
        <w:t>the</w:t>
      </w:r>
      <w:r w:rsidR="0078583B" w:rsidRPr="005451D0">
        <w:rPr>
          <w:rFonts w:ascii="Times New Roman" w:hAnsi="Times New Roman"/>
          <w:sz w:val="24"/>
          <w:szCs w:val="24"/>
          <w:shd w:val="clear" w:color="auto" w:fill="FFFFFF"/>
          <w:lang w:val="en-GB" w:eastAsia="it-IT"/>
        </w:rPr>
        <w:t xml:space="preserve"> </w:t>
      </w:r>
      <w:r w:rsidR="005E5072" w:rsidRPr="005451D0">
        <w:rPr>
          <w:rFonts w:ascii="Times New Roman" w:hAnsi="Times New Roman"/>
          <w:sz w:val="24"/>
          <w:szCs w:val="24"/>
          <w:shd w:val="clear" w:color="auto" w:fill="FFFFFF"/>
          <w:lang w:val="en-GB" w:eastAsia="it-IT"/>
        </w:rPr>
        <w:t>remains</w:t>
      </w:r>
      <w:r w:rsidRPr="005451D0">
        <w:rPr>
          <w:rFonts w:ascii="Times New Roman" w:hAnsi="Times New Roman"/>
          <w:sz w:val="24"/>
          <w:szCs w:val="24"/>
          <w:shd w:val="clear" w:color="auto" w:fill="FFFFFF"/>
          <w:lang w:val="en-GB" w:eastAsia="it-IT"/>
        </w:rPr>
        <w:t xml:space="preserve">. </w:t>
      </w:r>
      <w:r w:rsidR="009A0CCF" w:rsidRPr="005451D0">
        <w:rPr>
          <w:rFonts w:ascii="Times New Roman" w:hAnsi="Times New Roman"/>
          <w:sz w:val="24"/>
          <w:szCs w:val="24"/>
          <w:shd w:val="clear" w:color="auto" w:fill="FFFFFF"/>
          <w:lang w:val="en-GB" w:eastAsia="it-IT"/>
        </w:rPr>
        <w:t>A</w:t>
      </w:r>
      <w:r w:rsidRPr="005451D0">
        <w:rPr>
          <w:rFonts w:ascii="Times New Roman" w:hAnsi="Times New Roman"/>
          <w:sz w:val="24"/>
          <w:szCs w:val="24"/>
          <w:shd w:val="clear" w:color="auto" w:fill="FFFFFF"/>
          <w:lang w:val="en-GB" w:eastAsia="it-IT"/>
        </w:rPr>
        <w:t xml:space="preserve">ll these ossicles were at least 200 m from the present shoreline, and at least 90% of </w:t>
      </w:r>
      <w:r w:rsidR="009A0CCF" w:rsidRPr="005451D0">
        <w:rPr>
          <w:rFonts w:ascii="Times New Roman" w:hAnsi="Times New Roman"/>
          <w:sz w:val="24"/>
          <w:szCs w:val="24"/>
          <w:shd w:val="clear" w:color="auto" w:fill="FFFFFF"/>
          <w:lang w:val="en-GB" w:eastAsia="it-IT"/>
        </w:rPr>
        <w:t>them</w:t>
      </w:r>
      <w:r w:rsidRPr="005451D0">
        <w:rPr>
          <w:rFonts w:ascii="Times New Roman" w:hAnsi="Times New Roman"/>
          <w:sz w:val="24"/>
          <w:szCs w:val="24"/>
          <w:shd w:val="clear" w:color="auto" w:fill="FFFFFF"/>
          <w:lang w:val="en-GB" w:eastAsia="it-IT"/>
        </w:rPr>
        <w:t xml:space="preserve"> were </w:t>
      </w:r>
      <w:r w:rsidR="009A0CCF" w:rsidRPr="005451D0">
        <w:rPr>
          <w:rFonts w:ascii="Times New Roman" w:hAnsi="Times New Roman"/>
          <w:sz w:val="24"/>
          <w:szCs w:val="24"/>
          <w:shd w:val="clear" w:color="auto" w:fill="FFFFFF"/>
          <w:lang w:val="en-GB" w:eastAsia="it-IT"/>
        </w:rPr>
        <w:t xml:space="preserve">recovered </w:t>
      </w:r>
      <w:r w:rsidRPr="005451D0">
        <w:rPr>
          <w:rFonts w:ascii="Times New Roman" w:hAnsi="Times New Roman"/>
          <w:sz w:val="24"/>
          <w:szCs w:val="24"/>
          <w:shd w:val="clear" w:color="auto" w:fill="FFFFFF"/>
          <w:lang w:val="en-GB" w:eastAsia="it-IT"/>
        </w:rPr>
        <w:t xml:space="preserve">from deposits clearly associated </w:t>
      </w:r>
      <w:r w:rsidR="00204757" w:rsidRPr="005451D0">
        <w:rPr>
          <w:rFonts w:ascii="Times New Roman" w:hAnsi="Times New Roman"/>
          <w:sz w:val="24"/>
          <w:szCs w:val="24"/>
          <w:shd w:val="clear" w:color="auto" w:fill="FFFFFF"/>
          <w:lang w:val="en-GB" w:eastAsia="it-IT"/>
        </w:rPr>
        <w:t>with</w:t>
      </w:r>
      <w:r w:rsidRPr="005451D0">
        <w:rPr>
          <w:rFonts w:ascii="Times New Roman" w:hAnsi="Times New Roman"/>
          <w:sz w:val="24"/>
          <w:szCs w:val="24"/>
          <w:shd w:val="clear" w:color="auto" w:fill="FFFFFF"/>
          <w:lang w:val="en-GB" w:eastAsia="it-IT"/>
        </w:rPr>
        <w:t xml:space="preserve"> past human occupational activities. For example, Room 33, a restricted indoor space </w:t>
      </w:r>
      <w:r w:rsidR="00C04220">
        <w:rPr>
          <w:rFonts w:ascii="Times New Roman" w:hAnsi="Times New Roman"/>
          <w:sz w:val="24"/>
          <w:szCs w:val="24"/>
          <w:shd w:val="clear" w:color="auto" w:fill="FFFFFF"/>
          <w:lang w:val="en-GB" w:eastAsia="it-IT"/>
        </w:rPr>
        <w:t xml:space="preserve">2.3 x </w:t>
      </w:r>
      <w:r w:rsidRPr="005451D0">
        <w:rPr>
          <w:rFonts w:ascii="Times New Roman" w:hAnsi="Times New Roman"/>
          <w:sz w:val="24"/>
          <w:szCs w:val="24"/>
          <w:shd w:val="clear" w:color="auto" w:fill="FFFFFF"/>
          <w:lang w:val="en-GB" w:eastAsia="it-IT"/>
        </w:rPr>
        <w:t>1.5 m</w:t>
      </w:r>
      <w:r w:rsidR="00204757" w:rsidRPr="005451D0">
        <w:rPr>
          <w:rFonts w:ascii="Times New Roman" w:hAnsi="Times New Roman"/>
          <w:sz w:val="24"/>
          <w:szCs w:val="24"/>
          <w:shd w:val="clear" w:color="auto" w:fill="FFFFFF"/>
          <w:lang w:val="en-GB" w:eastAsia="it-IT"/>
        </w:rPr>
        <w:t xml:space="preserve"> </w:t>
      </w:r>
      <w:bookmarkStart w:id="0" w:name="_GoBack"/>
      <w:bookmarkEnd w:id="0"/>
      <w:r w:rsidR="00204757" w:rsidRPr="005451D0">
        <w:rPr>
          <w:rFonts w:ascii="Times New Roman" w:hAnsi="Times New Roman"/>
          <w:sz w:val="24"/>
          <w:szCs w:val="24"/>
          <w:shd w:val="clear" w:color="auto" w:fill="FFFFFF"/>
          <w:lang w:val="en-GB" w:eastAsia="it-IT"/>
        </w:rPr>
        <w:t>(</w:t>
      </w:r>
      <w:r w:rsidR="00E441BF" w:rsidRPr="002734EA">
        <w:rPr>
          <w:rFonts w:ascii="Times New Roman" w:hAnsi="Times New Roman"/>
          <w:sz w:val="24"/>
          <w:szCs w:val="24"/>
          <w:shd w:val="clear" w:color="auto" w:fill="FFFFFF"/>
          <w:lang w:val="en-GB" w:eastAsia="it-IT"/>
        </w:rPr>
        <w:t>Fig. 4</w:t>
      </w:r>
      <w:r w:rsidR="00204757" w:rsidRPr="005451D0">
        <w:rPr>
          <w:rFonts w:ascii="Times New Roman" w:hAnsi="Times New Roman"/>
          <w:sz w:val="24"/>
          <w:szCs w:val="24"/>
          <w:shd w:val="clear" w:color="auto" w:fill="FFFFFF"/>
          <w:lang w:val="en-GB" w:eastAsia="it-IT"/>
        </w:rPr>
        <w:t>)</w:t>
      </w:r>
      <w:r w:rsidRPr="005451D0">
        <w:rPr>
          <w:rFonts w:ascii="Times New Roman" w:hAnsi="Times New Roman"/>
          <w:sz w:val="24"/>
          <w:szCs w:val="24"/>
          <w:shd w:val="clear" w:color="auto" w:fill="FFFFFF"/>
          <w:lang w:val="en-GB" w:eastAsia="it-IT"/>
        </w:rPr>
        <w:t>, yielded not only dense concentrations of shell and stone jewellery materials, but also 94 ossicles, (representing nearly two thirds of all ossicles from Ra’s al-</w:t>
      </w:r>
      <w:proofErr w:type="spellStart"/>
      <w:r w:rsidRPr="005451D0">
        <w:rPr>
          <w:rFonts w:ascii="Times New Roman" w:hAnsi="Times New Roman"/>
          <w:sz w:val="24"/>
          <w:szCs w:val="24"/>
          <w:shd w:val="clear" w:color="auto" w:fill="FFFFFF"/>
          <w:lang w:val="en-GB" w:eastAsia="it-IT"/>
        </w:rPr>
        <w:t>Hadd</w:t>
      </w:r>
      <w:proofErr w:type="spellEnd"/>
      <w:r w:rsidRPr="005451D0">
        <w:rPr>
          <w:rFonts w:ascii="Times New Roman" w:hAnsi="Times New Roman"/>
          <w:sz w:val="24"/>
          <w:szCs w:val="24"/>
          <w:shd w:val="clear" w:color="auto" w:fill="FFFFFF"/>
          <w:lang w:val="en-GB" w:eastAsia="it-IT"/>
        </w:rPr>
        <w:t>), and these included 14 ossicles th</w:t>
      </w:r>
      <w:r w:rsidR="007D7559" w:rsidRPr="005451D0">
        <w:rPr>
          <w:rFonts w:ascii="Times New Roman" w:hAnsi="Times New Roman"/>
          <w:sz w:val="24"/>
          <w:szCs w:val="24"/>
          <w:shd w:val="clear" w:color="auto" w:fill="FFFFFF"/>
          <w:lang w:val="en-GB" w:eastAsia="it-IT"/>
        </w:rPr>
        <w:t>at</w:t>
      </w:r>
      <w:r w:rsidRPr="005451D0">
        <w:rPr>
          <w:rFonts w:ascii="Times New Roman" w:hAnsi="Times New Roman"/>
          <w:sz w:val="24"/>
          <w:szCs w:val="24"/>
          <w:shd w:val="clear" w:color="auto" w:fill="FFFFFF"/>
          <w:lang w:val="en-GB" w:eastAsia="it-IT"/>
        </w:rPr>
        <w:t xml:space="preserve"> were still articulated when discovered (</w:t>
      </w:r>
      <w:r w:rsidR="00E441BF" w:rsidRPr="002734EA">
        <w:rPr>
          <w:rFonts w:ascii="Times New Roman" w:hAnsi="Times New Roman"/>
          <w:sz w:val="24"/>
          <w:szCs w:val="24"/>
          <w:shd w:val="clear" w:color="auto" w:fill="FFFFFF"/>
          <w:lang w:val="en-GB" w:eastAsia="it-IT"/>
        </w:rPr>
        <w:t>Table 2</w:t>
      </w:r>
      <w:r w:rsidRPr="005451D0">
        <w:rPr>
          <w:rFonts w:ascii="Times New Roman" w:hAnsi="Times New Roman"/>
          <w:sz w:val="24"/>
          <w:szCs w:val="24"/>
          <w:shd w:val="clear" w:color="auto" w:fill="FFFFFF"/>
          <w:lang w:val="en-GB" w:eastAsia="it-IT"/>
        </w:rPr>
        <w:t>: collection 1</w:t>
      </w:r>
      <w:r w:rsidR="00F62E12" w:rsidRPr="005451D0">
        <w:rPr>
          <w:rFonts w:ascii="Times New Roman" w:hAnsi="Times New Roman"/>
          <w:sz w:val="24"/>
          <w:szCs w:val="24"/>
          <w:shd w:val="clear" w:color="auto" w:fill="FFFFFF"/>
          <w:lang w:val="en-GB" w:eastAsia="it-IT"/>
        </w:rPr>
        <w:t>;</w:t>
      </w:r>
      <w:r w:rsidRPr="005451D0">
        <w:rPr>
          <w:rFonts w:ascii="Times New Roman" w:hAnsi="Times New Roman"/>
          <w:sz w:val="24"/>
          <w:szCs w:val="24"/>
          <w:shd w:val="clear" w:color="auto" w:fill="FFFFFF"/>
          <w:lang w:val="en-GB" w:eastAsia="it-IT"/>
        </w:rPr>
        <w:t xml:space="preserve"> </w:t>
      </w:r>
      <w:r w:rsidR="00615577" w:rsidRPr="005451D0">
        <w:rPr>
          <w:rFonts w:ascii="Times New Roman" w:hAnsi="Times New Roman"/>
          <w:sz w:val="24"/>
          <w:szCs w:val="24"/>
          <w:shd w:val="clear" w:color="auto" w:fill="FFFFFF"/>
          <w:lang w:val="en-GB" w:eastAsia="it-IT"/>
        </w:rPr>
        <w:t>Fig</w:t>
      </w:r>
      <w:r w:rsidR="00F62E12" w:rsidRPr="005451D0">
        <w:rPr>
          <w:rFonts w:ascii="Times New Roman" w:hAnsi="Times New Roman"/>
          <w:sz w:val="24"/>
          <w:szCs w:val="24"/>
          <w:shd w:val="clear" w:color="auto" w:fill="FFFFFF"/>
          <w:lang w:val="en-GB" w:eastAsia="it-IT"/>
        </w:rPr>
        <w:t>.</w:t>
      </w:r>
      <w:r w:rsidR="00615577" w:rsidRPr="005451D0">
        <w:rPr>
          <w:rFonts w:ascii="Times New Roman" w:hAnsi="Times New Roman"/>
          <w:sz w:val="24"/>
          <w:szCs w:val="24"/>
          <w:shd w:val="clear" w:color="auto" w:fill="FFFFFF"/>
          <w:lang w:val="en-GB" w:eastAsia="it-IT"/>
        </w:rPr>
        <w:t xml:space="preserve"> </w:t>
      </w:r>
      <w:r w:rsidR="001315E4" w:rsidRPr="005451D0">
        <w:rPr>
          <w:rFonts w:ascii="Times New Roman" w:hAnsi="Times New Roman"/>
          <w:sz w:val="24"/>
          <w:szCs w:val="24"/>
          <w:shd w:val="clear" w:color="auto" w:fill="FFFFFF"/>
          <w:lang w:val="en-GB" w:eastAsia="it-IT"/>
        </w:rPr>
        <w:t>6</w:t>
      </w:r>
      <w:r w:rsidRPr="005451D0">
        <w:rPr>
          <w:rFonts w:ascii="Times New Roman" w:hAnsi="Times New Roman"/>
          <w:sz w:val="24"/>
          <w:szCs w:val="24"/>
          <w:shd w:val="clear" w:color="auto" w:fill="FFFFFF"/>
          <w:lang w:val="en-GB" w:eastAsia="it-IT"/>
        </w:rPr>
        <w:t>). Two other ossicles came from a slightly larger closed indoor space, Room 54 (</w:t>
      </w:r>
      <w:r w:rsidR="00E441BF" w:rsidRPr="002734EA">
        <w:rPr>
          <w:rFonts w:ascii="Times New Roman" w:hAnsi="Times New Roman"/>
          <w:sz w:val="24"/>
          <w:szCs w:val="24"/>
          <w:shd w:val="clear" w:color="auto" w:fill="FFFFFF"/>
          <w:lang w:val="en-GB" w:eastAsia="it-IT"/>
        </w:rPr>
        <w:t>Table 2</w:t>
      </w:r>
      <w:r w:rsidRPr="005451D0">
        <w:rPr>
          <w:rFonts w:ascii="Times New Roman" w:hAnsi="Times New Roman"/>
          <w:sz w:val="24"/>
          <w:szCs w:val="24"/>
          <w:shd w:val="clear" w:color="auto" w:fill="FFFFFF"/>
          <w:lang w:val="en-GB" w:eastAsia="it-IT"/>
        </w:rPr>
        <w:t xml:space="preserve">: collection 6). </w:t>
      </w:r>
      <w:r w:rsidR="009A0CCF" w:rsidRPr="005451D0">
        <w:rPr>
          <w:rFonts w:ascii="Times New Roman" w:hAnsi="Times New Roman"/>
          <w:sz w:val="24"/>
          <w:szCs w:val="24"/>
          <w:shd w:val="clear" w:color="auto" w:fill="FFFFFF"/>
          <w:lang w:val="en-GB" w:eastAsia="it-IT"/>
        </w:rPr>
        <w:t xml:space="preserve">Both these spaces, which were </w:t>
      </w:r>
      <w:r w:rsidR="00A956DA" w:rsidRPr="005451D0">
        <w:rPr>
          <w:rFonts w:ascii="Times New Roman" w:hAnsi="Times New Roman"/>
          <w:sz w:val="24"/>
          <w:szCs w:val="24"/>
          <w:shd w:val="clear" w:color="auto" w:fill="FFFFFF"/>
          <w:lang w:val="en-GB" w:eastAsia="it-IT"/>
        </w:rPr>
        <w:t>in use at the time</w:t>
      </w:r>
      <w:r w:rsidR="009A0CCF" w:rsidRPr="005451D0">
        <w:rPr>
          <w:rFonts w:ascii="Times New Roman" w:hAnsi="Times New Roman"/>
          <w:sz w:val="24"/>
          <w:szCs w:val="24"/>
          <w:shd w:val="clear" w:color="auto" w:fill="FFFFFF"/>
          <w:lang w:val="en-GB" w:eastAsia="it-IT"/>
        </w:rPr>
        <w:t xml:space="preserve"> the</w:t>
      </w:r>
      <w:r w:rsidR="00A956DA" w:rsidRPr="005451D0">
        <w:rPr>
          <w:rFonts w:ascii="Times New Roman" w:hAnsi="Times New Roman"/>
          <w:sz w:val="24"/>
          <w:szCs w:val="24"/>
          <w:shd w:val="clear" w:color="auto" w:fill="FFFFFF"/>
          <w:lang w:val="en-GB" w:eastAsia="it-IT"/>
        </w:rPr>
        <w:t>ir respective</w:t>
      </w:r>
      <w:r w:rsidR="009A0CCF" w:rsidRPr="005451D0">
        <w:rPr>
          <w:rFonts w:ascii="Times New Roman" w:hAnsi="Times New Roman"/>
          <w:sz w:val="24"/>
          <w:szCs w:val="24"/>
          <w:shd w:val="clear" w:color="auto" w:fill="FFFFFF"/>
          <w:lang w:val="en-GB" w:eastAsia="it-IT"/>
        </w:rPr>
        <w:t xml:space="preserve"> deposit</w:t>
      </w:r>
      <w:r w:rsidR="00A956DA" w:rsidRPr="005451D0">
        <w:rPr>
          <w:rFonts w:ascii="Times New Roman" w:hAnsi="Times New Roman"/>
          <w:sz w:val="24"/>
          <w:szCs w:val="24"/>
          <w:shd w:val="clear" w:color="auto" w:fill="FFFFFF"/>
          <w:lang w:val="en-GB" w:eastAsia="it-IT"/>
        </w:rPr>
        <w:t>s were made</w:t>
      </w:r>
      <w:r w:rsidR="009A0CCF" w:rsidRPr="005451D0">
        <w:rPr>
          <w:rFonts w:ascii="Times New Roman" w:hAnsi="Times New Roman"/>
          <w:sz w:val="24"/>
          <w:szCs w:val="24"/>
          <w:shd w:val="clear" w:color="auto" w:fill="FFFFFF"/>
          <w:lang w:val="en-GB" w:eastAsia="it-IT"/>
        </w:rPr>
        <w:t xml:space="preserve">, </w:t>
      </w:r>
      <w:r w:rsidR="002D1BFC" w:rsidRPr="005451D0">
        <w:rPr>
          <w:rFonts w:ascii="Times New Roman" w:hAnsi="Times New Roman"/>
          <w:sz w:val="24"/>
          <w:szCs w:val="24"/>
          <w:shd w:val="clear" w:color="auto" w:fill="FFFFFF"/>
          <w:lang w:val="en-GB" w:eastAsia="it-IT"/>
        </w:rPr>
        <w:t>were enclosed by solid walls, as they were part of permanent buildings</w:t>
      </w:r>
      <w:r w:rsidR="00A956DA" w:rsidRPr="005451D0">
        <w:rPr>
          <w:rFonts w:ascii="Times New Roman" w:hAnsi="Times New Roman"/>
          <w:sz w:val="24"/>
          <w:szCs w:val="24"/>
          <w:shd w:val="clear" w:color="auto" w:fill="FFFFFF"/>
          <w:lang w:val="en-GB" w:eastAsia="it-IT"/>
        </w:rPr>
        <w:t xml:space="preserve">, </w:t>
      </w:r>
      <w:r w:rsidR="00902921" w:rsidRPr="005451D0">
        <w:rPr>
          <w:rFonts w:ascii="Times New Roman" w:hAnsi="Times New Roman"/>
          <w:sz w:val="24"/>
          <w:szCs w:val="24"/>
          <w:shd w:val="clear" w:color="auto" w:fill="FFFFFF"/>
          <w:lang w:val="en-GB" w:eastAsia="it-IT"/>
        </w:rPr>
        <w:t>constructed with</w:t>
      </w:r>
      <w:r w:rsidR="009F74FA" w:rsidRPr="005451D0">
        <w:rPr>
          <w:rFonts w:ascii="Times New Roman" w:hAnsi="Times New Roman"/>
          <w:sz w:val="24"/>
          <w:szCs w:val="24"/>
          <w:shd w:val="clear" w:color="auto" w:fill="FFFFFF"/>
          <w:lang w:val="en-GB" w:eastAsia="it-IT"/>
        </w:rPr>
        <w:t xml:space="preserve"> adobe</w:t>
      </w:r>
      <w:r w:rsidR="00A956DA" w:rsidRPr="005451D0">
        <w:rPr>
          <w:rFonts w:ascii="Times New Roman" w:hAnsi="Times New Roman"/>
          <w:sz w:val="24"/>
          <w:szCs w:val="24"/>
          <w:shd w:val="clear" w:color="auto" w:fill="FFFFFF"/>
          <w:lang w:val="en-GB" w:eastAsia="it-IT"/>
        </w:rPr>
        <w:t xml:space="preserve">. </w:t>
      </w:r>
      <w:r w:rsidR="00AF41DC" w:rsidRPr="005451D0">
        <w:rPr>
          <w:rFonts w:ascii="Times New Roman" w:hAnsi="Times New Roman"/>
          <w:sz w:val="24"/>
          <w:szCs w:val="24"/>
          <w:shd w:val="clear" w:color="auto" w:fill="FFFFFF"/>
          <w:lang w:val="en-GB" w:eastAsia="it-IT"/>
        </w:rPr>
        <w:t>Thus</w:t>
      </w:r>
      <w:r w:rsidR="002D1BFC" w:rsidRPr="005451D0">
        <w:rPr>
          <w:rFonts w:ascii="Times New Roman" w:hAnsi="Times New Roman"/>
          <w:sz w:val="24"/>
          <w:szCs w:val="24"/>
          <w:shd w:val="clear" w:color="auto" w:fill="FFFFFF"/>
          <w:lang w:val="en-GB" w:eastAsia="it-IT"/>
        </w:rPr>
        <w:t>,</w:t>
      </w:r>
      <w:r w:rsidR="00A956DA" w:rsidRPr="005451D0">
        <w:rPr>
          <w:rFonts w:ascii="Times New Roman" w:hAnsi="Times New Roman"/>
          <w:sz w:val="24"/>
          <w:szCs w:val="24"/>
          <w:shd w:val="clear" w:color="auto" w:fill="FFFFFF"/>
          <w:lang w:val="en-GB" w:eastAsia="it-IT"/>
        </w:rPr>
        <w:t xml:space="preserve"> </w:t>
      </w:r>
      <w:r w:rsidR="009A0CCF" w:rsidRPr="005451D0">
        <w:rPr>
          <w:rFonts w:ascii="Times New Roman" w:hAnsi="Times New Roman"/>
          <w:sz w:val="24"/>
          <w:szCs w:val="24"/>
          <w:shd w:val="clear" w:color="auto" w:fill="FFFFFF"/>
          <w:lang w:val="en-GB" w:eastAsia="it-IT"/>
        </w:rPr>
        <w:t xml:space="preserve">it </w:t>
      </w:r>
      <w:r w:rsidR="009F74FA" w:rsidRPr="005451D0">
        <w:rPr>
          <w:rFonts w:ascii="Times New Roman" w:hAnsi="Times New Roman"/>
          <w:sz w:val="24"/>
          <w:szCs w:val="24"/>
          <w:shd w:val="clear" w:color="auto" w:fill="FFFFFF"/>
          <w:lang w:val="en-GB" w:eastAsia="it-IT"/>
        </w:rPr>
        <w:t>would have been</w:t>
      </w:r>
      <w:r w:rsidR="009A0CCF" w:rsidRPr="005451D0">
        <w:rPr>
          <w:rFonts w:ascii="Times New Roman" w:hAnsi="Times New Roman"/>
          <w:sz w:val="24"/>
          <w:szCs w:val="24"/>
          <w:shd w:val="clear" w:color="auto" w:fill="FFFFFF"/>
          <w:lang w:val="en-GB" w:eastAsia="it-IT"/>
        </w:rPr>
        <w:t xml:space="preserve"> nearly impossible </w:t>
      </w:r>
      <w:r w:rsidR="009F74FA" w:rsidRPr="005451D0">
        <w:rPr>
          <w:rFonts w:ascii="Times New Roman" w:hAnsi="Times New Roman"/>
          <w:sz w:val="24"/>
          <w:szCs w:val="24"/>
          <w:shd w:val="clear" w:color="auto" w:fill="FFFFFF"/>
          <w:lang w:val="en-GB" w:eastAsia="it-IT"/>
        </w:rPr>
        <w:t xml:space="preserve">for </w:t>
      </w:r>
      <w:r w:rsidR="009A0CCF" w:rsidRPr="005451D0">
        <w:rPr>
          <w:rFonts w:ascii="Times New Roman" w:hAnsi="Times New Roman"/>
          <w:sz w:val="24"/>
          <w:szCs w:val="24"/>
          <w:shd w:val="clear" w:color="auto" w:fill="FFFFFF"/>
          <w:lang w:val="en-GB" w:eastAsia="it-IT"/>
        </w:rPr>
        <w:t xml:space="preserve">a marine turtle </w:t>
      </w:r>
      <w:r w:rsidR="009F74FA" w:rsidRPr="005451D0">
        <w:rPr>
          <w:rFonts w:ascii="Times New Roman" w:hAnsi="Times New Roman"/>
          <w:sz w:val="24"/>
          <w:szCs w:val="24"/>
          <w:shd w:val="clear" w:color="auto" w:fill="FFFFFF"/>
          <w:lang w:val="en-GB" w:eastAsia="it-IT"/>
        </w:rPr>
        <w:t>to</w:t>
      </w:r>
      <w:r w:rsidR="009A0CCF" w:rsidRPr="005451D0">
        <w:rPr>
          <w:rFonts w:ascii="Times New Roman" w:hAnsi="Times New Roman"/>
          <w:sz w:val="24"/>
          <w:szCs w:val="24"/>
          <w:shd w:val="clear" w:color="auto" w:fill="FFFFFF"/>
          <w:lang w:val="en-GB" w:eastAsia="it-IT"/>
        </w:rPr>
        <w:t xml:space="preserve"> </w:t>
      </w:r>
      <w:r w:rsidR="00902921" w:rsidRPr="005451D0">
        <w:rPr>
          <w:rFonts w:ascii="Times New Roman" w:hAnsi="Times New Roman"/>
          <w:sz w:val="24"/>
          <w:szCs w:val="24"/>
          <w:shd w:val="clear" w:color="auto" w:fill="FFFFFF"/>
          <w:lang w:val="en-GB" w:eastAsia="it-IT"/>
        </w:rPr>
        <w:t>enter</w:t>
      </w:r>
      <w:r w:rsidR="009A0CCF" w:rsidRPr="005451D0">
        <w:rPr>
          <w:rFonts w:ascii="Times New Roman" w:hAnsi="Times New Roman"/>
          <w:sz w:val="24"/>
          <w:szCs w:val="24"/>
          <w:shd w:val="clear" w:color="auto" w:fill="FFFFFF"/>
          <w:lang w:val="en-GB" w:eastAsia="it-IT"/>
        </w:rPr>
        <w:t xml:space="preserve"> these </w:t>
      </w:r>
      <w:r w:rsidR="00204757" w:rsidRPr="005451D0">
        <w:rPr>
          <w:rFonts w:ascii="Times New Roman" w:hAnsi="Times New Roman"/>
          <w:sz w:val="24"/>
          <w:szCs w:val="24"/>
          <w:shd w:val="clear" w:color="auto" w:fill="FFFFFF"/>
          <w:lang w:val="en-GB" w:eastAsia="it-IT"/>
        </w:rPr>
        <w:t xml:space="preserve">restricted </w:t>
      </w:r>
      <w:r w:rsidR="009A0CCF" w:rsidRPr="005451D0">
        <w:rPr>
          <w:rFonts w:ascii="Times New Roman" w:hAnsi="Times New Roman"/>
          <w:sz w:val="24"/>
          <w:szCs w:val="24"/>
          <w:shd w:val="clear" w:color="auto" w:fill="FFFFFF"/>
          <w:lang w:val="en-GB" w:eastAsia="it-IT"/>
        </w:rPr>
        <w:t>spaces</w:t>
      </w:r>
      <w:r w:rsidR="00902921" w:rsidRPr="005451D0">
        <w:rPr>
          <w:rFonts w:ascii="Times New Roman" w:hAnsi="Times New Roman"/>
          <w:sz w:val="24"/>
          <w:szCs w:val="24"/>
          <w:shd w:val="clear" w:color="auto" w:fill="FFFFFF"/>
          <w:lang w:val="en-GB" w:eastAsia="it-IT"/>
        </w:rPr>
        <w:t xml:space="preserve">; and the chances of beach debris being </w:t>
      </w:r>
      <w:r w:rsidR="00237D59" w:rsidRPr="005451D0">
        <w:rPr>
          <w:rFonts w:ascii="Times New Roman" w:hAnsi="Times New Roman"/>
          <w:sz w:val="24"/>
          <w:szCs w:val="24"/>
          <w:shd w:val="clear" w:color="auto" w:fill="FFFFFF"/>
          <w:lang w:val="en-GB" w:eastAsia="it-IT"/>
        </w:rPr>
        <w:t xml:space="preserve">casually </w:t>
      </w:r>
      <w:r w:rsidR="00902921" w:rsidRPr="005451D0">
        <w:rPr>
          <w:rFonts w:ascii="Times New Roman" w:hAnsi="Times New Roman"/>
          <w:sz w:val="24"/>
          <w:szCs w:val="24"/>
          <w:shd w:val="clear" w:color="auto" w:fill="FFFFFF"/>
          <w:lang w:val="en-GB" w:eastAsia="it-IT"/>
        </w:rPr>
        <w:t xml:space="preserve">deposited therein would </w:t>
      </w:r>
      <w:r w:rsidR="009F74FA" w:rsidRPr="005451D0">
        <w:rPr>
          <w:rFonts w:ascii="Times New Roman" w:hAnsi="Times New Roman"/>
          <w:sz w:val="24"/>
          <w:szCs w:val="24"/>
          <w:shd w:val="clear" w:color="auto" w:fill="FFFFFF"/>
          <w:lang w:val="en-GB" w:eastAsia="it-IT"/>
        </w:rPr>
        <w:t>also have been</w:t>
      </w:r>
      <w:r w:rsidR="00902921" w:rsidRPr="005451D0">
        <w:rPr>
          <w:rFonts w:ascii="Times New Roman" w:hAnsi="Times New Roman"/>
          <w:sz w:val="24"/>
          <w:szCs w:val="24"/>
          <w:shd w:val="clear" w:color="auto" w:fill="FFFFFF"/>
          <w:lang w:val="en-GB" w:eastAsia="it-IT"/>
        </w:rPr>
        <w:t xml:space="preserve"> minute</w:t>
      </w:r>
      <w:r w:rsidR="007D051E" w:rsidRPr="005451D0">
        <w:rPr>
          <w:rFonts w:ascii="Times New Roman" w:hAnsi="Times New Roman"/>
          <w:sz w:val="24"/>
          <w:szCs w:val="24"/>
          <w:shd w:val="clear" w:color="auto" w:fill="FFFFFF"/>
          <w:lang w:val="en-GB" w:eastAsia="it-IT"/>
        </w:rPr>
        <w:t xml:space="preserve">; to begin with, </w:t>
      </w:r>
      <w:proofErr w:type="spellStart"/>
      <w:r w:rsidR="007D051E" w:rsidRPr="005451D0">
        <w:rPr>
          <w:rFonts w:ascii="Times New Roman" w:hAnsi="Times New Roman"/>
          <w:sz w:val="24"/>
          <w:szCs w:val="24"/>
          <w:shd w:val="clear" w:color="auto" w:fill="FFFFFF"/>
          <w:lang w:val="en-GB" w:eastAsia="it-IT"/>
        </w:rPr>
        <w:t>aeol</w:t>
      </w:r>
      <w:r w:rsidR="002D1BFC" w:rsidRPr="005451D0">
        <w:rPr>
          <w:rFonts w:ascii="Times New Roman" w:hAnsi="Times New Roman"/>
          <w:sz w:val="24"/>
          <w:szCs w:val="24"/>
          <w:shd w:val="clear" w:color="auto" w:fill="FFFFFF"/>
          <w:lang w:val="en-GB" w:eastAsia="it-IT"/>
        </w:rPr>
        <w:t>i</w:t>
      </w:r>
      <w:r w:rsidR="007D051E" w:rsidRPr="005451D0">
        <w:rPr>
          <w:rFonts w:ascii="Times New Roman" w:hAnsi="Times New Roman"/>
          <w:sz w:val="24"/>
          <w:szCs w:val="24"/>
          <w:shd w:val="clear" w:color="auto" w:fill="FFFFFF"/>
          <w:lang w:val="en-GB" w:eastAsia="it-IT"/>
        </w:rPr>
        <w:t>an</w:t>
      </w:r>
      <w:proofErr w:type="spellEnd"/>
      <w:r w:rsidR="007D051E" w:rsidRPr="005451D0">
        <w:rPr>
          <w:rFonts w:ascii="Times New Roman" w:hAnsi="Times New Roman"/>
          <w:sz w:val="24"/>
          <w:szCs w:val="24"/>
          <w:shd w:val="clear" w:color="auto" w:fill="FFFFFF"/>
          <w:lang w:val="en-GB" w:eastAsia="it-IT"/>
        </w:rPr>
        <w:t xml:space="preserve"> processes would be unlikely to transport objects as large as ossicles the distance required to move from the beach to inside the buildings</w:t>
      </w:r>
      <w:r w:rsidR="00AF41DC" w:rsidRPr="005451D0">
        <w:rPr>
          <w:rFonts w:ascii="Times New Roman" w:hAnsi="Times New Roman"/>
          <w:sz w:val="24"/>
          <w:szCs w:val="24"/>
          <w:shd w:val="clear" w:color="auto" w:fill="FFFFFF"/>
          <w:lang w:val="en-GB" w:eastAsia="it-IT"/>
        </w:rPr>
        <w:t>. Also,</w:t>
      </w:r>
      <w:r w:rsidR="006928D9" w:rsidRPr="005451D0">
        <w:rPr>
          <w:rFonts w:ascii="Times New Roman" w:hAnsi="Times New Roman"/>
          <w:sz w:val="24"/>
          <w:szCs w:val="24"/>
          <w:shd w:val="clear" w:color="auto" w:fill="FFFFFF"/>
          <w:lang w:val="en-GB" w:eastAsia="it-IT"/>
        </w:rPr>
        <w:t xml:space="preserve"> there were no conspicuous signs of </w:t>
      </w:r>
      <w:r w:rsidR="006928D9" w:rsidRPr="005451D0">
        <w:rPr>
          <w:rFonts w:ascii="Times New Roman" w:hAnsi="Times New Roman"/>
          <w:sz w:val="24"/>
          <w:szCs w:val="24"/>
        </w:rPr>
        <w:t>surface abrasion</w:t>
      </w:r>
      <w:r w:rsidR="00841887" w:rsidRPr="005451D0">
        <w:rPr>
          <w:rFonts w:ascii="Times New Roman" w:hAnsi="Times New Roman"/>
          <w:sz w:val="24"/>
          <w:szCs w:val="24"/>
        </w:rPr>
        <w:t xml:space="preserve"> on any of the HD-6 ossicles</w:t>
      </w:r>
      <w:r w:rsidR="006928D9" w:rsidRPr="005451D0">
        <w:rPr>
          <w:rFonts w:ascii="Times New Roman" w:hAnsi="Times New Roman"/>
          <w:sz w:val="24"/>
          <w:szCs w:val="24"/>
        </w:rPr>
        <w:t xml:space="preserve">, which would have been produced by </w:t>
      </w:r>
      <w:proofErr w:type="spellStart"/>
      <w:r w:rsidR="006928D9" w:rsidRPr="005451D0">
        <w:rPr>
          <w:rFonts w:ascii="Times New Roman" w:hAnsi="Times New Roman"/>
          <w:sz w:val="24"/>
          <w:szCs w:val="24"/>
        </w:rPr>
        <w:t>aeolian</w:t>
      </w:r>
      <w:proofErr w:type="spellEnd"/>
      <w:r w:rsidR="006928D9" w:rsidRPr="005451D0">
        <w:rPr>
          <w:rFonts w:ascii="Times New Roman" w:hAnsi="Times New Roman"/>
          <w:sz w:val="24"/>
          <w:szCs w:val="24"/>
        </w:rPr>
        <w:t xml:space="preserve">, or tidal, transport </w:t>
      </w:r>
      <w:r w:rsidR="00AF41DC" w:rsidRPr="005451D0">
        <w:rPr>
          <w:rFonts w:ascii="Times New Roman" w:hAnsi="Times New Roman"/>
          <w:sz w:val="24"/>
          <w:szCs w:val="24"/>
        </w:rPr>
        <w:t>along</w:t>
      </w:r>
      <w:r w:rsidR="006928D9" w:rsidRPr="005451D0">
        <w:rPr>
          <w:rFonts w:ascii="Times New Roman" w:hAnsi="Times New Roman"/>
          <w:sz w:val="24"/>
          <w:szCs w:val="24"/>
        </w:rPr>
        <w:t xml:space="preserve"> a beach, and then conveyed inland into HD-6 buildings.</w:t>
      </w:r>
      <w:r w:rsidR="003808CD" w:rsidRPr="005451D0">
        <w:rPr>
          <w:rFonts w:ascii="Times New Roman" w:hAnsi="Times New Roman"/>
          <w:sz w:val="24"/>
          <w:szCs w:val="24"/>
        </w:rPr>
        <w:t xml:space="preserve"> </w:t>
      </w:r>
      <w:r w:rsidR="00902921" w:rsidRPr="005451D0">
        <w:rPr>
          <w:rFonts w:ascii="Times New Roman" w:hAnsi="Times New Roman"/>
          <w:sz w:val="24"/>
          <w:szCs w:val="24"/>
          <w:shd w:val="clear" w:color="auto" w:fill="FFFFFF"/>
          <w:lang w:val="en-GB" w:eastAsia="it-IT"/>
        </w:rPr>
        <w:t xml:space="preserve">Moreover, </w:t>
      </w:r>
      <w:r w:rsidR="009A0CCF" w:rsidRPr="005451D0">
        <w:rPr>
          <w:rFonts w:ascii="Times New Roman" w:hAnsi="Times New Roman"/>
          <w:sz w:val="24"/>
          <w:szCs w:val="24"/>
          <w:shd w:val="clear" w:color="auto" w:fill="FFFFFF"/>
          <w:lang w:val="en-GB" w:eastAsia="it-IT"/>
        </w:rPr>
        <w:t>both</w:t>
      </w:r>
      <w:r w:rsidR="00902921" w:rsidRPr="005451D0">
        <w:rPr>
          <w:rFonts w:ascii="Times New Roman" w:hAnsi="Times New Roman"/>
          <w:sz w:val="24"/>
          <w:szCs w:val="24"/>
          <w:shd w:val="clear" w:color="auto" w:fill="FFFFFF"/>
          <w:lang w:val="en-GB" w:eastAsia="it-IT"/>
        </w:rPr>
        <w:t xml:space="preserve"> of these </w:t>
      </w:r>
      <w:r w:rsidR="00902921" w:rsidRPr="005451D0">
        <w:rPr>
          <w:rFonts w:ascii="Times New Roman" w:hAnsi="Times New Roman"/>
          <w:sz w:val="24"/>
          <w:szCs w:val="24"/>
          <w:shd w:val="clear" w:color="auto" w:fill="FFFFFF"/>
          <w:lang w:val="en-GB" w:eastAsia="it-IT"/>
        </w:rPr>
        <w:lastRenderedPageBreak/>
        <w:t>rooms</w:t>
      </w:r>
      <w:r w:rsidR="009A0CCF" w:rsidRPr="005451D0">
        <w:rPr>
          <w:rFonts w:ascii="Times New Roman" w:hAnsi="Times New Roman"/>
          <w:sz w:val="24"/>
          <w:szCs w:val="24"/>
          <w:shd w:val="clear" w:color="auto" w:fill="FFFFFF"/>
          <w:lang w:val="en-GB" w:eastAsia="it-IT"/>
        </w:rPr>
        <w:t xml:space="preserve"> </w:t>
      </w:r>
      <w:r w:rsidR="009A0CCF" w:rsidRPr="005451D0">
        <w:rPr>
          <w:rFonts w:ascii="Times New Roman" w:hAnsi="Times New Roman"/>
          <w:sz w:val="24"/>
          <w:szCs w:val="24"/>
          <w:lang w:val="en-GB"/>
        </w:rPr>
        <w:t xml:space="preserve">present </w:t>
      </w:r>
      <w:r w:rsidR="00A956DA" w:rsidRPr="005451D0">
        <w:rPr>
          <w:rFonts w:ascii="Times New Roman" w:hAnsi="Times New Roman"/>
          <w:sz w:val="24"/>
          <w:szCs w:val="24"/>
          <w:lang w:val="en-GB"/>
        </w:rPr>
        <w:t>clayey floors that had</w:t>
      </w:r>
      <w:r w:rsidR="009A0CCF" w:rsidRPr="005451D0">
        <w:rPr>
          <w:rFonts w:ascii="Times New Roman" w:hAnsi="Times New Roman"/>
          <w:sz w:val="24"/>
          <w:szCs w:val="24"/>
          <w:lang w:val="en-GB"/>
        </w:rPr>
        <w:t xml:space="preserve"> </w:t>
      </w:r>
      <w:r w:rsidR="002D1BFC" w:rsidRPr="005451D0">
        <w:rPr>
          <w:rFonts w:ascii="Times New Roman" w:hAnsi="Times New Roman"/>
          <w:sz w:val="24"/>
          <w:szCs w:val="24"/>
          <w:lang w:val="en-GB"/>
        </w:rPr>
        <w:t xml:space="preserve">sealed </w:t>
      </w:r>
      <w:r w:rsidR="009A0CCF" w:rsidRPr="005451D0">
        <w:rPr>
          <w:rFonts w:ascii="Times New Roman" w:hAnsi="Times New Roman"/>
          <w:sz w:val="24"/>
          <w:szCs w:val="24"/>
          <w:lang w:val="en-GB"/>
        </w:rPr>
        <w:t>the evidence above and below the respective floor</w:t>
      </w:r>
      <w:r w:rsidR="007D7559" w:rsidRPr="005451D0">
        <w:rPr>
          <w:rFonts w:ascii="Times New Roman" w:hAnsi="Times New Roman"/>
          <w:sz w:val="24"/>
          <w:szCs w:val="24"/>
          <w:lang w:val="en-GB"/>
        </w:rPr>
        <w:t>; an accumulation of beech debris (including ossicles) would be highly unlikely while these rooms were occupied</w:t>
      </w:r>
      <w:r w:rsidR="009A0CCF" w:rsidRPr="005451D0">
        <w:rPr>
          <w:rFonts w:ascii="Times New Roman" w:hAnsi="Times New Roman"/>
          <w:sz w:val="24"/>
          <w:szCs w:val="24"/>
          <w:lang w:val="en-GB"/>
        </w:rPr>
        <w:t>.</w:t>
      </w:r>
      <w:r w:rsidR="009A0CCF" w:rsidRPr="005451D0">
        <w:rPr>
          <w:rFonts w:ascii="Times New Roman" w:hAnsi="Times New Roman"/>
          <w:sz w:val="24"/>
          <w:szCs w:val="24"/>
          <w:shd w:val="clear" w:color="auto" w:fill="FFFFFF"/>
          <w:lang w:val="en-GB" w:eastAsia="it-IT"/>
        </w:rPr>
        <w:t xml:space="preserve"> </w:t>
      </w:r>
      <w:r w:rsidRPr="005451D0">
        <w:rPr>
          <w:rFonts w:ascii="Times New Roman" w:hAnsi="Times New Roman"/>
          <w:sz w:val="24"/>
          <w:szCs w:val="24"/>
          <w:shd w:val="clear" w:color="auto" w:fill="FFFFFF"/>
          <w:lang w:val="en-GB" w:eastAsia="it-IT"/>
        </w:rPr>
        <w:t>A second large aggregate, totalling 35 ossicles, was recovered from F/G Courtyard (</w:t>
      </w:r>
      <w:r w:rsidR="00E441BF" w:rsidRPr="002734EA">
        <w:rPr>
          <w:rFonts w:ascii="Times New Roman" w:hAnsi="Times New Roman"/>
          <w:sz w:val="24"/>
          <w:szCs w:val="24"/>
          <w:shd w:val="clear" w:color="auto" w:fill="FFFFFF"/>
          <w:lang w:val="en-GB" w:eastAsia="it-IT"/>
        </w:rPr>
        <w:t>Table 2</w:t>
      </w:r>
      <w:r w:rsidRPr="005451D0">
        <w:rPr>
          <w:rFonts w:ascii="Times New Roman" w:hAnsi="Times New Roman"/>
          <w:sz w:val="24"/>
          <w:szCs w:val="24"/>
          <w:shd w:val="clear" w:color="auto" w:fill="FFFFFF"/>
          <w:lang w:val="en-GB" w:eastAsia="it-IT"/>
        </w:rPr>
        <w:t xml:space="preserve">: collections 2 &amp; 3), a partially closed space, </w:t>
      </w:r>
      <w:r w:rsidR="007D7559" w:rsidRPr="005451D0">
        <w:rPr>
          <w:rFonts w:ascii="Times New Roman" w:hAnsi="Times New Roman"/>
          <w:sz w:val="24"/>
          <w:szCs w:val="24"/>
          <w:shd w:val="clear" w:color="auto" w:fill="FFFFFF"/>
          <w:lang w:val="en-GB" w:eastAsia="it-IT"/>
        </w:rPr>
        <w:t xml:space="preserve">a little </w:t>
      </w:r>
      <w:r w:rsidRPr="005451D0">
        <w:rPr>
          <w:rFonts w:ascii="Times New Roman" w:hAnsi="Times New Roman"/>
          <w:sz w:val="24"/>
          <w:szCs w:val="24"/>
          <w:shd w:val="clear" w:color="auto" w:fill="FFFFFF"/>
          <w:lang w:val="en-GB" w:eastAsia="it-IT"/>
        </w:rPr>
        <w:t>more than twice the size of Room 33</w:t>
      </w:r>
      <w:r w:rsidR="003C55B0" w:rsidRPr="005451D0">
        <w:rPr>
          <w:rFonts w:ascii="Times New Roman" w:hAnsi="Times New Roman"/>
          <w:sz w:val="24"/>
          <w:szCs w:val="24"/>
          <w:shd w:val="clear" w:color="auto" w:fill="FFFFFF"/>
          <w:lang w:val="en-GB" w:eastAsia="it-IT"/>
        </w:rPr>
        <w:t>,</w:t>
      </w:r>
      <w:r w:rsidRPr="005451D0">
        <w:rPr>
          <w:rFonts w:ascii="Times New Roman" w:hAnsi="Times New Roman"/>
          <w:sz w:val="24"/>
          <w:szCs w:val="24"/>
          <w:shd w:val="clear" w:color="auto" w:fill="FFFFFF"/>
          <w:lang w:val="en-GB" w:eastAsia="it-IT"/>
        </w:rPr>
        <w:t xml:space="preserve"> </w:t>
      </w:r>
      <w:r w:rsidR="003C55B0" w:rsidRPr="005451D0">
        <w:rPr>
          <w:rFonts w:ascii="Times New Roman" w:hAnsi="Times New Roman"/>
          <w:sz w:val="24"/>
          <w:szCs w:val="24"/>
          <w:shd w:val="clear" w:color="auto" w:fill="FFFFFF"/>
          <w:lang w:val="en-GB" w:eastAsia="it-IT"/>
        </w:rPr>
        <w:t xml:space="preserve">where they </w:t>
      </w:r>
      <w:r w:rsidRPr="005451D0">
        <w:rPr>
          <w:rFonts w:ascii="Times New Roman" w:hAnsi="Times New Roman"/>
          <w:sz w:val="24"/>
          <w:szCs w:val="24"/>
          <w:shd w:val="clear" w:color="auto" w:fill="FFFFFF"/>
          <w:lang w:val="en-GB" w:eastAsia="it-IT"/>
        </w:rPr>
        <w:t xml:space="preserve">were </w:t>
      </w:r>
      <w:r w:rsidR="003C55B0" w:rsidRPr="005451D0">
        <w:rPr>
          <w:rFonts w:ascii="Times New Roman" w:hAnsi="Times New Roman"/>
          <w:sz w:val="24"/>
          <w:szCs w:val="24"/>
          <w:shd w:val="clear" w:color="auto" w:fill="FFFFFF"/>
          <w:lang w:val="en-GB" w:eastAsia="it-IT"/>
        </w:rPr>
        <w:t xml:space="preserve">in </w:t>
      </w:r>
      <w:r w:rsidR="007A4756" w:rsidRPr="005451D0">
        <w:rPr>
          <w:rFonts w:ascii="Times New Roman" w:hAnsi="Times New Roman"/>
          <w:sz w:val="24"/>
          <w:szCs w:val="24"/>
          <w:shd w:val="clear" w:color="auto" w:fill="FFFFFF"/>
          <w:lang w:val="en-GB" w:eastAsia="it-IT"/>
        </w:rPr>
        <w:t>close physical</w:t>
      </w:r>
      <w:r w:rsidR="003C55B0" w:rsidRPr="005451D0">
        <w:rPr>
          <w:rFonts w:ascii="Times New Roman" w:hAnsi="Times New Roman"/>
          <w:sz w:val="24"/>
          <w:szCs w:val="24"/>
          <w:shd w:val="clear" w:color="auto" w:fill="FFFFFF"/>
          <w:lang w:val="en-GB" w:eastAsia="it-IT"/>
        </w:rPr>
        <w:t xml:space="preserve"> </w:t>
      </w:r>
      <w:r w:rsidRPr="005451D0">
        <w:rPr>
          <w:rFonts w:ascii="Times New Roman" w:hAnsi="Times New Roman"/>
          <w:sz w:val="24"/>
          <w:szCs w:val="24"/>
          <w:shd w:val="clear" w:color="auto" w:fill="FFFFFF"/>
          <w:lang w:val="en-GB" w:eastAsia="it-IT"/>
        </w:rPr>
        <w:t>associat</w:t>
      </w:r>
      <w:r w:rsidR="003C55B0" w:rsidRPr="005451D0">
        <w:rPr>
          <w:rFonts w:ascii="Times New Roman" w:hAnsi="Times New Roman"/>
          <w:sz w:val="24"/>
          <w:szCs w:val="24"/>
          <w:shd w:val="clear" w:color="auto" w:fill="FFFFFF"/>
          <w:lang w:val="en-GB" w:eastAsia="it-IT"/>
        </w:rPr>
        <w:t>ion</w:t>
      </w:r>
      <w:r w:rsidRPr="005451D0">
        <w:rPr>
          <w:rFonts w:ascii="Times New Roman" w:hAnsi="Times New Roman"/>
          <w:sz w:val="24"/>
          <w:szCs w:val="24"/>
          <w:shd w:val="clear" w:color="auto" w:fill="FFFFFF"/>
          <w:lang w:val="en-GB" w:eastAsia="it-IT"/>
        </w:rPr>
        <w:t xml:space="preserve"> with </w:t>
      </w:r>
      <w:r w:rsidR="007D7559" w:rsidRPr="005451D0">
        <w:rPr>
          <w:rFonts w:ascii="Times New Roman" w:hAnsi="Times New Roman"/>
          <w:sz w:val="24"/>
          <w:szCs w:val="24"/>
          <w:shd w:val="clear" w:color="auto" w:fill="FFFFFF"/>
          <w:lang w:val="en-GB" w:eastAsia="it-IT"/>
        </w:rPr>
        <w:t xml:space="preserve">anthropogenic </w:t>
      </w:r>
      <w:r w:rsidRPr="005451D0">
        <w:rPr>
          <w:rFonts w:ascii="Times New Roman" w:hAnsi="Times New Roman"/>
          <w:sz w:val="24"/>
          <w:szCs w:val="24"/>
          <w:shd w:val="clear" w:color="auto" w:fill="FFFFFF"/>
          <w:lang w:val="en-GB" w:eastAsia="it-IT"/>
        </w:rPr>
        <w:t>plant and animal remains. Three additional ossicles were also recovered from the partially closed F/G Courtyard, but from a later stratum (</w:t>
      </w:r>
      <w:r w:rsidR="00E441BF" w:rsidRPr="002734EA">
        <w:rPr>
          <w:rFonts w:ascii="Times New Roman" w:hAnsi="Times New Roman"/>
          <w:sz w:val="24"/>
          <w:szCs w:val="24"/>
          <w:shd w:val="clear" w:color="auto" w:fill="FFFFFF"/>
          <w:lang w:val="en-GB" w:eastAsia="it-IT"/>
        </w:rPr>
        <w:t>Table 2</w:t>
      </w:r>
      <w:r w:rsidRPr="005451D0">
        <w:rPr>
          <w:rFonts w:ascii="Times New Roman" w:hAnsi="Times New Roman"/>
          <w:sz w:val="24"/>
          <w:szCs w:val="24"/>
          <w:shd w:val="clear" w:color="auto" w:fill="FFFFFF"/>
          <w:lang w:val="en-GB" w:eastAsia="it-IT"/>
        </w:rPr>
        <w:t>: collection 7). A total of nine ossicles was recovered from outside of building remains (i.e., not in closed spaces), most of which were from mixed sediments, thought to be from between known occupational phases (</w:t>
      </w:r>
      <w:r w:rsidR="00E441BF" w:rsidRPr="002734EA">
        <w:rPr>
          <w:rFonts w:ascii="Times New Roman" w:hAnsi="Times New Roman"/>
          <w:sz w:val="24"/>
          <w:szCs w:val="24"/>
          <w:shd w:val="clear" w:color="auto" w:fill="FFFFFF"/>
          <w:lang w:val="en-GB" w:eastAsia="it-IT"/>
        </w:rPr>
        <w:t>Table 2</w:t>
      </w:r>
      <w:r w:rsidRPr="005451D0">
        <w:rPr>
          <w:rFonts w:ascii="Times New Roman" w:hAnsi="Times New Roman"/>
          <w:sz w:val="24"/>
          <w:szCs w:val="24"/>
          <w:shd w:val="clear" w:color="auto" w:fill="FFFFFF"/>
          <w:lang w:val="en-GB" w:eastAsia="it-IT"/>
        </w:rPr>
        <w:t>: collections 4, 5 &amp; 8). Finally, six ossicles were retrieved from T.T.2/97 (</w:t>
      </w:r>
      <w:r w:rsidR="00E441BF" w:rsidRPr="002734EA">
        <w:rPr>
          <w:rFonts w:ascii="Times New Roman" w:hAnsi="Times New Roman"/>
          <w:sz w:val="24"/>
          <w:szCs w:val="24"/>
          <w:shd w:val="clear" w:color="auto" w:fill="FFFFFF"/>
          <w:lang w:val="en-GB" w:eastAsia="it-IT"/>
        </w:rPr>
        <w:t>Table 2</w:t>
      </w:r>
      <w:r w:rsidRPr="005451D0">
        <w:rPr>
          <w:rFonts w:ascii="Times New Roman" w:hAnsi="Times New Roman"/>
          <w:sz w:val="24"/>
          <w:szCs w:val="24"/>
          <w:shd w:val="clear" w:color="auto" w:fill="FFFFFF"/>
          <w:lang w:val="en-GB" w:eastAsia="it-IT"/>
        </w:rPr>
        <w:t xml:space="preserve">: collection 9), a much later, open occupational space. </w:t>
      </w:r>
    </w:p>
    <w:p w:rsidR="005D74DA" w:rsidRPr="005451D0" w:rsidRDefault="005D74DA" w:rsidP="006C36CB">
      <w:pPr>
        <w:pStyle w:val="Paragraphedeliste1"/>
        <w:spacing w:after="0" w:line="480" w:lineRule="auto"/>
        <w:ind w:left="0"/>
        <w:rPr>
          <w:rFonts w:ascii="Times New Roman" w:hAnsi="Times New Roman"/>
          <w:sz w:val="24"/>
          <w:szCs w:val="24"/>
          <w:shd w:val="clear" w:color="auto" w:fill="FFFFFF"/>
          <w:lang w:val="en-GB" w:eastAsia="it-IT"/>
        </w:rPr>
      </w:pPr>
    </w:p>
    <w:p w:rsidR="00FA39BE" w:rsidRPr="005451D0" w:rsidRDefault="00CB1115" w:rsidP="006C36CB">
      <w:pPr>
        <w:pStyle w:val="Paragraphedeliste1"/>
        <w:spacing w:after="0" w:line="480" w:lineRule="auto"/>
        <w:ind w:left="0"/>
        <w:rPr>
          <w:rFonts w:ascii="Times New Roman" w:hAnsi="Times New Roman"/>
          <w:sz w:val="24"/>
          <w:szCs w:val="24"/>
        </w:rPr>
      </w:pPr>
      <w:r w:rsidRPr="005451D0">
        <w:rPr>
          <w:rFonts w:ascii="Times New Roman" w:hAnsi="Times New Roman"/>
          <w:sz w:val="24"/>
          <w:szCs w:val="24"/>
          <w:shd w:val="clear" w:color="auto" w:fill="FFFFFF"/>
          <w:lang w:val="en-GB" w:eastAsia="it-IT"/>
        </w:rPr>
        <w:t xml:space="preserve">In summary, 134 ossicles (90% of the total from HD-6) were recovered from closed spaces (Room 33, Room 54, and F/Y Courtyard), </w:t>
      </w:r>
      <w:r w:rsidR="002D1BFC" w:rsidRPr="005451D0">
        <w:rPr>
          <w:rFonts w:ascii="Times New Roman" w:hAnsi="Times New Roman"/>
          <w:sz w:val="24"/>
          <w:szCs w:val="24"/>
          <w:shd w:val="clear" w:color="auto" w:fill="FFFFFF"/>
          <w:lang w:val="en-GB" w:eastAsia="it-IT"/>
        </w:rPr>
        <w:t xml:space="preserve">within sealed contexts, </w:t>
      </w:r>
      <w:r w:rsidR="00AF41DC" w:rsidRPr="005451D0">
        <w:rPr>
          <w:rFonts w:ascii="Times New Roman" w:hAnsi="Times New Roman"/>
          <w:sz w:val="24"/>
          <w:szCs w:val="24"/>
          <w:shd w:val="clear" w:color="auto" w:fill="FFFFFF"/>
          <w:lang w:val="en-GB" w:eastAsia="it-IT"/>
        </w:rPr>
        <w:t xml:space="preserve">and often in close association with cultural and faunal artefacts, so </w:t>
      </w:r>
      <w:r w:rsidRPr="005451D0">
        <w:rPr>
          <w:rFonts w:ascii="Times New Roman" w:hAnsi="Times New Roman"/>
          <w:sz w:val="24"/>
          <w:szCs w:val="24"/>
          <w:shd w:val="clear" w:color="auto" w:fill="FFFFFF"/>
          <w:lang w:val="en-GB" w:eastAsia="it-IT"/>
        </w:rPr>
        <w:t xml:space="preserve">clearly of </w:t>
      </w:r>
      <w:r w:rsidR="00FA39BE" w:rsidRPr="005451D0">
        <w:rPr>
          <w:rFonts w:ascii="Times New Roman" w:hAnsi="Times New Roman"/>
          <w:sz w:val="24"/>
          <w:szCs w:val="24"/>
          <w:shd w:val="clear" w:color="auto" w:fill="FFFFFF"/>
          <w:lang w:val="en-GB" w:eastAsia="it-IT"/>
        </w:rPr>
        <w:t xml:space="preserve">anthropogenic </w:t>
      </w:r>
      <w:r w:rsidRPr="005451D0">
        <w:rPr>
          <w:rFonts w:ascii="Times New Roman" w:hAnsi="Times New Roman"/>
          <w:sz w:val="24"/>
          <w:szCs w:val="24"/>
          <w:shd w:val="clear" w:color="auto" w:fill="FFFFFF"/>
          <w:lang w:val="en-GB" w:eastAsia="it-IT"/>
        </w:rPr>
        <w:t>origin</w:t>
      </w:r>
      <w:r w:rsidR="005D74DA" w:rsidRPr="005451D0">
        <w:rPr>
          <w:rFonts w:ascii="Times New Roman" w:hAnsi="Times New Roman"/>
          <w:sz w:val="24"/>
          <w:szCs w:val="24"/>
          <w:shd w:val="clear" w:color="auto" w:fill="FFFFFF"/>
          <w:lang w:val="en-GB" w:eastAsia="it-IT"/>
        </w:rPr>
        <w:t>.</w:t>
      </w:r>
      <w:r w:rsidRPr="005451D0">
        <w:rPr>
          <w:rFonts w:ascii="Times New Roman" w:hAnsi="Times New Roman"/>
          <w:sz w:val="24"/>
          <w:szCs w:val="24"/>
          <w:shd w:val="clear" w:color="auto" w:fill="FFFFFF"/>
          <w:lang w:val="en-GB" w:eastAsia="it-IT"/>
        </w:rPr>
        <w:t xml:space="preserve"> </w:t>
      </w:r>
      <w:r w:rsidR="005D74DA" w:rsidRPr="005451D0">
        <w:rPr>
          <w:rFonts w:ascii="Times New Roman" w:hAnsi="Times New Roman"/>
          <w:sz w:val="24"/>
          <w:szCs w:val="24"/>
          <w:shd w:val="clear" w:color="auto" w:fill="FFFFFF"/>
          <w:lang w:val="en-GB" w:eastAsia="it-IT"/>
        </w:rPr>
        <w:t>T</w:t>
      </w:r>
      <w:r w:rsidRPr="005451D0">
        <w:rPr>
          <w:rFonts w:ascii="Times New Roman" w:hAnsi="Times New Roman"/>
          <w:sz w:val="24"/>
          <w:szCs w:val="24"/>
          <w:shd w:val="clear" w:color="auto" w:fill="FFFFFF"/>
          <w:lang w:val="en-GB" w:eastAsia="it-IT"/>
        </w:rPr>
        <w:t xml:space="preserve">he remaining 15 ossicles from </w:t>
      </w:r>
      <w:r w:rsidR="005D74DA" w:rsidRPr="005451D0">
        <w:rPr>
          <w:rFonts w:ascii="Times New Roman" w:hAnsi="Times New Roman"/>
          <w:sz w:val="24"/>
          <w:szCs w:val="24"/>
          <w:shd w:val="clear" w:color="auto" w:fill="FFFFFF"/>
          <w:lang w:val="en-GB" w:eastAsia="it-IT"/>
        </w:rPr>
        <w:t xml:space="preserve">HD-6 were found </w:t>
      </w:r>
      <w:r w:rsidRPr="005451D0">
        <w:rPr>
          <w:rFonts w:ascii="Times New Roman" w:hAnsi="Times New Roman"/>
          <w:sz w:val="24"/>
          <w:szCs w:val="24"/>
          <w:shd w:val="clear" w:color="auto" w:fill="FFFFFF"/>
          <w:lang w:val="en-GB" w:eastAsia="it-IT"/>
        </w:rPr>
        <w:t xml:space="preserve">outside buildings and </w:t>
      </w:r>
      <w:r w:rsidR="005D74DA" w:rsidRPr="005451D0">
        <w:rPr>
          <w:rFonts w:ascii="Times New Roman" w:hAnsi="Times New Roman"/>
          <w:sz w:val="24"/>
          <w:szCs w:val="24"/>
          <w:shd w:val="clear" w:color="auto" w:fill="FFFFFF"/>
          <w:lang w:val="en-GB" w:eastAsia="it-IT"/>
        </w:rPr>
        <w:t xml:space="preserve">in </w:t>
      </w:r>
      <w:r w:rsidRPr="005451D0">
        <w:rPr>
          <w:rFonts w:ascii="Times New Roman" w:hAnsi="Times New Roman"/>
          <w:sz w:val="24"/>
          <w:szCs w:val="24"/>
          <w:shd w:val="clear" w:color="auto" w:fill="FFFFFF"/>
          <w:lang w:val="en-GB" w:eastAsia="it-IT"/>
        </w:rPr>
        <w:t>Test Trench 2/97</w:t>
      </w:r>
      <w:r w:rsidR="005D74DA" w:rsidRPr="005451D0">
        <w:rPr>
          <w:rFonts w:ascii="Times New Roman" w:hAnsi="Times New Roman"/>
          <w:sz w:val="24"/>
          <w:szCs w:val="24"/>
          <w:shd w:val="clear" w:color="auto" w:fill="FFFFFF"/>
          <w:lang w:val="en-GB" w:eastAsia="it-IT"/>
        </w:rPr>
        <w:t>, so these</w:t>
      </w:r>
      <w:r w:rsidRPr="005451D0">
        <w:rPr>
          <w:rFonts w:ascii="Times New Roman" w:hAnsi="Times New Roman"/>
          <w:sz w:val="24"/>
          <w:szCs w:val="24"/>
          <w:shd w:val="clear" w:color="auto" w:fill="FFFFFF"/>
          <w:lang w:val="en-GB" w:eastAsia="it-IT"/>
        </w:rPr>
        <w:t xml:space="preserve"> were less obviously</w:t>
      </w:r>
      <w:r w:rsidR="001315E4" w:rsidRPr="005451D0">
        <w:rPr>
          <w:rFonts w:ascii="Times New Roman" w:hAnsi="Times New Roman"/>
          <w:sz w:val="24"/>
          <w:szCs w:val="24"/>
          <w:shd w:val="clear" w:color="auto" w:fill="FFFFFF"/>
          <w:lang w:val="en-GB" w:eastAsia="it-IT"/>
        </w:rPr>
        <w:t xml:space="preserve"> </w:t>
      </w:r>
      <w:r w:rsidRPr="005451D0">
        <w:rPr>
          <w:rFonts w:ascii="Times New Roman" w:hAnsi="Times New Roman"/>
          <w:sz w:val="24"/>
          <w:szCs w:val="24"/>
          <w:shd w:val="clear" w:color="auto" w:fill="FFFFFF"/>
          <w:lang w:val="en-GB" w:eastAsia="it-IT"/>
        </w:rPr>
        <w:t xml:space="preserve">of archaeological </w:t>
      </w:r>
      <w:r w:rsidR="00FA39BE" w:rsidRPr="005451D0">
        <w:rPr>
          <w:rFonts w:ascii="Times New Roman" w:hAnsi="Times New Roman"/>
          <w:sz w:val="24"/>
          <w:szCs w:val="24"/>
          <w:shd w:val="clear" w:color="auto" w:fill="FFFFFF"/>
          <w:lang w:val="en-GB" w:eastAsia="it-IT"/>
        </w:rPr>
        <w:t>significance</w:t>
      </w:r>
      <w:r w:rsidR="00DC2B1C" w:rsidRPr="005451D0">
        <w:rPr>
          <w:rFonts w:ascii="Times New Roman" w:hAnsi="Times New Roman"/>
          <w:sz w:val="24"/>
          <w:szCs w:val="24"/>
          <w:shd w:val="clear" w:color="auto" w:fill="FFFFFF"/>
          <w:lang w:val="en-GB" w:eastAsia="it-IT"/>
        </w:rPr>
        <w:t>.</w:t>
      </w:r>
      <w:r w:rsidRPr="005451D0">
        <w:rPr>
          <w:rFonts w:ascii="Times New Roman" w:hAnsi="Times New Roman"/>
          <w:sz w:val="24"/>
          <w:szCs w:val="24"/>
          <w:shd w:val="clear" w:color="auto" w:fill="FFFFFF"/>
          <w:lang w:val="en-GB" w:eastAsia="it-IT"/>
        </w:rPr>
        <w:t xml:space="preserve"> </w:t>
      </w:r>
      <w:r w:rsidR="00E84E3A" w:rsidRPr="005451D0">
        <w:rPr>
          <w:rFonts w:ascii="Times New Roman" w:hAnsi="Times New Roman"/>
          <w:sz w:val="24"/>
          <w:szCs w:val="24"/>
          <w:shd w:val="clear" w:color="auto" w:fill="FFFFFF"/>
          <w:lang w:val="en-GB" w:eastAsia="it-IT"/>
        </w:rPr>
        <w:t>Nonetheless, i</w:t>
      </w:r>
      <w:r w:rsidR="005D74DA" w:rsidRPr="005451D0">
        <w:rPr>
          <w:rFonts w:ascii="Times New Roman" w:hAnsi="Times New Roman"/>
          <w:sz w:val="24"/>
          <w:szCs w:val="24"/>
          <w:shd w:val="clear" w:color="auto" w:fill="FFFFFF"/>
          <w:lang w:val="en-GB" w:eastAsia="it-IT"/>
        </w:rPr>
        <w:t xml:space="preserve">t is highly unlikely that nesting </w:t>
      </w:r>
      <w:proofErr w:type="spellStart"/>
      <w:r w:rsidR="005D74DA" w:rsidRPr="005451D0">
        <w:rPr>
          <w:rFonts w:ascii="Times New Roman" w:hAnsi="Times New Roman"/>
          <w:i/>
          <w:sz w:val="24"/>
          <w:szCs w:val="24"/>
          <w:shd w:val="clear" w:color="auto" w:fill="FFFFFF"/>
          <w:lang w:val="en-GB" w:eastAsia="it-IT"/>
        </w:rPr>
        <w:t>Dermochelys</w:t>
      </w:r>
      <w:proofErr w:type="spellEnd"/>
      <w:r w:rsidR="005D74DA" w:rsidRPr="005451D0">
        <w:rPr>
          <w:rFonts w:ascii="Times New Roman" w:hAnsi="Times New Roman"/>
          <w:i/>
          <w:sz w:val="24"/>
          <w:szCs w:val="24"/>
          <w:shd w:val="clear" w:color="auto" w:fill="FFFFFF"/>
          <w:lang w:val="en-GB" w:eastAsia="it-IT"/>
        </w:rPr>
        <w:t xml:space="preserve"> </w:t>
      </w:r>
      <w:proofErr w:type="spellStart"/>
      <w:r w:rsidR="005D74DA" w:rsidRPr="005451D0">
        <w:rPr>
          <w:rFonts w:ascii="Times New Roman" w:hAnsi="Times New Roman"/>
          <w:i/>
          <w:sz w:val="24"/>
          <w:szCs w:val="24"/>
          <w:shd w:val="clear" w:color="auto" w:fill="FFFFFF"/>
          <w:lang w:val="en-GB" w:eastAsia="it-IT"/>
        </w:rPr>
        <w:t>coriacea</w:t>
      </w:r>
      <w:proofErr w:type="spellEnd"/>
      <w:r w:rsidR="005D74DA" w:rsidRPr="005451D0">
        <w:rPr>
          <w:rFonts w:ascii="Times New Roman" w:hAnsi="Times New Roman"/>
          <w:sz w:val="24"/>
          <w:szCs w:val="24"/>
          <w:shd w:val="clear" w:color="auto" w:fill="FFFFFF"/>
          <w:lang w:val="en-GB" w:eastAsia="it-IT"/>
        </w:rPr>
        <w:t xml:space="preserve"> </w:t>
      </w:r>
      <w:r w:rsidR="007D051E" w:rsidRPr="005451D0">
        <w:rPr>
          <w:rFonts w:ascii="Times New Roman" w:hAnsi="Times New Roman"/>
          <w:sz w:val="24"/>
          <w:szCs w:val="24"/>
          <w:shd w:val="clear" w:color="auto" w:fill="FFFFFF"/>
          <w:lang w:val="en-GB" w:eastAsia="it-IT"/>
        </w:rPr>
        <w:t xml:space="preserve">(only nesting </w:t>
      </w:r>
      <w:r w:rsidR="007D051E" w:rsidRPr="005451D0">
        <w:rPr>
          <w:rFonts w:ascii="Times New Roman" w:hAnsi="Times New Roman"/>
          <w:i/>
          <w:sz w:val="24"/>
          <w:szCs w:val="24"/>
          <w:shd w:val="clear" w:color="auto" w:fill="FFFFFF"/>
          <w:lang w:val="en-GB" w:eastAsia="it-IT"/>
        </w:rPr>
        <w:t xml:space="preserve">D. </w:t>
      </w:r>
      <w:proofErr w:type="spellStart"/>
      <w:r w:rsidR="007D051E" w:rsidRPr="005451D0">
        <w:rPr>
          <w:rFonts w:ascii="Times New Roman" w:hAnsi="Times New Roman"/>
          <w:i/>
          <w:sz w:val="24"/>
          <w:szCs w:val="24"/>
          <w:shd w:val="clear" w:color="auto" w:fill="FFFFFF"/>
          <w:lang w:val="en-GB" w:eastAsia="it-IT"/>
        </w:rPr>
        <w:t>coriacea</w:t>
      </w:r>
      <w:proofErr w:type="spellEnd"/>
      <w:r w:rsidR="007D051E" w:rsidRPr="005451D0">
        <w:rPr>
          <w:rFonts w:ascii="Times New Roman" w:hAnsi="Times New Roman"/>
          <w:sz w:val="24"/>
          <w:szCs w:val="24"/>
          <w:shd w:val="clear" w:color="auto" w:fill="FFFFFF"/>
          <w:lang w:val="en-GB" w:eastAsia="it-IT"/>
        </w:rPr>
        <w:t xml:space="preserve"> crawl out onto a beach) </w:t>
      </w:r>
      <w:r w:rsidR="00E84E3A" w:rsidRPr="005451D0">
        <w:rPr>
          <w:rFonts w:ascii="Times New Roman" w:hAnsi="Times New Roman"/>
          <w:sz w:val="24"/>
          <w:szCs w:val="24"/>
          <w:shd w:val="clear" w:color="auto" w:fill="FFFFFF"/>
          <w:lang w:val="en-GB" w:eastAsia="it-IT"/>
        </w:rPr>
        <w:t>would have crawled all the way up the beach and into the Bronze Age settlement</w:t>
      </w:r>
      <w:r w:rsidR="00FA39BE" w:rsidRPr="005451D0">
        <w:rPr>
          <w:rFonts w:ascii="Times New Roman" w:hAnsi="Times New Roman"/>
          <w:sz w:val="24"/>
          <w:szCs w:val="24"/>
          <w:shd w:val="clear" w:color="auto" w:fill="FFFFFF"/>
          <w:lang w:val="en-GB" w:eastAsia="it-IT"/>
        </w:rPr>
        <w:t>.</w:t>
      </w:r>
      <w:r w:rsidR="002B55F8" w:rsidRPr="005451D0">
        <w:rPr>
          <w:rFonts w:ascii="Times New Roman" w:hAnsi="Times New Roman"/>
          <w:sz w:val="24"/>
          <w:szCs w:val="24"/>
          <w:shd w:val="clear" w:color="auto" w:fill="FFFFFF"/>
          <w:lang w:val="en-GB" w:eastAsia="it-IT"/>
        </w:rPr>
        <w:t xml:space="preserve"> </w:t>
      </w:r>
      <w:r w:rsidR="00FA39BE" w:rsidRPr="005451D0">
        <w:rPr>
          <w:rFonts w:ascii="Times New Roman" w:hAnsi="Times New Roman"/>
          <w:sz w:val="24"/>
          <w:szCs w:val="24"/>
          <w:shd w:val="clear" w:color="auto" w:fill="FFFFFF"/>
          <w:lang w:val="en-GB" w:eastAsia="it-IT"/>
        </w:rPr>
        <w:t>A</w:t>
      </w:r>
      <w:r w:rsidR="002B55F8" w:rsidRPr="005451D0">
        <w:rPr>
          <w:rFonts w:ascii="Times New Roman" w:hAnsi="Times New Roman"/>
          <w:sz w:val="24"/>
          <w:szCs w:val="24"/>
          <w:shd w:val="clear" w:color="auto" w:fill="FFFFFF"/>
          <w:lang w:val="en-GB" w:eastAsia="it-IT"/>
        </w:rPr>
        <w:t>lthough i</w:t>
      </w:r>
      <w:r w:rsidR="008B49BD" w:rsidRPr="005451D0">
        <w:rPr>
          <w:rFonts w:ascii="Times New Roman" w:hAnsi="Times New Roman"/>
          <w:sz w:val="24"/>
          <w:szCs w:val="24"/>
          <w:shd w:val="clear" w:color="auto" w:fill="FFFFFF"/>
          <w:lang w:val="en-GB" w:eastAsia="it-IT"/>
        </w:rPr>
        <w:t xml:space="preserve">t is possible </w:t>
      </w:r>
      <w:r w:rsidR="002B55F8" w:rsidRPr="005451D0">
        <w:rPr>
          <w:rFonts w:ascii="Times New Roman" w:hAnsi="Times New Roman"/>
          <w:sz w:val="24"/>
          <w:szCs w:val="24"/>
          <w:shd w:val="clear" w:color="auto" w:fill="FFFFFF"/>
          <w:lang w:val="en-GB" w:eastAsia="it-IT"/>
        </w:rPr>
        <w:t xml:space="preserve">(even if unlikely) </w:t>
      </w:r>
      <w:r w:rsidR="008B49BD" w:rsidRPr="005451D0">
        <w:rPr>
          <w:rFonts w:ascii="Times New Roman" w:hAnsi="Times New Roman"/>
          <w:sz w:val="24"/>
          <w:szCs w:val="24"/>
          <w:shd w:val="clear" w:color="auto" w:fill="FFFFFF"/>
          <w:lang w:val="en-GB" w:eastAsia="it-IT"/>
        </w:rPr>
        <w:t xml:space="preserve">that </w:t>
      </w:r>
      <w:r w:rsidR="00B46F7C" w:rsidRPr="005451D0">
        <w:rPr>
          <w:rFonts w:ascii="Times New Roman" w:hAnsi="Times New Roman"/>
          <w:sz w:val="24"/>
          <w:szCs w:val="24"/>
          <w:shd w:val="clear" w:color="auto" w:fill="FFFFFF"/>
          <w:lang w:val="en-GB" w:eastAsia="it-IT"/>
        </w:rPr>
        <w:t xml:space="preserve">disarticulated </w:t>
      </w:r>
      <w:r w:rsidR="004E437E" w:rsidRPr="005451D0">
        <w:rPr>
          <w:rFonts w:ascii="Times New Roman" w:hAnsi="Times New Roman"/>
          <w:sz w:val="24"/>
          <w:szCs w:val="24"/>
          <w:shd w:val="clear" w:color="auto" w:fill="FFFFFF"/>
          <w:lang w:val="en-GB" w:eastAsia="it-IT"/>
        </w:rPr>
        <w:t xml:space="preserve">ossicles </w:t>
      </w:r>
      <w:r w:rsidR="008B49BD" w:rsidRPr="005451D0">
        <w:rPr>
          <w:rFonts w:ascii="Times New Roman" w:hAnsi="Times New Roman"/>
          <w:sz w:val="24"/>
          <w:szCs w:val="24"/>
          <w:shd w:val="clear" w:color="auto" w:fill="FFFFFF"/>
          <w:lang w:val="en-GB" w:eastAsia="it-IT"/>
        </w:rPr>
        <w:t xml:space="preserve">from </w:t>
      </w:r>
      <w:r w:rsidR="00E84E3A" w:rsidRPr="005451D0">
        <w:rPr>
          <w:rFonts w:ascii="Times New Roman" w:hAnsi="Times New Roman"/>
          <w:sz w:val="24"/>
          <w:szCs w:val="24"/>
          <w:shd w:val="clear" w:color="auto" w:fill="FFFFFF"/>
          <w:lang w:val="en-GB" w:eastAsia="it-IT"/>
        </w:rPr>
        <w:t xml:space="preserve">stranded, </w:t>
      </w:r>
      <w:r w:rsidR="008B49BD" w:rsidRPr="005451D0">
        <w:rPr>
          <w:rFonts w:ascii="Times New Roman" w:hAnsi="Times New Roman"/>
          <w:sz w:val="24"/>
          <w:szCs w:val="24"/>
          <w:shd w:val="clear" w:color="auto" w:fill="FFFFFF"/>
          <w:lang w:val="en-GB" w:eastAsia="it-IT"/>
        </w:rPr>
        <w:t xml:space="preserve">decomposed turtles </w:t>
      </w:r>
      <w:r w:rsidR="002B55F8" w:rsidRPr="005451D0">
        <w:rPr>
          <w:rFonts w:ascii="Times New Roman" w:hAnsi="Times New Roman"/>
          <w:sz w:val="24"/>
          <w:szCs w:val="24"/>
          <w:shd w:val="clear" w:color="auto" w:fill="FFFFFF"/>
          <w:lang w:val="en-GB" w:eastAsia="it-IT"/>
        </w:rPr>
        <w:t>could have been</w:t>
      </w:r>
      <w:r w:rsidR="008B49BD" w:rsidRPr="005451D0">
        <w:rPr>
          <w:rFonts w:ascii="Times New Roman" w:hAnsi="Times New Roman"/>
          <w:sz w:val="24"/>
          <w:szCs w:val="24"/>
          <w:shd w:val="clear" w:color="auto" w:fill="FFFFFF"/>
          <w:lang w:val="en-GB" w:eastAsia="it-IT"/>
        </w:rPr>
        <w:t xml:space="preserve"> </w:t>
      </w:r>
      <w:r w:rsidR="00E84E3A" w:rsidRPr="005451D0">
        <w:rPr>
          <w:rFonts w:ascii="Times New Roman" w:hAnsi="Times New Roman"/>
          <w:sz w:val="24"/>
          <w:szCs w:val="24"/>
          <w:shd w:val="clear" w:color="auto" w:fill="FFFFFF"/>
          <w:lang w:val="en-GB" w:eastAsia="it-IT"/>
        </w:rPr>
        <w:t xml:space="preserve">introduced into </w:t>
      </w:r>
      <w:r w:rsidR="002B55F8" w:rsidRPr="005451D0">
        <w:rPr>
          <w:rFonts w:ascii="Times New Roman" w:hAnsi="Times New Roman"/>
          <w:sz w:val="24"/>
          <w:szCs w:val="24"/>
          <w:shd w:val="clear" w:color="auto" w:fill="FFFFFF"/>
          <w:lang w:val="en-GB" w:eastAsia="it-IT"/>
        </w:rPr>
        <w:t xml:space="preserve">open </w:t>
      </w:r>
      <w:r w:rsidR="00E84E3A" w:rsidRPr="005451D0">
        <w:rPr>
          <w:rFonts w:ascii="Times New Roman" w:hAnsi="Times New Roman"/>
          <w:sz w:val="24"/>
          <w:szCs w:val="24"/>
          <w:shd w:val="clear" w:color="auto" w:fill="FFFFFF"/>
          <w:lang w:val="en-GB" w:eastAsia="it-IT"/>
        </w:rPr>
        <w:t xml:space="preserve">settlement areas by scavenging </w:t>
      </w:r>
      <w:r w:rsidR="008B49BD" w:rsidRPr="005451D0">
        <w:rPr>
          <w:rFonts w:ascii="Times New Roman" w:hAnsi="Times New Roman"/>
          <w:sz w:val="24"/>
          <w:szCs w:val="24"/>
          <w:shd w:val="clear" w:color="auto" w:fill="FFFFFF"/>
          <w:lang w:val="en-GB" w:eastAsia="it-IT"/>
        </w:rPr>
        <w:t>animals</w:t>
      </w:r>
      <w:r w:rsidR="00FA39BE" w:rsidRPr="005451D0">
        <w:rPr>
          <w:rFonts w:ascii="Times New Roman" w:hAnsi="Times New Roman"/>
          <w:sz w:val="24"/>
          <w:szCs w:val="24"/>
          <w:shd w:val="clear" w:color="auto" w:fill="FFFFFF"/>
          <w:lang w:val="en-GB" w:eastAsia="it-IT"/>
        </w:rPr>
        <w:t xml:space="preserve">, none of the </w:t>
      </w:r>
      <w:r w:rsidR="009E6770" w:rsidRPr="005451D0">
        <w:rPr>
          <w:rFonts w:ascii="Times New Roman" w:hAnsi="Times New Roman"/>
          <w:sz w:val="24"/>
          <w:szCs w:val="24"/>
        </w:rPr>
        <w:t xml:space="preserve">149 ossicles from HD-6, showed </w:t>
      </w:r>
      <w:r w:rsidR="006928D9" w:rsidRPr="005451D0">
        <w:rPr>
          <w:rFonts w:ascii="Times New Roman" w:hAnsi="Times New Roman"/>
          <w:sz w:val="24"/>
          <w:szCs w:val="24"/>
        </w:rPr>
        <w:t>signs of tooth</w:t>
      </w:r>
      <w:r w:rsidR="00FA39BE" w:rsidRPr="005451D0">
        <w:rPr>
          <w:rFonts w:ascii="Times New Roman" w:hAnsi="Times New Roman"/>
          <w:sz w:val="24"/>
          <w:szCs w:val="24"/>
        </w:rPr>
        <w:t xml:space="preserve"> marks, which would have been left by scavengers that might have carried ossicles from the beach to inside the HD-6 site.</w:t>
      </w:r>
      <w:r w:rsidR="00AF41DC" w:rsidRPr="005451D0">
        <w:rPr>
          <w:rFonts w:ascii="Times New Roman" w:hAnsi="Times New Roman"/>
          <w:sz w:val="24"/>
          <w:szCs w:val="24"/>
        </w:rPr>
        <w:t xml:space="preserve"> In conclusion, there is no evidence that ossicles from HD-6 were </w:t>
      </w:r>
      <w:r w:rsidR="00AF41DC" w:rsidRPr="005451D0">
        <w:rPr>
          <w:rFonts w:ascii="Times New Roman" w:hAnsi="Times New Roman"/>
          <w:sz w:val="24"/>
          <w:szCs w:val="24"/>
        </w:rPr>
        <w:lastRenderedPageBreak/>
        <w:t>derived from beach debris; rather all evidence confirms archaeological contexts of these small bony remains.</w:t>
      </w:r>
    </w:p>
    <w:p w:rsidR="00CB1115" w:rsidRPr="005451D0" w:rsidRDefault="00CB1115"/>
    <w:p w:rsidR="00F11DB4" w:rsidRPr="005451D0" w:rsidRDefault="00B05007" w:rsidP="006C36CB">
      <w:pPr>
        <w:pStyle w:val="Paragraphedeliste1"/>
        <w:spacing w:after="0" w:line="480" w:lineRule="auto"/>
        <w:ind w:left="0"/>
        <w:rPr>
          <w:rFonts w:ascii="Times New Roman" w:hAnsi="Times New Roman"/>
          <w:b/>
          <w:sz w:val="24"/>
          <w:szCs w:val="24"/>
          <w:lang w:val="en-GB"/>
        </w:rPr>
      </w:pPr>
      <w:r w:rsidRPr="005451D0">
        <w:rPr>
          <w:rFonts w:ascii="Times New Roman" w:hAnsi="Times New Roman"/>
          <w:b/>
          <w:sz w:val="24"/>
          <w:szCs w:val="24"/>
          <w:lang w:val="en-GB"/>
        </w:rPr>
        <w:t>Supplemental Information 5</w:t>
      </w:r>
    </w:p>
    <w:p w:rsidR="006C36CB" w:rsidRPr="005451D0" w:rsidRDefault="00D90D8E" w:rsidP="006C36CB">
      <w:pPr>
        <w:pStyle w:val="Paragraphedeliste1"/>
        <w:spacing w:after="0" w:line="480" w:lineRule="auto"/>
        <w:ind w:left="0"/>
        <w:rPr>
          <w:rFonts w:ascii="Times New Roman" w:hAnsi="Times New Roman"/>
          <w:b/>
          <w:sz w:val="24"/>
          <w:szCs w:val="24"/>
          <w:lang w:val="en-GB"/>
        </w:rPr>
      </w:pPr>
      <w:r w:rsidRPr="005451D0">
        <w:rPr>
          <w:rFonts w:ascii="Times New Roman" w:hAnsi="Times New Roman"/>
          <w:b/>
          <w:sz w:val="24"/>
          <w:szCs w:val="24"/>
          <w:lang w:val="en-GB"/>
        </w:rPr>
        <w:t xml:space="preserve">Summary of the “maximum distinction method” (Grayson, 1973: 433) used to estimate the minimum number of individual (MNI) </w:t>
      </w:r>
      <w:proofErr w:type="spellStart"/>
      <w:r w:rsidRPr="005451D0">
        <w:rPr>
          <w:rFonts w:ascii="Times New Roman" w:hAnsi="Times New Roman"/>
          <w:b/>
          <w:i/>
          <w:sz w:val="24"/>
          <w:szCs w:val="24"/>
          <w:lang w:val="en-GB"/>
        </w:rPr>
        <w:t>Dermochelys</w:t>
      </w:r>
      <w:proofErr w:type="spellEnd"/>
      <w:r w:rsidRPr="005451D0">
        <w:rPr>
          <w:rFonts w:ascii="Times New Roman" w:hAnsi="Times New Roman"/>
          <w:b/>
          <w:i/>
          <w:sz w:val="24"/>
          <w:szCs w:val="24"/>
          <w:lang w:val="en-GB"/>
        </w:rPr>
        <w:t xml:space="preserve"> </w:t>
      </w:r>
      <w:proofErr w:type="spellStart"/>
      <w:r w:rsidRPr="005451D0">
        <w:rPr>
          <w:rFonts w:ascii="Times New Roman" w:hAnsi="Times New Roman"/>
          <w:b/>
          <w:i/>
          <w:sz w:val="24"/>
          <w:szCs w:val="24"/>
          <w:lang w:val="en-GB"/>
        </w:rPr>
        <w:t>coriacea</w:t>
      </w:r>
      <w:proofErr w:type="spellEnd"/>
      <w:r w:rsidRPr="005451D0">
        <w:rPr>
          <w:rFonts w:ascii="Times New Roman" w:hAnsi="Times New Roman"/>
          <w:b/>
          <w:sz w:val="24"/>
          <w:szCs w:val="24"/>
          <w:lang w:val="en-GB"/>
        </w:rPr>
        <w:t xml:space="preserve"> docu</w:t>
      </w:r>
      <w:r w:rsidR="00A17D63">
        <w:rPr>
          <w:rFonts w:ascii="Times New Roman" w:hAnsi="Times New Roman"/>
          <w:b/>
          <w:sz w:val="24"/>
          <w:szCs w:val="24"/>
          <w:lang w:val="en-GB"/>
        </w:rPr>
        <w:t>mented at RH-6 and HD-5, Oman.</w:t>
      </w:r>
    </w:p>
    <w:p w:rsidR="006F0194" w:rsidRPr="005451D0" w:rsidRDefault="006F0194" w:rsidP="006F0194">
      <w:pPr>
        <w:spacing w:after="0" w:line="480" w:lineRule="auto"/>
        <w:rPr>
          <w:rFonts w:ascii="Times New Roman" w:hAnsi="Times New Roman"/>
          <w:sz w:val="24"/>
          <w:szCs w:val="24"/>
          <w:lang w:val="en-GB"/>
        </w:rPr>
      </w:pPr>
      <w:r w:rsidRPr="005451D0">
        <w:rPr>
          <w:rFonts w:ascii="Times New Roman" w:hAnsi="Times New Roman"/>
          <w:sz w:val="24"/>
          <w:szCs w:val="24"/>
          <w:lang w:val="en-GB"/>
        </w:rPr>
        <w:t xml:space="preserve">The dermal ossicles that form the </w:t>
      </w:r>
      <w:proofErr w:type="spellStart"/>
      <w:r w:rsidRPr="005451D0">
        <w:rPr>
          <w:rFonts w:ascii="Times New Roman" w:hAnsi="Times New Roman"/>
          <w:sz w:val="24"/>
          <w:szCs w:val="24"/>
          <w:lang w:val="en-GB"/>
        </w:rPr>
        <w:t>epithecal</w:t>
      </w:r>
      <w:proofErr w:type="spellEnd"/>
      <w:r w:rsidRPr="005451D0">
        <w:rPr>
          <w:rFonts w:ascii="Times New Roman" w:hAnsi="Times New Roman"/>
          <w:sz w:val="24"/>
          <w:szCs w:val="24"/>
          <w:lang w:val="en-GB"/>
        </w:rPr>
        <w:t xml:space="preserve"> mosaic of the carapace (dorsal shell), and to a lesser extent the plastron (ventral shell), of </w:t>
      </w:r>
      <w:r w:rsidRPr="005451D0">
        <w:rPr>
          <w:rFonts w:ascii="Times New Roman" w:hAnsi="Times New Roman"/>
          <w:i/>
          <w:sz w:val="24"/>
          <w:szCs w:val="24"/>
          <w:lang w:val="en-GB"/>
        </w:rPr>
        <w:t xml:space="preserve">D. </w:t>
      </w:r>
      <w:proofErr w:type="spellStart"/>
      <w:r w:rsidRPr="005451D0">
        <w:rPr>
          <w:rFonts w:ascii="Times New Roman" w:hAnsi="Times New Roman"/>
          <w:i/>
          <w:sz w:val="24"/>
          <w:szCs w:val="24"/>
          <w:lang w:val="en-GB"/>
        </w:rPr>
        <w:t>coriacea</w:t>
      </w:r>
      <w:proofErr w:type="spellEnd"/>
      <w:r w:rsidRPr="005451D0">
        <w:rPr>
          <w:rFonts w:ascii="Times New Roman" w:hAnsi="Times New Roman"/>
          <w:sz w:val="24"/>
          <w:szCs w:val="24"/>
          <w:lang w:val="en-GB"/>
        </w:rPr>
        <w:t xml:space="preserve"> (</w:t>
      </w:r>
      <w:r w:rsidR="00A17D63">
        <w:rPr>
          <w:rFonts w:ascii="Times New Roman" w:hAnsi="Times New Roman"/>
          <w:sz w:val="24"/>
          <w:szCs w:val="24"/>
          <w:lang w:val="en-GB"/>
        </w:rPr>
        <w:t xml:space="preserve">Figs. </w:t>
      </w:r>
      <w:r w:rsidR="00E441BF" w:rsidRPr="002734EA">
        <w:rPr>
          <w:rFonts w:ascii="Times New Roman" w:hAnsi="Times New Roman"/>
          <w:sz w:val="24"/>
          <w:szCs w:val="24"/>
          <w:lang w:val="en-GB"/>
        </w:rPr>
        <w:t>6 &amp; 7</w:t>
      </w:r>
      <w:r w:rsidRPr="005451D0">
        <w:rPr>
          <w:rFonts w:ascii="Times New Roman" w:hAnsi="Times New Roman"/>
          <w:sz w:val="24"/>
          <w:szCs w:val="24"/>
          <w:lang w:val="en-GB"/>
        </w:rPr>
        <w:t xml:space="preserve">) are distinctive at the species level, but it is not possible to determine if individual ossicles derive from an individual turtle. Furthermore, there is no known method to determine sex from ossicles; and although age class differences could possibly be determined, this </w:t>
      </w:r>
      <w:r w:rsidR="00D519CF">
        <w:rPr>
          <w:rFonts w:ascii="Times New Roman" w:hAnsi="Times New Roman"/>
          <w:sz w:val="24"/>
          <w:szCs w:val="24"/>
          <w:lang w:val="en-GB"/>
        </w:rPr>
        <w:t xml:space="preserve">would </w:t>
      </w:r>
      <w:r w:rsidRPr="005451D0">
        <w:rPr>
          <w:rFonts w:ascii="Times New Roman" w:hAnsi="Times New Roman"/>
          <w:sz w:val="24"/>
          <w:szCs w:val="24"/>
          <w:lang w:val="en-GB"/>
        </w:rPr>
        <w:t xml:space="preserve">require detailed </w:t>
      </w:r>
      <w:proofErr w:type="spellStart"/>
      <w:r w:rsidRPr="005451D0">
        <w:rPr>
          <w:rFonts w:ascii="Times New Roman" w:hAnsi="Times New Roman"/>
          <w:sz w:val="24"/>
          <w:szCs w:val="24"/>
          <w:lang w:val="en-GB"/>
        </w:rPr>
        <w:t>microstructural</w:t>
      </w:r>
      <w:proofErr w:type="spellEnd"/>
      <w:r w:rsidRPr="005451D0">
        <w:rPr>
          <w:rFonts w:ascii="Times New Roman" w:hAnsi="Times New Roman"/>
          <w:sz w:val="24"/>
          <w:szCs w:val="24"/>
          <w:lang w:val="en-GB"/>
        </w:rPr>
        <w:t xml:space="preserve"> analysis </w:t>
      </w:r>
      <w:r w:rsidRPr="005451D0">
        <w:rPr>
          <w:rFonts w:ascii="Times New Roman" w:hAnsi="Times New Roman"/>
          <w:noProof/>
          <w:sz w:val="24"/>
          <w:szCs w:val="24"/>
          <w:lang w:val="en-GB"/>
        </w:rPr>
        <w:t>(Delfino et al., 2013: 776)</w:t>
      </w:r>
      <w:r w:rsidRPr="005451D0">
        <w:rPr>
          <w:rFonts w:ascii="Times New Roman" w:hAnsi="Times New Roman"/>
          <w:sz w:val="24"/>
          <w:szCs w:val="24"/>
          <w:lang w:val="en-GB"/>
        </w:rPr>
        <w:t xml:space="preserve">. Hence, with the present state of knowledge the usual types of morphological comparisons that are used by </w:t>
      </w:r>
      <w:proofErr w:type="spellStart"/>
      <w:r w:rsidRPr="005451D0">
        <w:rPr>
          <w:rFonts w:ascii="Times New Roman" w:hAnsi="Times New Roman"/>
          <w:sz w:val="24"/>
          <w:szCs w:val="24"/>
          <w:lang w:val="en-GB"/>
        </w:rPr>
        <w:t>zooarchaeologists</w:t>
      </w:r>
      <w:proofErr w:type="spellEnd"/>
      <w:r w:rsidRPr="005451D0">
        <w:rPr>
          <w:rFonts w:ascii="Times New Roman" w:hAnsi="Times New Roman"/>
          <w:sz w:val="24"/>
          <w:szCs w:val="24"/>
          <w:lang w:val="en-GB"/>
        </w:rPr>
        <w:t xml:space="preserve"> to estimate the minimum number of individuals (MNI) of a particular species </w:t>
      </w:r>
      <w:r w:rsidRPr="005451D0">
        <w:rPr>
          <w:rFonts w:ascii="Times New Roman" w:hAnsi="Times New Roman"/>
          <w:noProof/>
          <w:sz w:val="24"/>
          <w:szCs w:val="24"/>
          <w:lang w:val="en-GB"/>
        </w:rPr>
        <w:t>(Grayson, 1979: 205 ff)</w:t>
      </w:r>
      <w:r w:rsidRPr="005451D0">
        <w:rPr>
          <w:rFonts w:ascii="Times New Roman" w:hAnsi="Times New Roman"/>
          <w:sz w:val="24"/>
          <w:szCs w:val="24"/>
          <w:lang w:val="en-GB"/>
        </w:rPr>
        <w:t xml:space="preserve"> cannot be applied to ossicles of </w:t>
      </w:r>
      <w:r w:rsidRPr="005451D0">
        <w:rPr>
          <w:rFonts w:ascii="Times New Roman" w:hAnsi="Times New Roman"/>
          <w:i/>
          <w:sz w:val="24"/>
          <w:szCs w:val="24"/>
          <w:lang w:val="en-GB"/>
        </w:rPr>
        <w:t xml:space="preserve">D. </w:t>
      </w:r>
      <w:proofErr w:type="spellStart"/>
      <w:r w:rsidRPr="005451D0">
        <w:rPr>
          <w:rFonts w:ascii="Times New Roman" w:hAnsi="Times New Roman"/>
          <w:i/>
          <w:sz w:val="24"/>
          <w:szCs w:val="24"/>
          <w:lang w:val="en-GB"/>
        </w:rPr>
        <w:t>coriacea</w:t>
      </w:r>
      <w:proofErr w:type="spellEnd"/>
      <w:r w:rsidRPr="005451D0">
        <w:rPr>
          <w:rFonts w:ascii="Times New Roman" w:hAnsi="Times New Roman"/>
          <w:sz w:val="24"/>
          <w:szCs w:val="24"/>
          <w:lang w:val="en-GB"/>
        </w:rPr>
        <w:t xml:space="preserve">. Moreover, in theory, a single individual of </w:t>
      </w:r>
      <w:r w:rsidRPr="005451D0">
        <w:rPr>
          <w:rFonts w:ascii="Times New Roman" w:hAnsi="Times New Roman"/>
          <w:i/>
          <w:sz w:val="24"/>
          <w:szCs w:val="24"/>
          <w:lang w:val="en-GB"/>
        </w:rPr>
        <w:t>D</w:t>
      </w:r>
      <w:r w:rsidR="00072533" w:rsidRPr="005451D0">
        <w:rPr>
          <w:rFonts w:ascii="Times New Roman" w:hAnsi="Times New Roman"/>
          <w:i/>
          <w:sz w:val="24"/>
          <w:szCs w:val="24"/>
          <w:lang w:val="en-GB"/>
        </w:rPr>
        <w:t>.</w:t>
      </w:r>
      <w:r w:rsidRPr="005451D0">
        <w:rPr>
          <w:rFonts w:ascii="Times New Roman" w:hAnsi="Times New Roman"/>
          <w:i/>
          <w:sz w:val="24"/>
          <w:szCs w:val="24"/>
          <w:lang w:val="en-GB"/>
        </w:rPr>
        <w:t xml:space="preserve"> </w:t>
      </w:r>
      <w:proofErr w:type="spellStart"/>
      <w:r w:rsidRPr="005451D0">
        <w:rPr>
          <w:rFonts w:ascii="Times New Roman" w:hAnsi="Times New Roman"/>
          <w:i/>
          <w:sz w:val="24"/>
          <w:szCs w:val="24"/>
          <w:lang w:val="en-GB"/>
        </w:rPr>
        <w:t>coriacea</w:t>
      </w:r>
      <w:proofErr w:type="spellEnd"/>
      <w:r w:rsidRPr="005451D0">
        <w:rPr>
          <w:rFonts w:ascii="Times New Roman" w:hAnsi="Times New Roman"/>
          <w:sz w:val="24"/>
          <w:szCs w:val="24"/>
          <w:lang w:val="en-GB"/>
        </w:rPr>
        <w:t xml:space="preserve"> could have provided all the ossicles that were recovered in the present study – those from RH-6 together with those from HD-6; there are estimated to be well over 5</w:t>
      </w:r>
      <w:r w:rsidR="00072533" w:rsidRPr="005451D0">
        <w:rPr>
          <w:rFonts w:ascii="Times New Roman" w:hAnsi="Times New Roman"/>
          <w:sz w:val="24"/>
          <w:szCs w:val="24"/>
          <w:lang w:val="en-GB"/>
        </w:rPr>
        <w:t>,</w:t>
      </w:r>
      <w:r w:rsidRPr="005451D0">
        <w:rPr>
          <w:rFonts w:ascii="Times New Roman" w:hAnsi="Times New Roman"/>
          <w:sz w:val="24"/>
          <w:szCs w:val="24"/>
          <w:lang w:val="en-GB"/>
        </w:rPr>
        <w:t xml:space="preserve">000 ossicles in a single turtle (JF pers. </w:t>
      </w:r>
      <w:proofErr w:type="spellStart"/>
      <w:r w:rsidR="001315E4" w:rsidRPr="005451D0">
        <w:rPr>
          <w:rFonts w:ascii="Times New Roman" w:hAnsi="Times New Roman"/>
          <w:sz w:val="24"/>
          <w:szCs w:val="24"/>
          <w:lang w:val="en-GB"/>
        </w:rPr>
        <w:t>o</w:t>
      </w:r>
      <w:r w:rsidRPr="005451D0">
        <w:rPr>
          <w:rFonts w:ascii="Times New Roman" w:hAnsi="Times New Roman"/>
          <w:sz w:val="24"/>
          <w:szCs w:val="24"/>
          <w:lang w:val="en-GB"/>
        </w:rPr>
        <w:t>bs</w:t>
      </w:r>
      <w:proofErr w:type="spellEnd"/>
      <w:r w:rsidR="001315E4" w:rsidRPr="005451D0">
        <w:rPr>
          <w:rFonts w:ascii="Times New Roman" w:hAnsi="Times New Roman"/>
          <w:sz w:val="24"/>
          <w:szCs w:val="24"/>
          <w:lang w:val="en-GB"/>
        </w:rPr>
        <w:t xml:space="preserve">; see </w:t>
      </w:r>
      <w:r w:rsidR="00E441BF" w:rsidRPr="002734EA">
        <w:rPr>
          <w:rFonts w:ascii="Times New Roman" w:hAnsi="Times New Roman"/>
          <w:sz w:val="24"/>
          <w:szCs w:val="24"/>
          <w:lang w:val="en-GB"/>
        </w:rPr>
        <w:t>Fig. 7A</w:t>
      </w:r>
      <w:r w:rsidRPr="005451D0">
        <w:rPr>
          <w:rFonts w:ascii="Times New Roman" w:hAnsi="Times New Roman"/>
          <w:sz w:val="24"/>
          <w:szCs w:val="24"/>
          <w:lang w:val="en-GB"/>
        </w:rPr>
        <w:t>).</w:t>
      </w:r>
    </w:p>
    <w:p w:rsidR="006F0194" w:rsidRPr="005451D0" w:rsidRDefault="006F0194" w:rsidP="006F0194">
      <w:pPr>
        <w:spacing w:after="0" w:line="480" w:lineRule="auto"/>
        <w:rPr>
          <w:rFonts w:ascii="Times New Roman" w:hAnsi="Times New Roman"/>
          <w:sz w:val="24"/>
          <w:szCs w:val="24"/>
          <w:lang w:val="en-GB"/>
        </w:rPr>
      </w:pPr>
    </w:p>
    <w:p w:rsidR="006F0194" w:rsidRPr="005451D0" w:rsidRDefault="006F0194" w:rsidP="006F0194">
      <w:pPr>
        <w:spacing w:after="0" w:line="480" w:lineRule="auto"/>
        <w:rPr>
          <w:rFonts w:ascii="Times New Roman" w:hAnsi="Times New Roman"/>
          <w:sz w:val="24"/>
          <w:szCs w:val="24"/>
          <w:lang w:val="en-GB"/>
        </w:rPr>
      </w:pPr>
      <w:r w:rsidRPr="005451D0">
        <w:rPr>
          <w:rFonts w:ascii="Times New Roman" w:hAnsi="Times New Roman"/>
          <w:sz w:val="24"/>
          <w:szCs w:val="24"/>
          <w:lang w:val="en-GB"/>
        </w:rPr>
        <w:t xml:space="preserve">In this light, another approach is warranted: the definition of spatial-temporal boundaries to distinguish certain groups (or aggregates) of ossicles from other groups as having come from different individual turtles; or as </w:t>
      </w:r>
      <w:r w:rsidRPr="005451D0">
        <w:rPr>
          <w:rFonts w:ascii="Times New Roman" w:hAnsi="Times New Roman"/>
          <w:noProof/>
          <w:sz w:val="24"/>
          <w:szCs w:val="24"/>
          <w:lang w:val="en-GB"/>
        </w:rPr>
        <w:t>Grayson (1973: 433)</w:t>
      </w:r>
      <w:r w:rsidRPr="005451D0">
        <w:rPr>
          <w:rFonts w:ascii="Times New Roman" w:hAnsi="Times New Roman"/>
          <w:sz w:val="24"/>
          <w:szCs w:val="24"/>
          <w:lang w:val="en-GB"/>
        </w:rPr>
        <w:t xml:space="preserve"> described: using a “maximum distinction method” to estimate the minimum number of individuals recovered from an archaeological </w:t>
      </w:r>
      <w:r w:rsidRPr="005451D0">
        <w:rPr>
          <w:rFonts w:ascii="Times New Roman" w:hAnsi="Times New Roman"/>
          <w:sz w:val="24"/>
          <w:szCs w:val="24"/>
          <w:lang w:val="en-GB"/>
        </w:rPr>
        <w:lastRenderedPageBreak/>
        <w:t>study. For example, the specimens recovered from Sector A of RH-6 (</w:t>
      </w:r>
      <w:r w:rsidR="00E441BF" w:rsidRPr="002734EA">
        <w:rPr>
          <w:rFonts w:ascii="Times New Roman" w:hAnsi="Times New Roman"/>
          <w:sz w:val="24"/>
          <w:szCs w:val="24"/>
          <w:lang w:val="en-GB"/>
        </w:rPr>
        <w:t>Table 1</w:t>
      </w:r>
      <w:r w:rsidRPr="005451D0">
        <w:rPr>
          <w:rFonts w:ascii="Times New Roman" w:hAnsi="Times New Roman"/>
          <w:sz w:val="24"/>
          <w:szCs w:val="24"/>
          <w:lang w:val="en-GB"/>
        </w:rPr>
        <w:t>, collections 1-5), the oldest context in which ossicles were recorded in this study, are distinguishable from the collection at T.T.2/97 of HD-6 (</w:t>
      </w:r>
      <w:r w:rsidR="00E441BF" w:rsidRPr="002734EA">
        <w:rPr>
          <w:rFonts w:ascii="Times New Roman" w:hAnsi="Times New Roman"/>
          <w:sz w:val="24"/>
          <w:szCs w:val="24"/>
          <w:lang w:val="en-GB"/>
        </w:rPr>
        <w:t>Table 2</w:t>
      </w:r>
      <w:r w:rsidRPr="005451D0">
        <w:rPr>
          <w:rFonts w:ascii="Times New Roman" w:hAnsi="Times New Roman"/>
          <w:sz w:val="24"/>
          <w:szCs w:val="24"/>
          <w:lang w:val="en-GB"/>
        </w:rPr>
        <w:t xml:space="preserve">, collection 9), the youngest context in which ossicles were recorded in this study. These two groups of ossicles are separated by about 3 millennia and also </w:t>
      </w:r>
      <w:smartTag w:uri="urn:schemas-microsoft-com:office:smarttags" w:element="metricconverter">
        <w:smartTagPr>
          <w:attr w:name="ProductID" w:val="300 km"/>
        </w:smartTagPr>
        <w:r w:rsidRPr="005451D0">
          <w:rPr>
            <w:rFonts w:ascii="Times New Roman" w:hAnsi="Times New Roman"/>
            <w:sz w:val="24"/>
            <w:szCs w:val="24"/>
            <w:lang w:val="en-GB"/>
          </w:rPr>
          <w:t>300 km</w:t>
        </w:r>
      </w:smartTag>
      <w:r w:rsidRPr="005451D0">
        <w:rPr>
          <w:rFonts w:ascii="Times New Roman" w:hAnsi="Times New Roman"/>
          <w:sz w:val="24"/>
          <w:szCs w:val="24"/>
          <w:lang w:val="en-GB"/>
        </w:rPr>
        <w:t xml:space="preserve">. </w:t>
      </w:r>
    </w:p>
    <w:p w:rsidR="006F0194" w:rsidRPr="005451D0" w:rsidRDefault="006F0194" w:rsidP="006F0194">
      <w:pPr>
        <w:spacing w:after="0" w:line="480" w:lineRule="auto"/>
        <w:rPr>
          <w:rFonts w:ascii="Times New Roman" w:hAnsi="Times New Roman"/>
          <w:sz w:val="24"/>
          <w:szCs w:val="24"/>
          <w:shd w:val="clear" w:color="auto" w:fill="FFFFFF"/>
          <w:lang w:val="en-GB"/>
        </w:rPr>
      </w:pPr>
    </w:p>
    <w:p w:rsidR="006F0194" w:rsidRPr="005451D0" w:rsidRDefault="006F0194" w:rsidP="006F0194">
      <w:pPr>
        <w:spacing w:after="0" w:line="480" w:lineRule="auto"/>
        <w:rPr>
          <w:rFonts w:ascii="Times New Roman" w:hAnsi="Times New Roman"/>
          <w:sz w:val="24"/>
          <w:szCs w:val="24"/>
          <w:lang w:val="en-GB"/>
        </w:rPr>
      </w:pPr>
      <w:r w:rsidRPr="005451D0">
        <w:rPr>
          <w:rFonts w:ascii="Times New Roman" w:hAnsi="Times New Roman"/>
          <w:sz w:val="24"/>
          <w:szCs w:val="24"/>
          <w:lang w:val="en-GB"/>
        </w:rPr>
        <w:t>The procedure can be</w:t>
      </w:r>
      <w:r w:rsidR="000E4696">
        <w:rPr>
          <w:rFonts w:ascii="Times New Roman" w:hAnsi="Times New Roman"/>
          <w:sz w:val="24"/>
          <w:szCs w:val="24"/>
          <w:lang w:val="en-GB"/>
        </w:rPr>
        <w:t xml:space="preserve"> further</w:t>
      </w:r>
      <w:r w:rsidRPr="005451D0">
        <w:rPr>
          <w:rFonts w:ascii="Times New Roman" w:hAnsi="Times New Roman"/>
          <w:sz w:val="24"/>
          <w:szCs w:val="24"/>
          <w:lang w:val="en-GB"/>
        </w:rPr>
        <w:t xml:space="preserve"> refined so that different collections (“aggregates”) of ossicles from the same site can be distinguished as having derived from distinct individuals. For example, collections from different periods at RH-6 can be distinguished, resulting in the conclusion that no less than six individual </w:t>
      </w:r>
      <w:r w:rsidRPr="005451D0">
        <w:rPr>
          <w:rFonts w:ascii="Times New Roman" w:hAnsi="Times New Roman"/>
          <w:i/>
          <w:sz w:val="24"/>
          <w:szCs w:val="24"/>
          <w:lang w:val="en-GB"/>
        </w:rPr>
        <w:t xml:space="preserve">D. </w:t>
      </w:r>
      <w:proofErr w:type="spellStart"/>
      <w:r w:rsidRPr="005451D0">
        <w:rPr>
          <w:rFonts w:ascii="Times New Roman" w:hAnsi="Times New Roman"/>
          <w:i/>
          <w:sz w:val="24"/>
          <w:szCs w:val="24"/>
          <w:lang w:val="en-GB"/>
        </w:rPr>
        <w:t>coriacea</w:t>
      </w:r>
      <w:proofErr w:type="spellEnd"/>
      <w:r w:rsidRPr="005451D0">
        <w:rPr>
          <w:rFonts w:ascii="Times New Roman" w:hAnsi="Times New Roman"/>
          <w:sz w:val="24"/>
          <w:szCs w:val="24"/>
          <w:lang w:val="en-GB"/>
        </w:rPr>
        <w:t xml:space="preserve"> had contributed to the total of 184 ossicles recovered from the site, deposited during a nearly 2000-year span, from approximately 5600 to 3800 BC; that is: collections 1–5 from Period A-II; collections 6–13 from Period C-V; collections 14–16 from Period C-VI; collections 17–21 from Period TN-1; collection 22 from Period TN-II; and collection 23 from Period TN-IV (</w:t>
      </w:r>
      <w:r w:rsidR="00E441BF" w:rsidRPr="002734EA">
        <w:rPr>
          <w:rFonts w:ascii="Times New Roman" w:hAnsi="Times New Roman"/>
          <w:sz w:val="24"/>
          <w:szCs w:val="24"/>
          <w:lang w:val="en-GB"/>
        </w:rPr>
        <w:t>see Table</w:t>
      </w:r>
      <w:r w:rsidRPr="005451D0">
        <w:rPr>
          <w:rFonts w:ascii="Times New Roman" w:hAnsi="Times New Roman"/>
          <w:sz w:val="24"/>
          <w:szCs w:val="24"/>
          <w:lang w:val="en-GB"/>
        </w:rPr>
        <w:t xml:space="preserve"> 1). Similarly, distinguishing ossicles from different </w:t>
      </w:r>
      <w:proofErr w:type="spellStart"/>
      <w:r w:rsidRPr="005451D0">
        <w:rPr>
          <w:rFonts w:ascii="Times New Roman" w:hAnsi="Times New Roman"/>
          <w:sz w:val="24"/>
          <w:szCs w:val="24"/>
          <w:lang w:val="en-GB"/>
        </w:rPr>
        <w:t>subphases</w:t>
      </w:r>
      <w:proofErr w:type="spellEnd"/>
      <w:r w:rsidRPr="005451D0">
        <w:rPr>
          <w:rFonts w:ascii="Times New Roman" w:hAnsi="Times New Roman"/>
          <w:sz w:val="24"/>
          <w:szCs w:val="24"/>
          <w:lang w:val="en-GB"/>
        </w:rPr>
        <w:t xml:space="preserve"> at HD-6 would mean that no less than four</w:t>
      </w:r>
      <w:r w:rsidR="00063F4F" w:rsidRPr="005451D0">
        <w:rPr>
          <w:rFonts w:ascii="Times New Roman" w:hAnsi="Times New Roman"/>
          <w:sz w:val="24"/>
          <w:szCs w:val="24"/>
          <w:lang w:val="en-GB"/>
        </w:rPr>
        <w:t>,</w:t>
      </w:r>
      <w:r w:rsidRPr="005451D0">
        <w:rPr>
          <w:rFonts w:ascii="Times New Roman" w:hAnsi="Times New Roman"/>
          <w:sz w:val="24"/>
          <w:szCs w:val="24"/>
          <w:lang w:val="en-GB"/>
        </w:rPr>
        <w:t xml:space="preserve"> or five</w:t>
      </w:r>
      <w:r w:rsidR="00063F4F" w:rsidRPr="005451D0">
        <w:rPr>
          <w:rFonts w:ascii="Times New Roman" w:hAnsi="Times New Roman"/>
          <w:sz w:val="24"/>
          <w:szCs w:val="24"/>
          <w:lang w:val="en-GB"/>
        </w:rPr>
        <w:t>,</w:t>
      </w:r>
      <w:r w:rsidRPr="005451D0">
        <w:rPr>
          <w:rFonts w:ascii="Times New Roman" w:hAnsi="Times New Roman"/>
          <w:sz w:val="24"/>
          <w:szCs w:val="24"/>
          <w:lang w:val="en-GB"/>
        </w:rPr>
        <w:t xml:space="preserve"> individual </w:t>
      </w:r>
      <w:r w:rsidRPr="005451D0">
        <w:rPr>
          <w:rFonts w:ascii="Times New Roman" w:hAnsi="Times New Roman"/>
          <w:i/>
          <w:sz w:val="24"/>
          <w:szCs w:val="24"/>
          <w:lang w:val="en-GB"/>
        </w:rPr>
        <w:t xml:space="preserve">D. </w:t>
      </w:r>
      <w:proofErr w:type="spellStart"/>
      <w:r w:rsidRPr="005451D0">
        <w:rPr>
          <w:rFonts w:ascii="Times New Roman" w:hAnsi="Times New Roman"/>
          <w:i/>
          <w:sz w:val="24"/>
          <w:szCs w:val="24"/>
          <w:lang w:val="en-GB"/>
        </w:rPr>
        <w:t>coriacea</w:t>
      </w:r>
      <w:proofErr w:type="spellEnd"/>
      <w:r w:rsidRPr="005451D0">
        <w:rPr>
          <w:rFonts w:ascii="Times New Roman" w:hAnsi="Times New Roman"/>
          <w:sz w:val="24"/>
          <w:szCs w:val="24"/>
          <w:lang w:val="en-GB"/>
        </w:rPr>
        <w:t xml:space="preserve"> had contributed to the total of 149 ossicles, deposited during about a 500-year period, from approximately 3000 to 2500 BC; that is: collection 1 from </w:t>
      </w:r>
      <w:proofErr w:type="spellStart"/>
      <w:r w:rsidRPr="005451D0">
        <w:rPr>
          <w:rFonts w:ascii="Times New Roman" w:hAnsi="Times New Roman"/>
          <w:sz w:val="24"/>
          <w:szCs w:val="24"/>
          <w:lang w:val="en-GB"/>
        </w:rPr>
        <w:t>Subphase</w:t>
      </w:r>
      <w:proofErr w:type="spellEnd"/>
      <w:r w:rsidRPr="005451D0">
        <w:rPr>
          <w:rFonts w:ascii="Times New Roman" w:hAnsi="Times New Roman"/>
          <w:sz w:val="24"/>
          <w:szCs w:val="24"/>
          <w:lang w:val="en-GB"/>
        </w:rPr>
        <w:t xml:space="preserve"> I-3b; collections 2–4 from </w:t>
      </w:r>
      <w:proofErr w:type="spellStart"/>
      <w:r w:rsidRPr="005451D0">
        <w:rPr>
          <w:rFonts w:ascii="Times New Roman" w:hAnsi="Times New Roman"/>
          <w:sz w:val="24"/>
          <w:szCs w:val="24"/>
          <w:lang w:val="en-GB"/>
        </w:rPr>
        <w:t>Subphase</w:t>
      </w:r>
      <w:proofErr w:type="spellEnd"/>
      <w:r w:rsidRPr="005451D0">
        <w:rPr>
          <w:rFonts w:ascii="Times New Roman" w:hAnsi="Times New Roman"/>
          <w:sz w:val="24"/>
          <w:szCs w:val="24"/>
          <w:lang w:val="en-GB"/>
        </w:rPr>
        <w:t xml:space="preserve"> I-3c; collections 5–7 from </w:t>
      </w:r>
      <w:proofErr w:type="spellStart"/>
      <w:r w:rsidRPr="005451D0">
        <w:rPr>
          <w:rFonts w:ascii="Times New Roman" w:hAnsi="Times New Roman"/>
          <w:sz w:val="24"/>
          <w:szCs w:val="24"/>
          <w:lang w:val="en-GB"/>
        </w:rPr>
        <w:t>Subphase</w:t>
      </w:r>
      <w:proofErr w:type="spellEnd"/>
      <w:r w:rsidRPr="005451D0">
        <w:rPr>
          <w:rFonts w:ascii="Times New Roman" w:hAnsi="Times New Roman"/>
          <w:sz w:val="24"/>
          <w:szCs w:val="24"/>
          <w:lang w:val="en-GB"/>
        </w:rPr>
        <w:t xml:space="preserve"> I-4a; collection 8 from </w:t>
      </w:r>
      <w:proofErr w:type="spellStart"/>
      <w:r w:rsidRPr="005451D0">
        <w:rPr>
          <w:rFonts w:ascii="Times New Roman" w:hAnsi="Times New Roman"/>
          <w:sz w:val="24"/>
          <w:szCs w:val="24"/>
          <w:lang w:val="en-GB"/>
        </w:rPr>
        <w:t>Subphase</w:t>
      </w:r>
      <w:proofErr w:type="spellEnd"/>
      <w:r w:rsidRPr="005451D0">
        <w:rPr>
          <w:rFonts w:ascii="Times New Roman" w:hAnsi="Times New Roman"/>
          <w:sz w:val="24"/>
          <w:szCs w:val="24"/>
          <w:lang w:val="en-GB"/>
        </w:rPr>
        <w:t xml:space="preserve"> I-4b; and collection 9 from Phase II (</w:t>
      </w:r>
      <w:r w:rsidR="00E441BF" w:rsidRPr="002734EA">
        <w:rPr>
          <w:rFonts w:ascii="Times New Roman" w:hAnsi="Times New Roman"/>
          <w:sz w:val="24"/>
          <w:szCs w:val="24"/>
          <w:lang w:val="en-GB"/>
        </w:rPr>
        <w:t>see Table 2</w:t>
      </w:r>
      <w:r w:rsidRPr="005451D0">
        <w:rPr>
          <w:rFonts w:ascii="Times New Roman" w:hAnsi="Times New Roman"/>
          <w:sz w:val="24"/>
          <w:szCs w:val="24"/>
          <w:lang w:val="en-GB"/>
        </w:rPr>
        <w:t xml:space="preserve">). If even more refined criteria were used for establishing spatial-temporal boundaries, taking into account, for instance, the spatial locations of the ossicles within the site, then one could argue that the remains of somewhere between six and 24 individual </w:t>
      </w:r>
      <w:r w:rsidRPr="005451D0">
        <w:rPr>
          <w:rFonts w:ascii="Times New Roman" w:hAnsi="Times New Roman"/>
          <w:i/>
          <w:sz w:val="24"/>
          <w:szCs w:val="24"/>
          <w:lang w:val="en-GB"/>
        </w:rPr>
        <w:t xml:space="preserve">D. </w:t>
      </w:r>
      <w:proofErr w:type="spellStart"/>
      <w:r w:rsidRPr="005451D0">
        <w:rPr>
          <w:rFonts w:ascii="Times New Roman" w:hAnsi="Times New Roman"/>
          <w:i/>
          <w:sz w:val="24"/>
          <w:szCs w:val="24"/>
          <w:lang w:val="en-GB"/>
        </w:rPr>
        <w:t>coriacea</w:t>
      </w:r>
      <w:proofErr w:type="spellEnd"/>
      <w:r w:rsidRPr="005451D0">
        <w:rPr>
          <w:rFonts w:ascii="Times New Roman" w:hAnsi="Times New Roman"/>
          <w:sz w:val="24"/>
          <w:szCs w:val="24"/>
          <w:lang w:val="en-GB"/>
        </w:rPr>
        <w:t xml:space="preserve"> had been recovered from RH-6, and the remains of between four and nine individual turtles were retrieved from HD-6. </w:t>
      </w:r>
    </w:p>
    <w:p w:rsidR="006F0194" w:rsidRPr="005451D0" w:rsidRDefault="006F0194" w:rsidP="006F0194">
      <w:pPr>
        <w:spacing w:after="0" w:line="480" w:lineRule="auto"/>
        <w:rPr>
          <w:rFonts w:ascii="Times New Roman" w:hAnsi="Times New Roman"/>
          <w:sz w:val="24"/>
          <w:szCs w:val="24"/>
          <w:lang w:val="en-GB"/>
        </w:rPr>
      </w:pPr>
    </w:p>
    <w:p w:rsidR="006F0194" w:rsidRPr="005451D0" w:rsidRDefault="006F0194" w:rsidP="006F0194">
      <w:pPr>
        <w:spacing w:after="0" w:line="480" w:lineRule="auto"/>
        <w:rPr>
          <w:rFonts w:ascii="Times New Roman" w:hAnsi="Times New Roman"/>
          <w:sz w:val="24"/>
          <w:szCs w:val="24"/>
          <w:lang w:val="en-GB"/>
        </w:rPr>
      </w:pPr>
      <w:r w:rsidRPr="005451D0">
        <w:rPr>
          <w:rFonts w:ascii="Times New Roman" w:hAnsi="Times New Roman"/>
          <w:sz w:val="24"/>
          <w:szCs w:val="24"/>
          <w:lang w:val="en-GB"/>
        </w:rPr>
        <w:t xml:space="preserve">However, several caveats must be considered when interpreting these numbers. As </w:t>
      </w:r>
      <w:r w:rsidRPr="005451D0">
        <w:rPr>
          <w:rFonts w:ascii="Times New Roman" w:hAnsi="Times New Roman"/>
          <w:noProof/>
          <w:sz w:val="24"/>
          <w:szCs w:val="24"/>
          <w:lang w:val="en-GB"/>
        </w:rPr>
        <w:t>Grayson (1973: 438)</w:t>
      </w:r>
      <w:r w:rsidRPr="005451D0">
        <w:rPr>
          <w:rFonts w:ascii="Times New Roman" w:hAnsi="Times New Roman"/>
          <w:sz w:val="24"/>
          <w:szCs w:val="24"/>
          <w:lang w:val="en-GB"/>
        </w:rPr>
        <w:t xml:space="preserve"> explained, the maximum distinction method is subject to overestimation in that arbitrary excavation units are assumed to be independent, when in fact the remains of a single individual could potentially be recovered from more than one excavation unit. In the present case, this error was highly unlikely (see below). </w:t>
      </w:r>
    </w:p>
    <w:p w:rsidR="006F0194" w:rsidRPr="005451D0" w:rsidRDefault="006F0194" w:rsidP="006F0194">
      <w:pPr>
        <w:spacing w:after="0" w:line="480" w:lineRule="auto"/>
        <w:rPr>
          <w:rFonts w:ascii="Times New Roman" w:hAnsi="Times New Roman"/>
          <w:sz w:val="24"/>
          <w:szCs w:val="24"/>
          <w:lang w:val="en-GB"/>
        </w:rPr>
      </w:pPr>
    </w:p>
    <w:p w:rsidR="006F0194" w:rsidRPr="005451D0" w:rsidRDefault="006F0194" w:rsidP="006F0194">
      <w:pPr>
        <w:spacing w:after="0" w:line="480" w:lineRule="auto"/>
        <w:rPr>
          <w:rFonts w:ascii="Times New Roman" w:hAnsi="Times New Roman"/>
          <w:sz w:val="24"/>
          <w:szCs w:val="24"/>
          <w:lang w:val="en-GB"/>
        </w:rPr>
      </w:pPr>
      <w:r w:rsidRPr="005451D0">
        <w:rPr>
          <w:rFonts w:ascii="Times New Roman" w:hAnsi="Times New Roman"/>
          <w:sz w:val="24"/>
          <w:szCs w:val="24"/>
          <w:lang w:val="en-GB"/>
        </w:rPr>
        <w:t xml:space="preserve">Another concern is the perturbation of strata – either from anthropogenic or other actions – that could result in the introduction of bones from older deposits into younger deposits, or vice versa; hence, the ossicles from a single turtle could potentially be retrieved from two or more different </w:t>
      </w:r>
      <w:proofErr w:type="spellStart"/>
      <w:r w:rsidRPr="005451D0">
        <w:rPr>
          <w:rFonts w:ascii="Times New Roman" w:hAnsi="Times New Roman"/>
          <w:sz w:val="24"/>
          <w:szCs w:val="24"/>
          <w:lang w:val="en-GB"/>
        </w:rPr>
        <w:t>stratigraphic</w:t>
      </w:r>
      <w:proofErr w:type="spellEnd"/>
      <w:r w:rsidRPr="005451D0">
        <w:rPr>
          <w:rFonts w:ascii="Times New Roman" w:hAnsi="Times New Roman"/>
          <w:sz w:val="24"/>
          <w:szCs w:val="24"/>
          <w:lang w:val="en-GB"/>
        </w:rPr>
        <w:t xml:space="preserve"> units. In the case of HD-6, the </w:t>
      </w:r>
      <w:proofErr w:type="spellStart"/>
      <w:r w:rsidRPr="005451D0">
        <w:rPr>
          <w:rFonts w:ascii="Times New Roman" w:hAnsi="Times New Roman"/>
          <w:sz w:val="24"/>
          <w:szCs w:val="24"/>
          <w:lang w:val="en-GB"/>
        </w:rPr>
        <w:t>ossicle</w:t>
      </w:r>
      <w:proofErr w:type="spellEnd"/>
      <w:r w:rsidRPr="005451D0">
        <w:rPr>
          <w:rFonts w:ascii="Times New Roman" w:hAnsi="Times New Roman"/>
          <w:sz w:val="24"/>
          <w:szCs w:val="24"/>
          <w:lang w:val="en-GB"/>
        </w:rPr>
        <w:t>-bearing contexts were spatially separated by at least 15–20 m (</w:t>
      </w:r>
      <w:r w:rsidR="00E441BF" w:rsidRPr="002734EA">
        <w:rPr>
          <w:rFonts w:ascii="Times New Roman" w:hAnsi="Times New Roman"/>
          <w:sz w:val="24"/>
          <w:szCs w:val="24"/>
          <w:lang w:val="en-GB"/>
        </w:rPr>
        <w:t>Fig. 4</w:t>
      </w:r>
      <w:r w:rsidRPr="005451D0">
        <w:rPr>
          <w:rFonts w:ascii="Times New Roman" w:hAnsi="Times New Roman"/>
          <w:sz w:val="24"/>
          <w:szCs w:val="24"/>
          <w:lang w:val="en-GB"/>
        </w:rPr>
        <w:t xml:space="preserve">); and it is highly unlikely that mixing occurred between these areas, unless it was the result of human action – for which there is no evidence. For example, T.T.2/1997 is located beyond the ancient stone wall bordering the site to the north; the areas reported as “Outside of buildings” lay about </w:t>
      </w:r>
      <w:smartTag w:uri="urn:schemas-microsoft-com:office:smarttags" w:element="metricconverter">
        <w:smartTagPr>
          <w:attr w:name="ProductID" w:val="15 m"/>
        </w:smartTagPr>
        <w:r w:rsidRPr="005451D0">
          <w:rPr>
            <w:rFonts w:ascii="Times New Roman" w:hAnsi="Times New Roman"/>
            <w:sz w:val="24"/>
            <w:szCs w:val="24"/>
            <w:lang w:val="en-GB"/>
          </w:rPr>
          <w:t>15 m</w:t>
        </w:r>
      </w:smartTag>
      <w:r w:rsidRPr="005451D0">
        <w:rPr>
          <w:rFonts w:ascii="Times New Roman" w:hAnsi="Times New Roman"/>
          <w:sz w:val="24"/>
          <w:szCs w:val="24"/>
          <w:lang w:val="en-GB"/>
        </w:rPr>
        <w:t xml:space="preserve"> from the other contexts considered here; Room 33 is part of a building located in the south-eastern area of the settlement, while Room 54 lies in the south-western sector. In addition,</w:t>
      </w:r>
      <w:r w:rsidR="00580F6A" w:rsidRPr="005451D0">
        <w:rPr>
          <w:rFonts w:ascii="Times New Roman" w:hAnsi="Times New Roman"/>
          <w:sz w:val="24"/>
          <w:szCs w:val="24"/>
          <w:lang w:val="en-GB"/>
        </w:rPr>
        <w:t xml:space="preserve"> as reported above,</w:t>
      </w:r>
      <w:r w:rsidRPr="005451D0">
        <w:rPr>
          <w:rFonts w:ascii="Times New Roman" w:hAnsi="Times New Roman"/>
          <w:sz w:val="24"/>
          <w:szCs w:val="24"/>
          <w:lang w:val="en-GB"/>
        </w:rPr>
        <w:t xml:space="preserve"> both Room 33 and Room 54 were closed contexts (</w:t>
      </w:r>
      <w:r w:rsidR="00E441BF" w:rsidRPr="002734EA">
        <w:rPr>
          <w:rFonts w:ascii="Times New Roman" w:hAnsi="Times New Roman"/>
          <w:sz w:val="24"/>
          <w:szCs w:val="24"/>
          <w:lang w:val="en-GB"/>
        </w:rPr>
        <w:t>Fig. 4</w:t>
      </w:r>
      <w:r w:rsidRPr="005451D0">
        <w:rPr>
          <w:rFonts w:ascii="Times New Roman" w:hAnsi="Times New Roman"/>
          <w:sz w:val="24"/>
          <w:szCs w:val="24"/>
          <w:lang w:val="en-GB"/>
        </w:rPr>
        <w:t xml:space="preserve">), revealing several clayey floors that have segregated the evidence both above and below the respective floor. The situation is somewhat different for F/G courtyard, which has yielded two collections attributed to two distinct phases; nonetheless, the deposits that yielded ossicles are separated by clayey floors as well as several </w:t>
      </w:r>
      <w:proofErr w:type="spellStart"/>
      <w:r w:rsidRPr="005451D0">
        <w:rPr>
          <w:rFonts w:ascii="Times New Roman" w:hAnsi="Times New Roman"/>
          <w:sz w:val="24"/>
          <w:szCs w:val="24"/>
          <w:lang w:val="en-GB"/>
        </w:rPr>
        <w:t>stratigraphic</w:t>
      </w:r>
      <w:proofErr w:type="spellEnd"/>
      <w:r w:rsidRPr="005451D0">
        <w:rPr>
          <w:rFonts w:ascii="Times New Roman" w:hAnsi="Times New Roman"/>
          <w:sz w:val="24"/>
          <w:szCs w:val="24"/>
          <w:lang w:val="en-GB"/>
        </w:rPr>
        <w:t xml:space="preserve"> units in between; hence, it is unlikely that </w:t>
      </w:r>
      <w:proofErr w:type="spellStart"/>
      <w:r w:rsidRPr="005451D0">
        <w:rPr>
          <w:rFonts w:ascii="Times New Roman" w:hAnsi="Times New Roman"/>
          <w:sz w:val="24"/>
          <w:szCs w:val="24"/>
          <w:lang w:val="en-GB"/>
        </w:rPr>
        <w:t>stratigraphic</w:t>
      </w:r>
      <w:proofErr w:type="spellEnd"/>
      <w:r w:rsidRPr="005451D0">
        <w:rPr>
          <w:rFonts w:ascii="Times New Roman" w:hAnsi="Times New Roman"/>
          <w:sz w:val="24"/>
          <w:szCs w:val="24"/>
          <w:lang w:val="en-GB"/>
        </w:rPr>
        <w:t xml:space="preserve"> mixing had any major effect, so either one or two individual turtles could have provided the total of four ossicles from F/G courtyard. Moreover, </w:t>
      </w:r>
      <w:r w:rsidRPr="005451D0">
        <w:rPr>
          <w:rFonts w:ascii="Times New Roman" w:hAnsi="Times New Roman"/>
          <w:sz w:val="24"/>
          <w:szCs w:val="24"/>
          <w:lang w:val="en-GB"/>
        </w:rPr>
        <w:lastRenderedPageBreak/>
        <w:t xml:space="preserve">the temporal spans between each of the main </w:t>
      </w:r>
      <w:proofErr w:type="spellStart"/>
      <w:r w:rsidRPr="005451D0">
        <w:rPr>
          <w:rFonts w:ascii="Times New Roman" w:hAnsi="Times New Roman"/>
          <w:sz w:val="24"/>
          <w:szCs w:val="24"/>
          <w:lang w:val="en-GB"/>
        </w:rPr>
        <w:t>ossicle</w:t>
      </w:r>
      <w:proofErr w:type="spellEnd"/>
      <w:r w:rsidRPr="005451D0">
        <w:rPr>
          <w:rFonts w:ascii="Times New Roman" w:hAnsi="Times New Roman"/>
          <w:sz w:val="24"/>
          <w:szCs w:val="24"/>
          <w:lang w:val="en-GB"/>
        </w:rPr>
        <w:t xml:space="preserve">-bearing occupations (i.e., between Phase I-3 and Phase I-4, as well as between either Phase I-3 or Phase I-4 and Period II), are too large for deliberate displacement to have occurred from one context to another. Although there is no evidence that this sort of </w:t>
      </w:r>
      <w:proofErr w:type="spellStart"/>
      <w:r w:rsidRPr="005451D0">
        <w:rPr>
          <w:rFonts w:ascii="Times New Roman" w:hAnsi="Times New Roman"/>
          <w:sz w:val="24"/>
          <w:szCs w:val="24"/>
          <w:lang w:val="en-GB"/>
        </w:rPr>
        <w:t>stratigraphic</w:t>
      </w:r>
      <w:proofErr w:type="spellEnd"/>
      <w:r w:rsidRPr="005451D0">
        <w:rPr>
          <w:rFonts w:ascii="Times New Roman" w:hAnsi="Times New Roman"/>
          <w:sz w:val="24"/>
          <w:szCs w:val="24"/>
          <w:lang w:val="en-GB"/>
        </w:rPr>
        <w:t xml:space="preserve"> mixing of artefacts or </w:t>
      </w:r>
      <w:proofErr w:type="spellStart"/>
      <w:r w:rsidRPr="005451D0">
        <w:rPr>
          <w:rFonts w:ascii="Times New Roman" w:hAnsi="Times New Roman"/>
          <w:sz w:val="24"/>
          <w:szCs w:val="24"/>
          <w:lang w:val="en-GB"/>
        </w:rPr>
        <w:t>ecofacts</w:t>
      </w:r>
      <w:proofErr w:type="spellEnd"/>
      <w:r w:rsidRPr="005451D0">
        <w:rPr>
          <w:rFonts w:ascii="Times New Roman" w:hAnsi="Times New Roman"/>
          <w:sz w:val="24"/>
          <w:szCs w:val="24"/>
          <w:lang w:val="en-GB"/>
        </w:rPr>
        <w:t xml:space="preserve"> at either RH-6 or HD-6, this possible complication in the interpretation of distinctions between aggregates based on </w:t>
      </w:r>
      <w:proofErr w:type="spellStart"/>
      <w:r w:rsidRPr="005451D0">
        <w:rPr>
          <w:rFonts w:ascii="Times New Roman" w:hAnsi="Times New Roman"/>
          <w:sz w:val="24"/>
          <w:szCs w:val="24"/>
          <w:lang w:val="en-GB"/>
        </w:rPr>
        <w:t>stratigraphic</w:t>
      </w:r>
      <w:proofErr w:type="spellEnd"/>
      <w:r w:rsidRPr="005451D0">
        <w:rPr>
          <w:rFonts w:ascii="Times New Roman" w:hAnsi="Times New Roman"/>
          <w:sz w:val="24"/>
          <w:szCs w:val="24"/>
          <w:lang w:val="en-GB"/>
        </w:rPr>
        <w:t xml:space="preserve"> data must be born in mind. </w:t>
      </w:r>
    </w:p>
    <w:p w:rsidR="006F0194" w:rsidRPr="005451D0" w:rsidRDefault="006F0194" w:rsidP="006F0194">
      <w:pPr>
        <w:spacing w:after="0" w:line="480" w:lineRule="auto"/>
        <w:rPr>
          <w:rFonts w:ascii="Times New Roman" w:hAnsi="Times New Roman"/>
          <w:sz w:val="24"/>
          <w:szCs w:val="24"/>
          <w:lang w:val="en-GB"/>
        </w:rPr>
      </w:pPr>
    </w:p>
    <w:p w:rsidR="006F0194" w:rsidRPr="005451D0" w:rsidRDefault="006F0194" w:rsidP="006F0194">
      <w:pPr>
        <w:spacing w:after="0" w:line="480" w:lineRule="auto"/>
        <w:rPr>
          <w:rFonts w:ascii="Times New Roman" w:hAnsi="Times New Roman"/>
          <w:sz w:val="24"/>
          <w:szCs w:val="24"/>
          <w:lang w:val="en-GB"/>
        </w:rPr>
      </w:pPr>
      <w:r w:rsidRPr="005451D0">
        <w:rPr>
          <w:rFonts w:ascii="Times New Roman" w:hAnsi="Times New Roman"/>
          <w:sz w:val="24"/>
          <w:szCs w:val="24"/>
          <w:lang w:val="en-GB"/>
        </w:rPr>
        <w:t>Finally, numbers used for estimating the minimum number of individuals (MNI) – however they may be obtained – represent the minimum number of individuals recovered from the archaeological sampling under study. They cannot pretend to estimate the number of individuals deposited at the site.</w:t>
      </w:r>
    </w:p>
    <w:p w:rsidR="006F0194" w:rsidRPr="005451D0" w:rsidRDefault="006F0194" w:rsidP="006F0194">
      <w:pPr>
        <w:spacing w:after="0" w:line="480" w:lineRule="auto"/>
        <w:rPr>
          <w:rFonts w:ascii="Times New Roman" w:hAnsi="Times New Roman"/>
          <w:sz w:val="24"/>
          <w:szCs w:val="24"/>
          <w:lang w:val="en-GB"/>
        </w:rPr>
      </w:pPr>
    </w:p>
    <w:p w:rsidR="006F0194" w:rsidRPr="005451D0" w:rsidRDefault="006F0194" w:rsidP="006F0194">
      <w:pPr>
        <w:spacing w:after="0" w:line="480" w:lineRule="auto"/>
        <w:rPr>
          <w:rFonts w:ascii="Times New Roman" w:hAnsi="Times New Roman"/>
          <w:sz w:val="24"/>
          <w:szCs w:val="24"/>
          <w:lang w:val="en-GB"/>
        </w:rPr>
      </w:pPr>
      <w:r w:rsidRPr="005451D0">
        <w:rPr>
          <w:rFonts w:ascii="Times New Roman" w:hAnsi="Times New Roman"/>
          <w:sz w:val="24"/>
          <w:szCs w:val="24"/>
          <w:lang w:val="en-GB"/>
        </w:rPr>
        <w:t xml:space="preserve">In summary, it is reasonable to conclude that remains of no less than </w:t>
      </w:r>
      <w:r w:rsidR="009D1FBF" w:rsidRPr="005451D0">
        <w:rPr>
          <w:rFonts w:ascii="Times New Roman" w:hAnsi="Times New Roman"/>
          <w:sz w:val="24"/>
          <w:szCs w:val="24"/>
          <w:lang w:val="en-GB"/>
        </w:rPr>
        <w:t>six</w:t>
      </w:r>
      <w:r w:rsidRPr="005451D0">
        <w:rPr>
          <w:rFonts w:ascii="Times New Roman" w:hAnsi="Times New Roman"/>
          <w:sz w:val="24"/>
          <w:szCs w:val="24"/>
          <w:lang w:val="en-GB"/>
        </w:rPr>
        <w:t xml:space="preserve"> –</w:t>
      </w:r>
      <w:r w:rsidR="006A3E75" w:rsidRPr="005451D0">
        <w:rPr>
          <w:rFonts w:ascii="Times New Roman" w:hAnsi="Times New Roman"/>
          <w:sz w:val="24"/>
          <w:szCs w:val="24"/>
          <w:lang w:val="en-GB"/>
        </w:rPr>
        <w:t xml:space="preserve"> </w:t>
      </w:r>
      <w:r w:rsidRPr="005451D0">
        <w:rPr>
          <w:rFonts w:ascii="Times New Roman" w:hAnsi="Times New Roman"/>
          <w:sz w:val="24"/>
          <w:szCs w:val="24"/>
          <w:lang w:val="en-GB"/>
        </w:rPr>
        <w:t xml:space="preserve">possibly as many as 24 – individual </w:t>
      </w:r>
      <w:r w:rsidRPr="005451D0">
        <w:rPr>
          <w:rFonts w:ascii="Times New Roman" w:hAnsi="Times New Roman"/>
          <w:i/>
          <w:sz w:val="24"/>
          <w:szCs w:val="24"/>
          <w:lang w:val="en-GB"/>
        </w:rPr>
        <w:t xml:space="preserve">D. </w:t>
      </w:r>
      <w:proofErr w:type="spellStart"/>
      <w:r w:rsidRPr="005451D0">
        <w:rPr>
          <w:rFonts w:ascii="Times New Roman" w:hAnsi="Times New Roman"/>
          <w:i/>
          <w:sz w:val="24"/>
          <w:szCs w:val="24"/>
          <w:lang w:val="en-GB"/>
        </w:rPr>
        <w:t>coriacea</w:t>
      </w:r>
      <w:proofErr w:type="spellEnd"/>
      <w:r w:rsidRPr="005451D0">
        <w:rPr>
          <w:rFonts w:ascii="Times New Roman" w:hAnsi="Times New Roman"/>
          <w:sz w:val="24"/>
          <w:szCs w:val="24"/>
          <w:lang w:val="en-GB"/>
        </w:rPr>
        <w:t xml:space="preserve"> were recovered at RH-6, and remains of no less than </w:t>
      </w:r>
      <w:r w:rsidR="009D1FBF" w:rsidRPr="005451D0">
        <w:rPr>
          <w:rFonts w:ascii="Times New Roman" w:hAnsi="Times New Roman"/>
          <w:sz w:val="24"/>
          <w:szCs w:val="24"/>
          <w:lang w:val="en-GB"/>
        </w:rPr>
        <w:t>four or five</w:t>
      </w:r>
      <w:r w:rsidRPr="005451D0">
        <w:rPr>
          <w:rFonts w:ascii="Times New Roman" w:hAnsi="Times New Roman"/>
          <w:sz w:val="24"/>
          <w:szCs w:val="24"/>
          <w:lang w:val="en-GB"/>
        </w:rPr>
        <w:t xml:space="preserve"> – possibly as many as nine – of these turtles were retrieved from HD-6, all derived from the period of approximately 5600 to 2600 BC. This would translate to a “rough average minimum deposition rate” </w:t>
      </w:r>
      <w:r w:rsidR="009D1FBF" w:rsidRPr="005451D0">
        <w:rPr>
          <w:rFonts w:ascii="Times New Roman" w:hAnsi="Times New Roman"/>
          <w:sz w:val="24"/>
          <w:szCs w:val="24"/>
          <w:lang w:val="en-GB"/>
        </w:rPr>
        <w:t xml:space="preserve">(RAMDR) </w:t>
      </w:r>
      <w:r w:rsidRPr="005451D0">
        <w:rPr>
          <w:rFonts w:ascii="Times New Roman" w:hAnsi="Times New Roman"/>
          <w:sz w:val="24"/>
          <w:szCs w:val="24"/>
          <w:lang w:val="en-GB"/>
        </w:rPr>
        <w:t xml:space="preserve">of no less than one </w:t>
      </w:r>
      <w:r w:rsidRPr="005451D0">
        <w:rPr>
          <w:rFonts w:ascii="Times New Roman" w:hAnsi="Times New Roman"/>
          <w:i/>
          <w:sz w:val="24"/>
          <w:szCs w:val="24"/>
          <w:lang w:val="en-GB"/>
        </w:rPr>
        <w:t xml:space="preserve">D. </w:t>
      </w:r>
      <w:proofErr w:type="spellStart"/>
      <w:r w:rsidRPr="005451D0">
        <w:rPr>
          <w:rFonts w:ascii="Times New Roman" w:hAnsi="Times New Roman"/>
          <w:i/>
          <w:sz w:val="24"/>
          <w:szCs w:val="24"/>
          <w:lang w:val="en-GB"/>
        </w:rPr>
        <w:t>coriacea</w:t>
      </w:r>
      <w:proofErr w:type="spellEnd"/>
      <w:r w:rsidRPr="005451D0">
        <w:rPr>
          <w:rFonts w:ascii="Times New Roman" w:hAnsi="Times New Roman"/>
          <w:sz w:val="24"/>
          <w:szCs w:val="24"/>
          <w:lang w:val="en-GB"/>
        </w:rPr>
        <w:t xml:space="preserve"> every 300 years, and as many as one every 75 years at RH-6, and no less than one </w:t>
      </w:r>
      <w:r w:rsidRPr="005451D0">
        <w:rPr>
          <w:rFonts w:ascii="Times New Roman" w:hAnsi="Times New Roman"/>
          <w:i/>
          <w:sz w:val="24"/>
          <w:szCs w:val="24"/>
          <w:lang w:val="en-GB"/>
        </w:rPr>
        <w:t xml:space="preserve">D. </w:t>
      </w:r>
      <w:proofErr w:type="spellStart"/>
      <w:r w:rsidRPr="005451D0">
        <w:rPr>
          <w:rFonts w:ascii="Times New Roman" w:hAnsi="Times New Roman"/>
          <w:i/>
          <w:sz w:val="24"/>
          <w:szCs w:val="24"/>
          <w:lang w:val="en-GB"/>
        </w:rPr>
        <w:t>coriacea</w:t>
      </w:r>
      <w:proofErr w:type="spellEnd"/>
      <w:r w:rsidRPr="005451D0">
        <w:rPr>
          <w:rFonts w:ascii="Times New Roman" w:hAnsi="Times New Roman"/>
          <w:sz w:val="24"/>
          <w:szCs w:val="24"/>
          <w:lang w:val="en-GB"/>
        </w:rPr>
        <w:t xml:space="preserve"> every 125 years, and up to as many as one every 55 years at HD-6. Hence, although the absolute number of ossicles is less for HD-6 than for RH-6, </w:t>
      </w:r>
      <w:r w:rsidRPr="005451D0">
        <w:rPr>
          <w:rFonts w:ascii="Times New Roman" w:hAnsi="Times New Roman"/>
          <w:i/>
          <w:sz w:val="24"/>
          <w:szCs w:val="24"/>
          <w:lang w:val="en-GB"/>
        </w:rPr>
        <w:t xml:space="preserve">D. </w:t>
      </w:r>
      <w:proofErr w:type="spellStart"/>
      <w:r w:rsidRPr="005451D0">
        <w:rPr>
          <w:rFonts w:ascii="Times New Roman" w:hAnsi="Times New Roman"/>
          <w:i/>
          <w:sz w:val="24"/>
          <w:szCs w:val="24"/>
          <w:lang w:val="en-GB"/>
        </w:rPr>
        <w:t>coriacea</w:t>
      </w:r>
      <w:proofErr w:type="spellEnd"/>
      <w:r w:rsidRPr="005451D0">
        <w:rPr>
          <w:rFonts w:ascii="Times New Roman" w:hAnsi="Times New Roman"/>
          <w:sz w:val="24"/>
          <w:szCs w:val="24"/>
          <w:lang w:val="en-GB"/>
        </w:rPr>
        <w:t xml:space="preserve"> remains were evidently deposited more rapidly at HD-6. However, such comparisons of deposition rates between sites is based on the assumption that volumes of substrate sampled at the sites under study are comparable, but this information is not available in this case.</w:t>
      </w:r>
    </w:p>
    <w:p w:rsidR="00C145CE" w:rsidRPr="005451D0" w:rsidRDefault="00C145CE" w:rsidP="006F0194">
      <w:pPr>
        <w:spacing w:after="0" w:line="480" w:lineRule="auto"/>
        <w:rPr>
          <w:rFonts w:ascii="Times New Roman" w:hAnsi="Times New Roman"/>
          <w:sz w:val="24"/>
          <w:szCs w:val="24"/>
          <w:lang w:val="en-GB"/>
        </w:rPr>
      </w:pPr>
    </w:p>
    <w:p w:rsidR="006F0194" w:rsidRPr="005451D0" w:rsidRDefault="006F0194" w:rsidP="006F0194">
      <w:pPr>
        <w:spacing w:after="0" w:line="480" w:lineRule="auto"/>
        <w:rPr>
          <w:rFonts w:ascii="Times New Roman" w:hAnsi="Times New Roman"/>
          <w:sz w:val="24"/>
          <w:szCs w:val="24"/>
          <w:lang w:val="en-GB"/>
        </w:rPr>
      </w:pPr>
    </w:p>
    <w:p w:rsidR="007107E6" w:rsidRDefault="007107E6" w:rsidP="00BA1E7E">
      <w:pPr>
        <w:spacing w:after="0" w:line="480" w:lineRule="auto"/>
        <w:rPr>
          <w:rFonts w:ascii="Times New Roman" w:hAnsi="Times New Roman"/>
          <w:sz w:val="24"/>
          <w:szCs w:val="24"/>
          <w:lang w:val="en-GB"/>
        </w:rPr>
      </w:pPr>
    </w:p>
    <w:p w:rsidR="004B441C" w:rsidRDefault="004B441C" w:rsidP="00BA1E7E">
      <w:pPr>
        <w:spacing w:after="0" w:line="480" w:lineRule="auto"/>
        <w:rPr>
          <w:rFonts w:ascii="Times New Roman" w:hAnsi="Times New Roman"/>
          <w:sz w:val="24"/>
          <w:szCs w:val="24"/>
          <w:lang w:val="en-GB"/>
        </w:rPr>
      </w:pPr>
      <w:r>
        <w:rPr>
          <w:rFonts w:ascii="Times New Roman" w:hAnsi="Times New Roman"/>
          <w:sz w:val="24"/>
          <w:szCs w:val="24"/>
          <w:lang w:val="en-GB"/>
        </w:rPr>
        <w:t>References</w:t>
      </w:r>
    </w:p>
    <w:p w:rsidR="005B1101" w:rsidRPr="005B1101" w:rsidRDefault="005B1101" w:rsidP="005B1101">
      <w:pPr>
        <w:pStyle w:val="EndNoteBibliography"/>
        <w:spacing w:after="0" w:line="480" w:lineRule="auto"/>
        <w:ind w:left="720" w:hanging="720"/>
        <w:rPr>
          <w:rFonts w:ascii="Times New Roman" w:hAnsi="Times New Roman" w:cs="Times New Roman"/>
          <w:sz w:val="24"/>
          <w:szCs w:val="24"/>
        </w:rPr>
      </w:pPr>
      <w:r w:rsidRPr="005B1101">
        <w:rPr>
          <w:rFonts w:ascii="Times New Roman" w:hAnsi="Times New Roman" w:cs="Times New Roman"/>
          <w:b/>
          <w:sz w:val="24"/>
          <w:szCs w:val="24"/>
        </w:rPr>
        <w:t xml:space="preserve">Barnes LG, Raschke RE, McLeod SA. 1985. </w:t>
      </w:r>
      <w:r w:rsidRPr="005B1101">
        <w:rPr>
          <w:rFonts w:ascii="Times New Roman" w:hAnsi="Times New Roman" w:cs="Times New Roman"/>
          <w:sz w:val="24"/>
          <w:szCs w:val="24"/>
        </w:rPr>
        <w:t xml:space="preserve">A Late Miocene marine vertebrate assemblage from Southern California. </w:t>
      </w:r>
      <w:r w:rsidRPr="005B1101">
        <w:rPr>
          <w:rFonts w:ascii="Times New Roman" w:hAnsi="Times New Roman" w:cs="Times New Roman"/>
          <w:i/>
          <w:sz w:val="24"/>
          <w:szCs w:val="24"/>
        </w:rPr>
        <w:t>National Geographic Society Research Reports</w:t>
      </w:r>
      <w:r w:rsidRPr="005B1101">
        <w:rPr>
          <w:rFonts w:ascii="Times New Roman" w:hAnsi="Times New Roman" w:cs="Times New Roman"/>
          <w:sz w:val="24"/>
          <w:szCs w:val="24"/>
        </w:rPr>
        <w:t xml:space="preserve"> </w:t>
      </w:r>
      <w:r w:rsidRPr="005B1101">
        <w:rPr>
          <w:rFonts w:ascii="Times New Roman" w:hAnsi="Times New Roman" w:cs="Times New Roman"/>
          <w:b/>
          <w:sz w:val="24"/>
          <w:szCs w:val="24"/>
        </w:rPr>
        <w:t>21</w:t>
      </w:r>
      <w:r w:rsidRPr="005B1101">
        <w:rPr>
          <w:rFonts w:ascii="Times New Roman" w:hAnsi="Times New Roman" w:cs="Times New Roman"/>
          <w:sz w:val="24"/>
          <w:szCs w:val="24"/>
        </w:rPr>
        <w:t>: 13-20.</w:t>
      </w:r>
      <w:r w:rsidRPr="005B1101">
        <w:rPr>
          <w:rFonts w:ascii="Times New Roman" w:hAnsi="Times New Roman" w:cs="Times New Roman"/>
          <w:b/>
          <w:sz w:val="24"/>
          <w:szCs w:val="24"/>
        </w:rPr>
        <w:t>Wood RC, Johnson-Grove J, Gaffney ES, Maley KF. 1996.</w:t>
      </w:r>
      <w:r w:rsidRPr="005B1101">
        <w:rPr>
          <w:rFonts w:ascii="Times New Roman" w:hAnsi="Times New Roman" w:cs="Times New Roman"/>
          <w:sz w:val="24"/>
          <w:szCs w:val="24"/>
        </w:rPr>
        <w:t xml:space="preserve"> Evolution and phylogeny of leatherback turtles (Dermochelyidae), with descriptions of new fossil taxa. </w:t>
      </w:r>
      <w:r w:rsidRPr="005B1101">
        <w:rPr>
          <w:rFonts w:ascii="Times New Roman" w:hAnsi="Times New Roman" w:cs="Times New Roman"/>
          <w:i/>
          <w:sz w:val="24"/>
          <w:szCs w:val="24"/>
        </w:rPr>
        <w:t>Chelonian Conservation and Biology</w:t>
      </w:r>
      <w:r w:rsidRPr="005B1101">
        <w:rPr>
          <w:rFonts w:ascii="Times New Roman" w:hAnsi="Times New Roman" w:cs="Times New Roman"/>
          <w:sz w:val="24"/>
          <w:szCs w:val="24"/>
        </w:rPr>
        <w:t xml:space="preserve"> </w:t>
      </w:r>
      <w:r w:rsidRPr="005B1101">
        <w:rPr>
          <w:rFonts w:ascii="Times New Roman" w:hAnsi="Times New Roman" w:cs="Times New Roman"/>
          <w:b/>
          <w:sz w:val="24"/>
          <w:szCs w:val="24"/>
        </w:rPr>
        <w:t>2/2:</w:t>
      </w:r>
      <w:r w:rsidRPr="005B1101">
        <w:rPr>
          <w:rFonts w:ascii="Times New Roman" w:hAnsi="Times New Roman" w:cs="Times New Roman"/>
          <w:sz w:val="24"/>
          <w:szCs w:val="24"/>
        </w:rPr>
        <w:t xml:space="preserve"> 266­286.</w:t>
      </w:r>
    </w:p>
    <w:p w:rsidR="005B1101" w:rsidRPr="005B1101" w:rsidRDefault="005B1101" w:rsidP="005B1101">
      <w:pPr>
        <w:pStyle w:val="EndNoteBibliography"/>
        <w:spacing w:after="0" w:line="480" w:lineRule="auto"/>
        <w:ind w:left="720" w:hanging="720"/>
        <w:rPr>
          <w:rFonts w:ascii="Times New Roman" w:hAnsi="Times New Roman" w:cs="Times New Roman"/>
          <w:sz w:val="24"/>
          <w:szCs w:val="24"/>
        </w:rPr>
      </w:pPr>
      <w:r w:rsidRPr="005B1101">
        <w:rPr>
          <w:rFonts w:ascii="Times New Roman" w:hAnsi="Times New Roman" w:cs="Times New Roman"/>
          <w:b/>
          <w:sz w:val="24"/>
          <w:szCs w:val="24"/>
        </w:rPr>
        <w:t>Biagi P, Torke W, Tosi M, Uerpmann HP. 1984.</w:t>
      </w:r>
      <w:r w:rsidRPr="005B1101">
        <w:rPr>
          <w:rFonts w:ascii="Times New Roman" w:hAnsi="Times New Roman" w:cs="Times New Roman"/>
          <w:sz w:val="24"/>
          <w:szCs w:val="24"/>
        </w:rPr>
        <w:t xml:space="preserve"> Qurum: A case study of coastal archaeology in Northern Oman. </w:t>
      </w:r>
      <w:r w:rsidRPr="005B1101">
        <w:rPr>
          <w:rFonts w:ascii="Times New Roman" w:hAnsi="Times New Roman" w:cs="Times New Roman"/>
          <w:i/>
          <w:sz w:val="24"/>
          <w:szCs w:val="24"/>
        </w:rPr>
        <w:t>World Archaeology</w:t>
      </w:r>
      <w:r w:rsidRPr="005B1101">
        <w:rPr>
          <w:rFonts w:ascii="Times New Roman" w:hAnsi="Times New Roman" w:cs="Times New Roman"/>
          <w:sz w:val="24"/>
          <w:szCs w:val="24"/>
        </w:rPr>
        <w:t xml:space="preserve"> </w:t>
      </w:r>
      <w:r w:rsidRPr="005B1101">
        <w:rPr>
          <w:rFonts w:ascii="Times New Roman" w:hAnsi="Times New Roman" w:cs="Times New Roman"/>
          <w:b/>
          <w:sz w:val="24"/>
          <w:szCs w:val="24"/>
        </w:rPr>
        <w:t>16/1:</w:t>
      </w:r>
      <w:r w:rsidRPr="005B1101">
        <w:rPr>
          <w:rFonts w:ascii="Times New Roman" w:hAnsi="Times New Roman" w:cs="Times New Roman"/>
          <w:sz w:val="24"/>
          <w:szCs w:val="24"/>
        </w:rPr>
        <w:t xml:space="preserve"> 43-61. DOI: 10.1080/00438243.1984.9979915.</w:t>
      </w:r>
    </w:p>
    <w:p w:rsidR="005B1101" w:rsidRPr="005B1101" w:rsidRDefault="005B1101" w:rsidP="005B1101">
      <w:pPr>
        <w:pStyle w:val="EndNoteBibliography"/>
        <w:spacing w:after="0" w:line="480" w:lineRule="auto"/>
        <w:ind w:left="720" w:hanging="720"/>
        <w:rPr>
          <w:rFonts w:ascii="Times New Roman" w:hAnsi="Times New Roman" w:cs="Times New Roman"/>
          <w:sz w:val="24"/>
          <w:szCs w:val="24"/>
        </w:rPr>
      </w:pPr>
      <w:r w:rsidRPr="005B1101">
        <w:rPr>
          <w:rFonts w:ascii="Times New Roman" w:hAnsi="Times New Roman" w:cs="Times New Roman"/>
          <w:b/>
          <w:sz w:val="24"/>
          <w:szCs w:val="24"/>
        </w:rPr>
        <w:t xml:space="preserve">Delfino M, Scheyer TM, Chesi F, Fletcher T, Gemel R, MacDonald S, Rabi M, Salisbury SW. </w:t>
      </w:r>
      <w:r w:rsidRPr="005B1101">
        <w:rPr>
          <w:rFonts w:ascii="Times New Roman" w:hAnsi="Times New Roman" w:cs="Times New Roman"/>
          <w:b/>
          <w:sz w:val="24"/>
          <w:szCs w:val="24"/>
          <w:lang w:val="en-GB"/>
        </w:rPr>
        <w:t>2013.</w:t>
      </w:r>
      <w:r w:rsidRPr="005B1101">
        <w:rPr>
          <w:rFonts w:ascii="Times New Roman" w:hAnsi="Times New Roman" w:cs="Times New Roman"/>
          <w:sz w:val="24"/>
          <w:szCs w:val="24"/>
          <w:lang w:val="en-GB"/>
        </w:rPr>
        <w:t xml:space="preserve"> </w:t>
      </w:r>
      <w:r w:rsidRPr="005B1101">
        <w:rPr>
          <w:rFonts w:ascii="Times New Roman" w:hAnsi="Times New Roman" w:cs="Times New Roman"/>
          <w:sz w:val="24"/>
          <w:szCs w:val="24"/>
        </w:rPr>
        <w:t xml:space="preserve">Gross morphology and microstructure of type locality ossicles of </w:t>
      </w:r>
      <w:r w:rsidRPr="005B1101">
        <w:rPr>
          <w:rFonts w:ascii="Times New Roman" w:hAnsi="Times New Roman" w:cs="Times New Roman"/>
          <w:i/>
          <w:sz w:val="24"/>
          <w:szCs w:val="24"/>
        </w:rPr>
        <w:t>Psephophorus polygonus</w:t>
      </w:r>
      <w:r w:rsidRPr="005B1101">
        <w:rPr>
          <w:rFonts w:ascii="Times New Roman" w:hAnsi="Times New Roman" w:cs="Times New Roman"/>
          <w:sz w:val="24"/>
          <w:szCs w:val="24"/>
        </w:rPr>
        <w:t xml:space="preserve"> Meyer, 1847 (Testudines, Dermochelyidae). </w:t>
      </w:r>
      <w:r w:rsidRPr="005B1101">
        <w:rPr>
          <w:rFonts w:ascii="Times New Roman" w:hAnsi="Times New Roman" w:cs="Times New Roman"/>
          <w:i/>
          <w:sz w:val="24"/>
          <w:szCs w:val="24"/>
        </w:rPr>
        <w:t>Geological Magazine</w:t>
      </w:r>
      <w:r w:rsidRPr="005B1101">
        <w:rPr>
          <w:rFonts w:ascii="Times New Roman" w:hAnsi="Times New Roman" w:cs="Times New Roman"/>
          <w:sz w:val="24"/>
          <w:szCs w:val="24"/>
        </w:rPr>
        <w:t xml:space="preserve"> </w:t>
      </w:r>
      <w:r w:rsidRPr="005B1101">
        <w:rPr>
          <w:rFonts w:ascii="Times New Roman" w:hAnsi="Times New Roman" w:cs="Times New Roman"/>
          <w:b/>
          <w:sz w:val="24"/>
          <w:szCs w:val="24"/>
        </w:rPr>
        <w:t>150/5:</w:t>
      </w:r>
      <w:r w:rsidRPr="005B1101">
        <w:rPr>
          <w:rFonts w:ascii="Times New Roman" w:hAnsi="Times New Roman" w:cs="Times New Roman"/>
          <w:sz w:val="24"/>
          <w:szCs w:val="24"/>
        </w:rPr>
        <w:t xml:space="preserve"> 767-782. DOI: 10.1017/S001675681200091X.</w:t>
      </w:r>
    </w:p>
    <w:p w:rsidR="005B1101" w:rsidRPr="005B1101" w:rsidRDefault="005B1101" w:rsidP="005B1101">
      <w:pPr>
        <w:pStyle w:val="EndNoteBibliography"/>
        <w:spacing w:after="0" w:line="480" w:lineRule="auto"/>
        <w:ind w:left="720" w:hanging="720"/>
        <w:rPr>
          <w:rFonts w:ascii="Times New Roman" w:hAnsi="Times New Roman" w:cs="Times New Roman"/>
          <w:sz w:val="24"/>
          <w:szCs w:val="24"/>
        </w:rPr>
      </w:pPr>
      <w:r w:rsidRPr="005B1101">
        <w:rPr>
          <w:rFonts w:ascii="Times New Roman" w:hAnsi="Times New Roman" w:cs="Times New Roman"/>
          <w:b/>
          <w:sz w:val="24"/>
          <w:szCs w:val="24"/>
        </w:rPr>
        <w:t>Dibble HL, Chase PG, McPherron SP, Tuffreau A.</w:t>
      </w:r>
      <w:r w:rsidRPr="005B1101">
        <w:rPr>
          <w:rFonts w:ascii="Times New Roman" w:hAnsi="Times New Roman" w:cs="Times New Roman"/>
          <w:sz w:val="24"/>
          <w:szCs w:val="24"/>
        </w:rPr>
        <w:t xml:space="preserve"> </w:t>
      </w:r>
      <w:r w:rsidRPr="005B1101">
        <w:rPr>
          <w:rFonts w:ascii="Times New Roman" w:hAnsi="Times New Roman" w:cs="Times New Roman"/>
          <w:b/>
          <w:sz w:val="24"/>
          <w:szCs w:val="24"/>
        </w:rPr>
        <w:t>1997</w:t>
      </w:r>
      <w:r w:rsidRPr="005B1101">
        <w:rPr>
          <w:rFonts w:ascii="Times New Roman" w:hAnsi="Times New Roman" w:cs="Times New Roman"/>
          <w:sz w:val="24"/>
          <w:szCs w:val="24"/>
        </w:rPr>
        <w:t xml:space="preserve">. Testing the reality of a “Living Floor” with archaeological data. </w:t>
      </w:r>
      <w:r w:rsidRPr="005B1101">
        <w:rPr>
          <w:rFonts w:ascii="Times New Roman" w:hAnsi="Times New Roman" w:cs="Times New Roman"/>
          <w:i/>
          <w:sz w:val="24"/>
          <w:szCs w:val="24"/>
        </w:rPr>
        <w:t>American Antiquity</w:t>
      </w:r>
      <w:r w:rsidRPr="005B1101">
        <w:rPr>
          <w:rFonts w:ascii="Times New Roman" w:hAnsi="Times New Roman" w:cs="Times New Roman"/>
          <w:sz w:val="24"/>
          <w:szCs w:val="24"/>
        </w:rPr>
        <w:t xml:space="preserve"> </w:t>
      </w:r>
      <w:r w:rsidRPr="005B1101">
        <w:rPr>
          <w:rFonts w:ascii="Times New Roman" w:hAnsi="Times New Roman" w:cs="Times New Roman"/>
          <w:b/>
          <w:sz w:val="24"/>
          <w:szCs w:val="24"/>
        </w:rPr>
        <w:t>62/4</w:t>
      </w:r>
      <w:r w:rsidRPr="005B1101">
        <w:rPr>
          <w:rFonts w:ascii="Times New Roman" w:hAnsi="Times New Roman" w:cs="Times New Roman"/>
          <w:sz w:val="24"/>
          <w:szCs w:val="24"/>
        </w:rPr>
        <w:t xml:space="preserve">: 629-651. DOI: </w:t>
      </w:r>
      <w:r w:rsidRPr="005B1101">
        <w:rPr>
          <w:rFonts w:ascii="Times New Roman" w:hAnsi="Times New Roman" w:cs="Times New Roman"/>
          <w:sz w:val="24"/>
          <w:szCs w:val="24"/>
          <w:shd w:val="clear" w:color="auto" w:fill="FFFFFF"/>
        </w:rPr>
        <w:t>10.2307/281882</w:t>
      </w:r>
    </w:p>
    <w:p w:rsidR="005B1101" w:rsidRPr="005B1101" w:rsidRDefault="005B1101" w:rsidP="005B1101">
      <w:pPr>
        <w:pStyle w:val="EndNoteBibliography"/>
        <w:spacing w:after="0" w:line="480" w:lineRule="auto"/>
        <w:ind w:left="720" w:hanging="720"/>
        <w:rPr>
          <w:rFonts w:ascii="Times New Roman" w:hAnsi="Times New Roman" w:cs="Times New Roman"/>
          <w:sz w:val="24"/>
          <w:szCs w:val="24"/>
        </w:rPr>
      </w:pPr>
      <w:r w:rsidRPr="005B1101">
        <w:rPr>
          <w:rFonts w:ascii="Times New Roman" w:hAnsi="Times New Roman" w:cs="Times New Roman"/>
          <w:b/>
          <w:sz w:val="24"/>
          <w:szCs w:val="24"/>
        </w:rPr>
        <w:t>Eckert KL, Wallace BP, Frazier JG, Eckert SA, Pritchard PCH. 2012.</w:t>
      </w:r>
      <w:r w:rsidRPr="005B1101">
        <w:rPr>
          <w:rFonts w:ascii="Times New Roman" w:hAnsi="Times New Roman" w:cs="Times New Roman"/>
          <w:sz w:val="24"/>
          <w:szCs w:val="24"/>
        </w:rPr>
        <w:t xml:space="preserve"> </w:t>
      </w:r>
      <w:r w:rsidRPr="005B1101">
        <w:rPr>
          <w:rFonts w:ascii="Times New Roman" w:hAnsi="Times New Roman" w:cs="Times New Roman"/>
          <w:i/>
          <w:sz w:val="24"/>
          <w:szCs w:val="24"/>
        </w:rPr>
        <w:t>Synopsis of the biological data on the leatherback sea turtle (Dermochelys coriacea)</w:t>
      </w:r>
      <w:r w:rsidRPr="005B1101">
        <w:rPr>
          <w:rFonts w:ascii="Times New Roman" w:hAnsi="Times New Roman" w:cs="Times New Roman"/>
          <w:sz w:val="24"/>
          <w:szCs w:val="24"/>
        </w:rPr>
        <w:t>. Washington DC: U.S. Department of Interior, Fish and Wildlife Service; xii, 158 pp.</w:t>
      </w:r>
    </w:p>
    <w:p w:rsidR="005B1101" w:rsidRPr="005B1101" w:rsidRDefault="005B1101" w:rsidP="005B1101">
      <w:pPr>
        <w:pStyle w:val="EndNoteBibliography"/>
        <w:spacing w:after="0" w:line="480" w:lineRule="auto"/>
        <w:ind w:left="720" w:hanging="720"/>
        <w:rPr>
          <w:rFonts w:ascii="Times New Roman" w:hAnsi="Times New Roman" w:cs="Times New Roman"/>
          <w:sz w:val="24"/>
          <w:szCs w:val="24"/>
        </w:rPr>
      </w:pPr>
      <w:r w:rsidRPr="005B1101">
        <w:rPr>
          <w:rFonts w:ascii="Times New Roman" w:hAnsi="Times New Roman" w:cs="Times New Roman"/>
          <w:b/>
          <w:sz w:val="24"/>
          <w:szCs w:val="24"/>
          <w:lang w:val="en-GB"/>
        </w:rPr>
        <w:lastRenderedPageBreak/>
        <w:t>Grayson DK. 1973.</w:t>
      </w:r>
      <w:r w:rsidRPr="005B1101">
        <w:rPr>
          <w:rFonts w:ascii="Times New Roman" w:hAnsi="Times New Roman" w:cs="Times New Roman"/>
          <w:sz w:val="24"/>
          <w:szCs w:val="24"/>
          <w:lang w:val="en-GB"/>
        </w:rPr>
        <w:t xml:space="preserve"> </w:t>
      </w:r>
      <w:r w:rsidRPr="005B1101">
        <w:rPr>
          <w:rFonts w:ascii="Times New Roman" w:hAnsi="Times New Roman" w:cs="Times New Roman"/>
          <w:sz w:val="24"/>
          <w:szCs w:val="24"/>
        </w:rPr>
        <w:t xml:space="preserve">On the methodology of faunal analysis. </w:t>
      </w:r>
      <w:r w:rsidRPr="005B1101">
        <w:rPr>
          <w:rFonts w:ascii="Times New Roman" w:hAnsi="Times New Roman" w:cs="Times New Roman"/>
          <w:i/>
          <w:sz w:val="24"/>
          <w:szCs w:val="24"/>
        </w:rPr>
        <w:t>American Antiquity</w:t>
      </w:r>
      <w:r w:rsidRPr="005B1101">
        <w:rPr>
          <w:rFonts w:ascii="Times New Roman" w:hAnsi="Times New Roman" w:cs="Times New Roman"/>
          <w:sz w:val="24"/>
          <w:szCs w:val="24"/>
        </w:rPr>
        <w:t xml:space="preserve"> </w:t>
      </w:r>
      <w:r w:rsidRPr="005B1101">
        <w:rPr>
          <w:rFonts w:ascii="Times New Roman" w:hAnsi="Times New Roman" w:cs="Times New Roman"/>
          <w:b/>
          <w:sz w:val="24"/>
          <w:szCs w:val="24"/>
        </w:rPr>
        <w:t>38/4:</w:t>
      </w:r>
      <w:r w:rsidRPr="005B1101">
        <w:rPr>
          <w:rFonts w:ascii="Times New Roman" w:hAnsi="Times New Roman" w:cs="Times New Roman"/>
          <w:sz w:val="24"/>
          <w:szCs w:val="24"/>
        </w:rPr>
        <w:t xml:space="preserve"> 432-439. DOI: 10.2307/279149.</w:t>
      </w:r>
    </w:p>
    <w:p w:rsidR="005B1101" w:rsidRPr="005B1101" w:rsidRDefault="005B1101" w:rsidP="005B1101">
      <w:pPr>
        <w:pStyle w:val="EndNoteBibliography"/>
        <w:spacing w:after="0" w:line="480" w:lineRule="auto"/>
        <w:ind w:left="720" w:hanging="720"/>
        <w:rPr>
          <w:rFonts w:ascii="Times New Roman" w:hAnsi="Times New Roman" w:cs="Times New Roman"/>
          <w:sz w:val="24"/>
          <w:szCs w:val="24"/>
        </w:rPr>
      </w:pPr>
      <w:r w:rsidRPr="005B1101">
        <w:rPr>
          <w:rFonts w:ascii="Times New Roman" w:hAnsi="Times New Roman" w:cs="Times New Roman"/>
          <w:b/>
          <w:sz w:val="24"/>
          <w:szCs w:val="24"/>
          <w:lang w:val="en-GB"/>
        </w:rPr>
        <w:t>Grayson DK.</w:t>
      </w:r>
      <w:r w:rsidRPr="005B1101">
        <w:rPr>
          <w:rFonts w:ascii="Times New Roman" w:hAnsi="Times New Roman" w:cs="Times New Roman"/>
          <w:b/>
          <w:sz w:val="24"/>
          <w:szCs w:val="24"/>
        </w:rPr>
        <w:t xml:space="preserve"> 1979.</w:t>
      </w:r>
      <w:r w:rsidRPr="005B1101">
        <w:rPr>
          <w:rFonts w:ascii="Times New Roman" w:hAnsi="Times New Roman" w:cs="Times New Roman"/>
          <w:sz w:val="24"/>
          <w:szCs w:val="24"/>
        </w:rPr>
        <w:t xml:space="preserve"> On the quantification of vertebrate archaeofaunas. </w:t>
      </w:r>
      <w:r w:rsidRPr="005B1101">
        <w:rPr>
          <w:rFonts w:ascii="Times New Roman" w:hAnsi="Times New Roman" w:cs="Times New Roman"/>
          <w:i/>
          <w:sz w:val="24"/>
          <w:szCs w:val="24"/>
        </w:rPr>
        <w:t>Advances in Archaeological Method and Theory</w:t>
      </w:r>
      <w:r w:rsidRPr="005B1101">
        <w:rPr>
          <w:rFonts w:ascii="Times New Roman" w:hAnsi="Times New Roman" w:cs="Times New Roman"/>
          <w:sz w:val="24"/>
          <w:szCs w:val="24"/>
        </w:rPr>
        <w:t xml:space="preserve"> </w:t>
      </w:r>
      <w:r w:rsidRPr="005B1101">
        <w:rPr>
          <w:rFonts w:ascii="Times New Roman" w:hAnsi="Times New Roman" w:cs="Times New Roman"/>
          <w:b/>
          <w:sz w:val="24"/>
          <w:szCs w:val="24"/>
        </w:rPr>
        <w:t>2:</w:t>
      </w:r>
      <w:r w:rsidRPr="005B1101">
        <w:rPr>
          <w:rFonts w:ascii="Times New Roman" w:hAnsi="Times New Roman" w:cs="Times New Roman"/>
          <w:sz w:val="24"/>
          <w:szCs w:val="24"/>
        </w:rPr>
        <w:t xml:space="preserve"> 199-237.</w:t>
      </w:r>
    </w:p>
    <w:p w:rsidR="005B1101" w:rsidRPr="005B1101" w:rsidRDefault="005B1101" w:rsidP="005B1101">
      <w:pPr>
        <w:pStyle w:val="EndNoteBibliography"/>
        <w:spacing w:after="0" w:line="480" w:lineRule="auto"/>
        <w:ind w:left="720" w:hanging="720"/>
        <w:rPr>
          <w:rFonts w:ascii="Times New Roman" w:hAnsi="Times New Roman" w:cs="Times New Roman"/>
          <w:sz w:val="24"/>
          <w:szCs w:val="24"/>
        </w:rPr>
      </w:pPr>
      <w:r w:rsidRPr="005B1101">
        <w:rPr>
          <w:rFonts w:ascii="Times New Roman" w:hAnsi="Times New Roman" w:cs="Times New Roman"/>
          <w:b/>
          <w:sz w:val="24"/>
          <w:szCs w:val="24"/>
          <w:lang w:val="en-GB"/>
        </w:rPr>
        <w:t xml:space="preserve">Karl H-V, Gröning E, Brauckmann C. </w:t>
      </w:r>
      <w:r w:rsidR="00E441BF" w:rsidRPr="002734EA">
        <w:rPr>
          <w:rFonts w:ascii="Times New Roman" w:hAnsi="Times New Roman" w:cs="Times New Roman"/>
          <w:b/>
          <w:sz w:val="24"/>
          <w:szCs w:val="24"/>
          <w:lang w:val="pt-BR"/>
        </w:rPr>
        <w:t xml:space="preserve">2012a. </w:t>
      </w:r>
      <w:r w:rsidRPr="005B1101">
        <w:rPr>
          <w:rFonts w:ascii="Times New Roman" w:hAnsi="Times New Roman" w:cs="Times New Roman"/>
          <w:sz w:val="24"/>
          <w:szCs w:val="24"/>
          <w:lang w:val="en-GB"/>
        </w:rPr>
        <w:t xml:space="preserve">New materials of the giant sea turtle </w:t>
      </w:r>
      <w:r w:rsidRPr="005B1101">
        <w:rPr>
          <w:rFonts w:ascii="Times New Roman" w:hAnsi="Times New Roman" w:cs="Times New Roman"/>
          <w:i/>
          <w:sz w:val="24"/>
          <w:szCs w:val="24"/>
          <w:lang w:val="en-GB"/>
        </w:rPr>
        <w:t>Allopleuron</w:t>
      </w:r>
      <w:r w:rsidRPr="005B1101">
        <w:rPr>
          <w:rFonts w:ascii="Times New Roman" w:hAnsi="Times New Roman" w:cs="Times New Roman"/>
          <w:sz w:val="24"/>
          <w:szCs w:val="24"/>
          <w:lang w:val="en-GB"/>
        </w:rPr>
        <w:t xml:space="preserve"> (Testudines: Chelonioidea from the marine Late Cretaceous of Central Europe and the Palaeogene of Kazakhstan. </w:t>
      </w:r>
      <w:r w:rsidRPr="005B1101">
        <w:rPr>
          <w:rFonts w:ascii="Times New Roman" w:hAnsi="Times New Roman" w:cs="Times New Roman"/>
          <w:i/>
          <w:sz w:val="24"/>
          <w:szCs w:val="24"/>
        </w:rPr>
        <w:t xml:space="preserve">Studia Palaeocheloniologica </w:t>
      </w:r>
      <w:r w:rsidRPr="005B1101">
        <w:rPr>
          <w:rFonts w:ascii="Times New Roman" w:hAnsi="Times New Roman" w:cs="Times New Roman"/>
          <w:b/>
          <w:sz w:val="24"/>
          <w:szCs w:val="24"/>
        </w:rPr>
        <w:t>4:</w:t>
      </w:r>
      <w:r w:rsidRPr="005B1101">
        <w:rPr>
          <w:rFonts w:ascii="Times New Roman" w:hAnsi="Times New Roman" w:cs="Times New Roman"/>
          <w:sz w:val="24"/>
          <w:szCs w:val="24"/>
        </w:rPr>
        <w:t xml:space="preserve"> 153-173.</w:t>
      </w:r>
    </w:p>
    <w:p w:rsidR="005B1101" w:rsidRPr="005B1101" w:rsidRDefault="005B1101" w:rsidP="005B1101">
      <w:pPr>
        <w:pStyle w:val="EndNoteBibliography"/>
        <w:spacing w:after="0" w:line="480" w:lineRule="auto"/>
        <w:ind w:left="720" w:hanging="720"/>
        <w:rPr>
          <w:rFonts w:ascii="Times New Roman" w:hAnsi="Times New Roman" w:cs="Times New Roman"/>
          <w:sz w:val="24"/>
          <w:szCs w:val="24"/>
        </w:rPr>
      </w:pPr>
      <w:r w:rsidRPr="005B1101">
        <w:rPr>
          <w:rFonts w:ascii="Times New Roman" w:hAnsi="Times New Roman" w:cs="Times New Roman"/>
          <w:b/>
          <w:sz w:val="24"/>
          <w:szCs w:val="24"/>
          <w:lang w:val="en-GB"/>
        </w:rPr>
        <w:t>Karl H-V, Lindow BE, Tütken T. 2012b.</w:t>
      </w:r>
      <w:r w:rsidRPr="005B1101">
        <w:rPr>
          <w:rFonts w:ascii="Times New Roman" w:hAnsi="Times New Roman" w:cs="Times New Roman"/>
          <w:sz w:val="24"/>
          <w:szCs w:val="24"/>
          <w:lang w:val="en-GB"/>
        </w:rPr>
        <w:t xml:space="preserve"> </w:t>
      </w:r>
      <w:r w:rsidRPr="005B1101">
        <w:rPr>
          <w:rFonts w:ascii="Times New Roman" w:hAnsi="Times New Roman" w:cs="Times New Roman"/>
          <w:sz w:val="24"/>
          <w:szCs w:val="24"/>
        </w:rPr>
        <w:t xml:space="preserve">Miocene leatherback turtle material of the genus Psephophorus (Testudines: Dermochelyoidea) from the Gram Formation (Denmark). </w:t>
      </w:r>
      <w:r w:rsidRPr="005B1101">
        <w:rPr>
          <w:rFonts w:ascii="Times New Roman" w:hAnsi="Times New Roman" w:cs="Times New Roman"/>
          <w:i/>
          <w:sz w:val="24"/>
          <w:szCs w:val="24"/>
        </w:rPr>
        <w:t>Studia Palaeocheloniologica</w:t>
      </w:r>
      <w:r w:rsidRPr="005B1101">
        <w:rPr>
          <w:rFonts w:ascii="Times New Roman" w:hAnsi="Times New Roman" w:cs="Times New Roman"/>
          <w:sz w:val="24"/>
          <w:szCs w:val="24"/>
        </w:rPr>
        <w:t xml:space="preserve"> </w:t>
      </w:r>
      <w:r w:rsidRPr="005B1101">
        <w:rPr>
          <w:rFonts w:ascii="Times New Roman" w:hAnsi="Times New Roman" w:cs="Times New Roman"/>
          <w:b/>
          <w:sz w:val="24"/>
          <w:szCs w:val="24"/>
        </w:rPr>
        <w:t>4:</w:t>
      </w:r>
      <w:r w:rsidRPr="005B1101">
        <w:rPr>
          <w:rFonts w:ascii="Times New Roman" w:hAnsi="Times New Roman" w:cs="Times New Roman"/>
          <w:sz w:val="24"/>
          <w:szCs w:val="24"/>
        </w:rPr>
        <w:t xml:space="preserve"> 205-216.</w:t>
      </w:r>
    </w:p>
    <w:p w:rsidR="005B1101" w:rsidRPr="005B1101" w:rsidRDefault="005B1101" w:rsidP="005B1101">
      <w:pPr>
        <w:pStyle w:val="EndNoteBibliography"/>
        <w:spacing w:after="0" w:line="480" w:lineRule="auto"/>
        <w:ind w:left="720" w:hanging="720"/>
        <w:rPr>
          <w:rFonts w:ascii="Times New Roman" w:hAnsi="Times New Roman" w:cs="Times New Roman"/>
          <w:sz w:val="24"/>
          <w:szCs w:val="24"/>
        </w:rPr>
      </w:pPr>
      <w:r w:rsidRPr="005B1101">
        <w:rPr>
          <w:rFonts w:ascii="Times New Roman" w:hAnsi="Times New Roman" w:cs="Times New Roman"/>
          <w:b/>
          <w:sz w:val="24"/>
          <w:szCs w:val="24"/>
        </w:rPr>
        <w:t>Köhler R. 1996.</w:t>
      </w:r>
      <w:r w:rsidRPr="005B1101">
        <w:rPr>
          <w:rFonts w:ascii="Times New Roman" w:hAnsi="Times New Roman" w:cs="Times New Roman"/>
          <w:sz w:val="24"/>
          <w:szCs w:val="24"/>
        </w:rPr>
        <w:t xml:space="preserve"> Eocene whales and turtle</w:t>
      </w:r>
      <w:r w:rsidR="00A17D63">
        <w:rPr>
          <w:rFonts w:ascii="Times New Roman" w:hAnsi="Times New Roman" w:cs="Times New Roman"/>
          <w:sz w:val="24"/>
          <w:szCs w:val="24"/>
        </w:rPr>
        <w:t xml:space="preserve">s from New Zealand, pp. xv, 359. </w:t>
      </w:r>
      <w:r w:rsidRPr="005B1101">
        <w:rPr>
          <w:rFonts w:ascii="Times New Roman" w:hAnsi="Times New Roman" w:cs="Times New Roman"/>
          <w:sz w:val="24"/>
          <w:szCs w:val="24"/>
        </w:rPr>
        <w:t>PhD. Thesis, Department of Geology, University of Otago, Dunedin, New Zealand. http://theses.otagogeology.org.nz/items/show/324</w:t>
      </w:r>
    </w:p>
    <w:p w:rsidR="005B1101" w:rsidRPr="00C532E3" w:rsidRDefault="005B1101" w:rsidP="005B1101">
      <w:pPr>
        <w:pStyle w:val="EndNoteBibliography"/>
        <w:spacing w:after="0" w:line="480" w:lineRule="auto"/>
        <w:ind w:left="720" w:hanging="720"/>
        <w:rPr>
          <w:rFonts w:ascii="Times New Roman" w:hAnsi="Times New Roman" w:cs="Times New Roman"/>
          <w:sz w:val="24"/>
          <w:szCs w:val="24"/>
        </w:rPr>
      </w:pPr>
      <w:r w:rsidRPr="005B1101">
        <w:rPr>
          <w:rFonts w:ascii="Times New Roman" w:hAnsi="Times New Roman" w:cs="Times New Roman"/>
          <w:b/>
          <w:sz w:val="24"/>
          <w:szCs w:val="24"/>
          <w:lang w:val="fr-FR"/>
        </w:rPr>
        <w:t>Munoz O. 2014.</w:t>
      </w:r>
      <w:r w:rsidRPr="005B1101">
        <w:rPr>
          <w:rFonts w:ascii="Times New Roman" w:hAnsi="Times New Roman" w:cs="Times New Roman"/>
          <w:sz w:val="24"/>
          <w:szCs w:val="24"/>
          <w:lang w:val="fr-FR"/>
        </w:rPr>
        <w:t xml:space="preserve"> </w:t>
      </w:r>
      <w:r w:rsidRPr="005B1101">
        <w:rPr>
          <w:rFonts w:ascii="Times New Roman" w:hAnsi="Times New Roman" w:cs="Times New Roman"/>
          <w:i/>
          <w:sz w:val="24"/>
          <w:szCs w:val="24"/>
          <w:lang w:val="fr-FR"/>
        </w:rPr>
        <w:t>Pratiques funéraires et paramètres biologiques dans la Péninsule d’Oman du Néolithique à la fin de l’âge du Bronze ancien (V-IIIe millénaires av. n.e.).</w:t>
      </w:r>
      <w:r w:rsidRPr="005B1101">
        <w:rPr>
          <w:rFonts w:ascii="Times New Roman" w:hAnsi="Times New Roman" w:cs="Times New Roman"/>
          <w:sz w:val="24"/>
          <w:szCs w:val="24"/>
          <w:lang w:val="fr-FR"/>
        </w:rPr>
        <w:t xml:space="preserve"> </w:t>
      </w:r>
      <w:r w:rsidRPr="005B1101">
        <w:rPr>
          <w:rFonts w:ascii="Times New Roman" w:hAnsi="Times New Roman" w:cs="Times New Roman"/>
          <w:sz w:val="24"/>
          <w:szCs w:val="24"/>
        </w:rPr>
        <w:t xml:space="preserve">D. Phil. Thesis, University of Paris 1 Panthéon-Sorbonne; </w:t>
      </w:r>
      <w:r w:rsidRPr="005B1101">
        <w:rPr>
          <w:rStyle w:val="Enfasigrassetto"/>
          <w:rFonts w:ascii="Times New;" w:hAnsi="Times New;"/>
          <w:sz w:val="24"/>
          <w:szCs w:val="24"/>
        </w:rPr>
        <w:t>Vol 1: 522 pp, Vol 2: 333 pp</w:t>
      </w:r>
      <w:r w:rsidRPr="005B1101">
        <w:rPr>
          <w:rFonts w:ascii="Times New Roman" w:hAnsi="Times New Roman" w:cs="Times New Roman"/>
          <w:sz w:val="24"/>
          <w:szCs w:val="24"/>
        </w:rPr>
        <w:t>, abstract available at: https://www.academia.edu/5944507/Pratiques_fun%C3%A9raires_et_param%C3%A8tres_biologiques_dans_la_p%C3%A9ninsule_d_Oman_du_N%C3%A9olithique_%C3%A0_la_fin_de_l_%C3%A2ge_du_Bronze_ancien_Ve-IIIe_mill%C3%A9naires_av._N.E._.</w:t>
      </w:r>
    </w:p>
    <w:p w:rsidR="00556C6E" w:rsidRDefault="00556C6E" w:rsidP="00556C6E">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lang w:val="en-GB"/>
        </w:rPr>
        <w:t>Uerpmann HP, Uerpmann M. 2003.</w:t>
      </w:r>
      <w:r>
        <w:rPr>
          <w:rFonts w:ascii="Times New Roman" w:hAnsi="Times New Roman" w:cs="Times New Roman"/>
          <w:sz w:val="24"/>
          <w:szCs w:val="24"/>
          <w:lang w:val="en-GB"/>
        </w:rPr>
        <w:t xml:space="preserve"> </w:t>
      </w:r>
      <w:r>
        <w:rPr>
          <w:rFonts w:ascii="Times New Roman" w:hAnsi="Times New Roman" w:cs="Times New Roman"/>
          <w:i/>
          <w:sz w:val="24"/>
          <w:szCs w:val="24"/>
        </w:rPr>
        <w:t>Stone Age Sites and their Natural Environment. The Capital Area of Northern Oman, Part III</w:t>
      </w:r>
      <w:r>
        <w:rPr>
          <w:rFonts w:ascii="Times New Roman" w:hAnsi="Times New Roman" w:cs="Times New Roman"/>
          <w:sz w:val="24"/>
          <w:szCs w:val="24"/>
        </w:rPr>
        <w:t>. Wiesbaden: Ludwig Reichert; xiii, 265 pp.</w:t>
      </w:r>
    </w:p>
    <w:p w:rsidR="005B1101" w:rsidRDefault="005B1101" w:rsidP="005B1101">
      <w:pPr>
        <w:pStyle w:val="EndNoteBibliography"/>
        <w:spacing w:after="0" w:line="480" w:lineRule="auto"/>
        <w:ind w:left="720" w:hanging="720"/>
        <w:rPr>
          <w:rFonts w:ascii="Times New Roman" w:hAnsi="Times New Roman" w:cs="Times New Roman"/>
          <w:sz w:val="24"/>
          <w:szCs w:val="24"/>
        </w:rPr>
      </w:pPr>
      <w:r w:rsidRPr="005B1101">
        <w:rPr>
          <w:rFonts w:ascii="Times New Roman" w:hAnsi="Times New Roman" w:cs="Times New Roman"/>
          <w:b/>
          <w:sz w:val="24"/>
          <w:szCs w:val="24"/>
          <w:lang w:val="en-GB"/>
        </w:rPr>
        <w:lastRenderedPageBreak/>
        <w:t>Uerpmann M, Uerpmann HP. 2007.</w:t>
      </w:r>
      <w:r w:rsidRPr="005B1101">
        <w:rPr>
          <w:rFonts w:ascii="Times New Roman" w:hAnsi="Times New Roman" w:cs="Times New Roman"/>
          <w:sz w:val="24"/>
          <w:szCs w:val="24"/>
          <w:lang w:val="en-GB"/>
        </w:rPr>
        <w:t xml:space="preserve"> </w:t>
      </w:r>
      <w:r w:rsidRPr="005B1101">
        <w:rPr>
          <w:rFonts w:ascii="Times New Roman" w:hAnsi="Times New Roman" w:cs="Times New Roman"/>
          <w:sz w:val="24"/>
          <w:szCs w:val="24"/>
        </w:rPr>
        <w:t xml:space="preserve">Shell midden economy in the 4th millennium BC. In: Cleuziou S, Tosi M, eds. </w:t>
      </w:r>
      <w:r w:rsidRPr="005B1101">
        <w:rPr>
          <w:rFonts w:ascii="Times New Roman" w:hAnsi="Times New Roman" w:cs="Times New Roman"/>
          <w:i/>
          <w:sz w:val="24"/>
          <w:szCs w:val="24"/>
        </w:rPr>
        <w:t>In the Shadow of the Ancestors. The Prehistoric Foundations of the Early Arabian Civilization in Oman.</w:t>
      </w:r>
      <w:r w:rsidRPr="005B1101">
        <w:rPr>
          <w:rFonts w:ascii="Times New Roman" w:hAnsi="Times New Roman" w:cs="Times New Roman"/>
          <w:sz w:val="24"/>
          <w:szCs w:val="24"/>
        </w:rPr>
        <w:t xml:space="preserve"> Muscat: Ministry of Heritage and Culture, 103-104.</w:t>
      </w:r>
    </w:p>
    <w:p w:rsidR="002D222C" w:rsidRPr="005B1101" w:rsidRDefault="002D222C" w:rsidP="005B1101">
      <w:pPr>
        <w:pStyle w:val="EndNoteBibliography"/>
        <w:spacing w:after="0" w:line="480" w:lineRule="auto"/>
        <w:ind w:left="720" w:hanging="720"/>
        <w:rPr>
          <w:rFonts w:ascii="Times New Roman" w:hAnsi="Times New Roman" w:cs="Times New Roman"/>
          <w:sz w:val="24"/>
          <w:szCs w:val="24"/>
        </w:rPr>
      </w:pPr>
      <w:r>
        <w:rPr>
          <w:rFonts w:ascii="Times New Roman" w:hAnsi="Times New Roman"/>
          <w:b/>
          <w:sz w:val="24"/>
          <w:szCs w:val="24"/>
        </w:rPr>
        <w:t>Wood RC, Johnson-Grove J, Gaffney ES, Maley KF. 1996.</w:t>
      </w:r>
      <w:r>
        <w:rPr>
          <w:rFonts w:ascii="Times New Roman" w:hAnsi="Times New Roman"/>
          <w:sz w:val="24"/>
          <w:szCs w:val="24"/>
        </w:rPr>
        <w:t xml:space="preserve"> Evolution and phylogeny of leatherback turtles (Dermochelyidae), with descriptions of new fossil taxa. </w:t>
      </w:r>
      <w:r>
        <w:rPr>
          <w:rFonts w:ascii="Times New Roman" w:hAnsi="Times New Roman"/>
          <w:i/>
          <w:sz w:val="24"/>
          <w:szCs w:val="24"/>
        </w:rPr>
        <w:t>Chelonian Conservation and Biology</w:t>
      </w:r>
      <w:r>
        <w:rPr>
          <w:rFonts w:ascii="Times New Roman" w:hAnsi="Times New Roman"/>
          <w:sz w:val="24"/>
          <w:szCs w:val="24"/>
        </w:rPr>
        <w:t xml:space="preserve"> </w:t>
      </w:r>
      <w:r>
        <w:rPr>
          <w:rFonts w:ascii="Times New Roman" w:hAnsi="Times New Roman"/>
          <w:b/>
          <w:sz w:val="24"/>
          <w:szCs w:val="24"/>
        </w:rPr>
        <w:t>2/2:</w:t>
      </w:r>
      <w:r>
        <w:rPr>
          <w:rFonts w:ascii="Times New Roman" w:hAnsi="Times New Roman"/>
          <w:sz w:val="24"/>
          <w:szCs w:val="24"/>
        </w:rPr>
        <w:t xml:space="preserve"> 266</w:t>
      </w:r>
      <w:r>
        <w:rPr>
          <w:rFonts w:ascii="Times New Roman" w:hAnsi="Times New Roman"/>
          <w:sz w:val="24"/>
          <w:szCs w:val="24"/>
        </w:rPr>
        <w:softHyphen/>
      </w:r>
      <w:r w:rsidR="00B819D7">
        <w:rPr>
          <w:rFonts w:ascii="Times New Roman" w:hAnsi="Times New Roman"/>
          <w:sz w:val="24"/>
          <w:szCs w:val="24"/>
        </w:rPr>
        <w:t>-</w:t>
      </w:r>
      <w:r>
        <w:rPr>
          <w:rFonts w:ascii="Times New Roman" w:hAnsi="Times New Roman"/>
          <w:sz w:val="24"/>
          <w:szCs w:val="24"/>
        </w:rPr>
        <w:t>286</w:t>
      </w:r>
    </w:p>
    <w:p w:rsidR="005B1101" w:rsidRPr="005B1101" w:rsidRDefault="005B1101" w:rsidP="005B1101">
      <w:pPr>
        <w:pStyle w:val="EndNoteBibliography"/>
        <w:spacing w:after="0" w:line="480" w:lineRule="auto"/>
        <w:ind w:left="720" w:hanging="720"/>
        <w:rPr>
          <w:rFonts w:ascii="Times New Roman" w:hAnsi="Times New Roman" w:cs="Times New Roman"/>
          <w:sz w:val="24"/>
          <w:szCs w:val="24"/>
        </w:rPr>
      </w:pPr>
      <w:r w:rsidRPr="005B1101">
        <w:rPr>
          <w:rFonts w:ascii="Times New Roman" w:hAnsi="Times New Roman" w:cs="Times New Roman"/>
          <w:b/>
          <w:sz w:val="24"/>
          <w:szCs w:val="24"/>
        </w:rPr>
        <w:t xml:space="preserve">Wood RC, Knight JL, Cicimuri D, Sanders A. 2009. </w:t>
      </w:r>
      <w:r w:rsidRPr="005B1101">
        <w:rPr>
          <w:rFonts w:ascii="Times New Roman" w:hAnsi="Times New Roman" w:cs="Times New Roman"/>
          <w:sz w:val="24"/>
          <w:szCs w:val="24"/>
        </w:rPr>
        <w:t xml:space="preserve">Fossil leatherback turtles (Dermochelyidae) from the Paleogene of South Carolina. In: Braman DR (compiler) </w:t>
      </w:r>
      <w:r w:rsidRPr="005B1101">
        <w:rPr>
          <w:rFonts w:ascii="Times New Roman" w:hAnsi="Times New Roman" w:cs="Times New Roman"/>
          <w:i/>
          <w:sz w:val="24"/>
          <w:szCs w:val="24"/>
        </w:rPr>
        <w:t xml:space="preserve">Turtle Symposium, October 17-18, 2009. Abstracts and Program. </w:t>
      </w:r>
      <w:r w:rsidRPr="005B1101">
        <w:rPr>
          <w:rFonts w:ascii="Times New Roman" w:hAnsi="Times New Roman" w:cs="Times New Roman"/>
          <w:sz w:val="24"/>
          <w:szCs w:val="24"/>
        </w:rPr>
        <w:t xml:space="preserve">Special Publication of the Royal Tyrrell Museum. Drumheller, Alberta, Canada, 195-198. </w:t>
      </w:r>
    </w:p>
    <w:p w:rsidR="009E0E99" w:rsidRPr="00C532E3" w:rsidRDefault="009E0E99" w:rsidP="009E0E99">
      <w:pPr>
        <w:pStyle w:val="EndNoteBibliography"/>
        <w:spacing w:after="0" w:line="480" w:lineRule="auto"/>
        <w:ind w:left="720" w:hanging="720"/>
        <w:rPr>
          <w:rFonts w:ascii="Times New Roman" w:hAnsi="Times New Roman" w:cs="Times New Roman"/>
          <w:sz w:val="24"/>
          <w:szCs w:val="24"/>
        </w:rPr>
      </w:pPr>
    </w:p>
    <w:p w:rsidR="004B6F93" w:rsidRPr="00C532E3" w:rsidRDefault="004B6F93" w:rsidP="004B441C">
      <w:pPr>
        <w:pStyle w:val="EndNoteBibliography"/>
        <w:spacing w:after="0" w:line="480" w:lineRule="auto"/>
        <w:ind w:left="720" w:hanging="720"/>
        <w:rPr>
          <w:rFonts w:ascii="Times New Roman" w:hAnsi="Times New Roman" w:cs="Times New Roman"/>
          <w:sz w:val="24"/>
          <w:szCs w:val="24"/>
        </w:rPr>
      </w:pPr>
    </w:p>
    <w:p w:rsidR="004B441C" w:rsidRDefault="004B441C" w:rsidP="00BA1E7E">
      <w:pPr>
        <w:spacing w:after="0" w:line="480" w:lineRule="auto"/>
        <w:rPr>
          <w:rFonts w:ascii="Times New Roman" w:hAnsi="Times New Roman"/>
          <w:sz w:val="24"/>
          <w:szCs w:val="24"/>
          <w:lang w:val="en-GB"/>
        </w:rPr>
      </w:pPr>
    </w:p>
    <w:sectPr w:rsidR="004B441C" w:rsidSect="00E441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jFrazier">
    <w15:presenceInfo w15:providerId="None" w15:userId="jjFrazi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283"/>
  <w:characterSpacingControl w:val="doNotCompress"/>
  <w:compat/>
  <w:rsids>
    <w:rsidRoot w:val="00CB1115"/>
    <w:rsid w:val="000104CA"/>
    <w:rsid w:val="00015270"/>
    <w:rsid w:val="000237B7"/>
    <w:rsid w:val="0004022E"/>
    <w:rsid w:val="00051733"/>
    <w:rsid w:val="00063F4F"/>
    <w:rsid w:val="00072533"/>
    <w:rsid w:val="00094EB5"/>
    <w:rsid w:val="000A7792"/>
    <w:rsid w:val="000C0FEC"/>
    <w:rsid w:val="000C54E1"/>
    <w:rsid w:val="000D6A1C"/>
    <w:rsid w:val="000D7B53"/>
    <w:rsid w:val="000E4696"/>
    <w:rsid w:val="001123FE"/>
    <w:rsid w:val="00122DD0"/>
    <w:rsid w:val="001315E4"/>
    <w:rsid w:val="0016353C"/>
    <w:rsid w:val="00166884"/>
    <w:rsid w:val="0017413A"/>
    <w:rsid w:val="00183C97"/>
    <w:rsid w:val="00187A5A"/>
    <w:rsid w:val="001921C7"/>
    <w:rsid w:val="001A4F8F"/>
    <w:rsid w:val="001A5865"/>
    <w:rsid w:val="001B25A6"/>
    <w:rsid w:val="001B4CD6"/>
    <w:rsid w:val="001C189C"/>
    <w:rsid w:val="001C535A"/>
    <w:rsid w:val="001D2C08"/>
    <w:rsid w:val="001D7900"/>
    <w:rsid w:val="001F688B"/>
    <w:rsid w:val="00201CC9"/>
    <w:rsid w:val="00204757"/>
    <w:rsid w:val="00226F92"/>
    <w:rsid w:val="00237894"/>
    <w:rsid w:val="00237D59"/>
    <w:rsid w:val="00260F4F"/>
    <w:rsid w:val="002734EA"/>
    <w:rsid w:val="00280D8C"/>
    <w:rsid w:val="00292978"/>
    <w:rsid w:val="002B55F8"/>
    <w:rsid w:val="002C5AB1"/>
    <w:rsid w:val="002D1BFC"/>
    <w:rsid w:val="002D222C"/>
    <w:rsid w:val="002D7D69"/>
    <w:rsid w:val="002E5CE0"/>
    <w:rsid w:val="002E79AF"/>
    <w:rsid w:val="002F5A1A"/>
    <w:rsid w:val="00347041"/>
    <w:rsid w:val="00347B67"/>
    <w:rsid w:val="00362766"/>
    <w:rsid w:val="00374304"/>
    <w:rsid w:val="003808CD"/>
    <w:rsid w:val="00382F3E"/>
    <w:rsid w:val="00383F8A"/>
    <w:rsid w:val="00391DA3"/>
    <w:rsid w:val="003A1B4A"/>
    <w:rsid w:val="003A7364"/>
    <w:rsid w:val="003C55B0"/>
    <w:rsid w:val="003C5EF0"/>
    <w:rsid w:val="003E696F"/>
    <w:rsid w:val="003F131D"/>
    <w:rsid w:val="003F305E"/>
    <w:rsid w:val="003F3116"/>
    <w:rsid w:val="00413557"/>
    <w:rsid w:val="00435D3C"/>
    <w:rsid w:val="0043781E"/>
    <w:rsid w:val="00451E13"/>
    <w:rsid w:val="004B21AD"/>
    <w:rsid w:val="004B2E86"/>
    <w:rsid w:val="004B441C"/>
    <w:rsid w:val="004B6E8E"/>
    <w:rsid w:val="004B6F93"/>
    <w:rsid w:val="004D12D4"/>
    <w:rsid w:val="004E437E"/>
    <w:rsid w:val="004E782B"/>
    <w:rsid w:val="004F1B9C"/>
    <w:rsid w:val="005451D0"/>
    <w:rsid w:val="00546E09"/>
    <w:rsid w:val="00556C6E"/>
    <w:rsid w:val="00562ED7"/>
    <w:rsid w:val="00580F6A"/>
    <w:rsid w:val="005900E9"/>
    <w:rsid w:val="005B1101"/>
    <w:rsid w:val="005D2AA0"/>
    <w:rsid w:val="005D74DA"/>
    <w:rsid w:val="005E5072"/>
    <w:rsid w:val="00602D8C"/>
    <w:rsid w:val="00607422"/>
    <w:rsid w:val="00615577"/>
    <w:rsid w:val="0062705D"/>
    <w:rsid w:val="00632BC5"/>
    <w:rsid w:val="00667CA3"/>
    <w:rsid w:val="00670BF7"/>
    <w:rsid w:val="00683013"/>
    <w:rsid w:val="006928D9"/>
    <w:rsid w:val="00696891"/>
    <w:rsid w:val="006A3E75"/>
    <w:rsid w:val="006C0083"/>
    <w:rsid w:val="006C36CB"/>
    <w:rsid w:val="006C4562"/>
    <w:rsid w:val="006C58FC"/>
    <w:rsid w:val="006D3A77"/>
    <w:rsid w:val="006D6446"/>
    <w:rsid w:val="006E07A6"/>
    <w:rsid w:val="006E2BF7"/>
    <w:rsid w:val="006F0194"/>
    <w:rsid w:val="007107E6"/>
    <w:rsid w:val="00712E52"/>
    <w:rsid w:val="00715BFC"/>
    <w:rsid w:val="00740801"/>
    <w:rsid w:val="0076440B"/>
    <w:rsid w:val="00766A33"/>
    <w:rsid w:val="0078583B"/>
    <w:rsid w:val="00785AD4"/>
    <w:rsid w:val="007863A9"/>
    <w:rsid w:val="007930E3"/>
    <w:rsid w:val="007A4756"/>
    <w:rsid w:val="007A711F"/>
    <w:rsid w:val="007D016D"/>
    <w:rsid w:val="007D051E"/>
    <w:rsid w:val="007D6621"/>
    <w:rsid w:val="007D7559"/>
    <w:rsid w:val="007F2F50"/>
    <w:rsid w:val="00815270"/>
    <w:rsid w:val="00823CFD"/>
    <w:rsid w:val="00841887"/>
    <w:rsid w:val="00846D32"/>
    <w:rsid w:val="008611E0"/>
    <w:rsid w:val="008910CB"/>
    <w:rsid w:val="00891E01"/>
    <w:rsid w:val="008A7BD5"/>
    <w:rsid w:val="008B49BD"/>
    <w:rsid w:val="008C4DCE"/>
    <w:rsid w:val="008C7724"/>
    <w:rsid w:val="008E2639"/>
    <w:rsid w:val="008F59FA"/>
    <w:rsid w:val="009018BF"/>
    <w:rsid w:val="00902921"/>
    <w:rsid w:val="00913EF1"/>
    <w:rsid w:val="009370EA"/>
    <w:rsid w:val="009422BE"/>
    <w:rsid w:val="00944B69"/>
    <w:rsid w:val="009841DD"/>
    <w:rsid w:val="00986DDF"/>
    <w:rsid w:val="009A0CCF"/>
    <w:rsid w:val="009B75AE"/>
    <w:rsid w:val="009C45FD"/>
    <w:rsid w:val="009C69A9"/>
    <w:rsid w:val="009D1FBF"/>
    <w:rsid w:val="009D3DBB"/>
    <w:rsid w:val="009E0E99"/>
    <w:rsid w:val="009E6770"/>
    <w:rsid w:val="009F74FA"/>
    <w:rsid w:val="00A127C8"/>
    <w:rsid w:val="00A1338E"/>
    <w:rsid w:val="00A17D63"/>
    <w:rsid w:val="00A22327"/>
    <w:rsid w:val="00A22DB3"/>
    <w:rsid w:val="00A231F2"/>
    <w:rsid w:val="00A23D58"/>
    <w:rsid w:val="00A46C6E"/>
    <w:rsid w:val="00A65457"/>
    <w:rsid w:val="00A82C41"/>
    <w:rsid w:val="00A956DA"/>
    <w:rsid w:val="00AA14CF"/>
    <w:rsid w:val="00AA7CCF"/>
    <w:rsid w:val="00AB0924"/>
    <w:rsid w:val="00AC4EB7"/>
    <w:rsid w:val="00AC7E16"/>
    <w:rsid w:val="00AD59CA"/>
    <w:rsid w:val="00AE0512"/>
    <w:rsid w:val="00AF2353"/>
    <w:rsid w:val="00AF41DC"/>
    <w:rsid w:val="00B01C63"/>
    <w:rsid w:val="00B05007"/>
    <w:rsid w:val="00B15654"/>
    <w:rsid w:val="00B2045B"/>
    <w:rsid w:val="00B24E72"/>
    <w:rsid w:val="00B31E3A"/>
    <w:rsid w:val="00B429DD"/>
    <w:rsid w:val="00B44960"/>
    <w:rsid w:val="00B46404"/>
    <w:rsid w:val="00B46F7C"/>
    <w:rsid w:val="00B5025B"/>
    <w:rsid w:val="00B533FD"/>
    <w:rsid w:val="00B5637E"/>
    <w:rsid w:val="00B6208F"/>
    <w:rsid w:val="00B72BEE"/>
    <w:rsid w:val="00B77904"/>
    <w:rsid w:val="00B819D7"/>
    <w:rsid w:val="00B9436B"/>
    <w:rsid w:val="00BA1E7E"/>
    <w:rsid w:val="00BA62D0"/>
    <w:rsid w:val="00BF3703"/>
    <w:rsid w:val="00BF4C5C"/>
    <w:rsid w:val="00C04220"/>
    <w:rsid w:val="00C145CE"/>
    <w:rsid w:val="00C3677F"/>
    <w:rsid w:val="00C472B4"/>
    <w:rsid w:val="00C72A50"/>
    <w:rsid w:val="00C7731A"/>
    <w:rsid w:val="00CB1115"/>
    <w:rsid w:val="00CB181F"/>
    <w:rsid w:val="00CB4DC7"/>
    <w:rsid w:val="00CB5ABB"/>
    <w:rsid w:val="00CC4C8F"/>
    <w:rsid w:val="00CF6384"/>
    <w:rsid w:val="00D004AD"/>
    <w:rsid w:val="00D04B3A"/>
    <w:rsid w:val="00D2349C"/>
    <w:rsid w:val="00D24CC6"/>
    <w:rsid w:val="00D43C49"/>
    <w:rsid w:val="00D519CF"/>
    <w:rsid w:val="00D527AA"/>
    <w:rsid w:val="00D83FEB"/>
    <w:rsid w:val="00D90D8E"/>
    <w:rsid w:val="00D91C94"/>
    <w:rsid w:val="00DB47E2"/>
    <w:rsid w:val="00DC2B1C"/>
    <w:rsid w:val="00DC6269"/>
    <w:rsid w:val="00DE23FE"/>
    <w:rsid w:val="00DF3C81"/>
    <w:rsid w:val="00E11DC5"/>
    <w:rsid w:val="00E12149"/>
    <w:rsid w:val="00E2429B"/>
    <w:rsid w:val="00E2589D"/>
    <w:rsid w:val="00E37967"/>
    <w:rsid w:val="00E441BF"/>
    <w:rsid w:val="00E60930"/>
    <w:rsid w:val="00E82705"/>
    <w:rsid w:val="00E84E3A"/>
    <w:rsid w:val="00EA2D5D"/>
    <w:rsid w:val="00EA5CA9"/>
    <w:rsid w:val="00EB738C"/>
    <w:rsid w:val="00EC1519"/>
    <w:rsid w:val="00ED2198"/>
    <w:rsid w:val="00F03C96"/>
    <w:rsid w:val="00F06A28"/>
    <w:rsid w:val="00F10305"/>
    <w:rsid w:val="00F11DB4"/>
    <w:rsid w:val="00F30CFD"/>
    <w:rsid w:val="00F62E12"/>
    <w:rsid w:val="00F76A2D"/>
    <w:rsid w:val="00F920EE"/>
    <w:rsid w:val="00FA1303"/>
    <w:rsid w:val="00FA39BE"/>
    <w:rsid w:val="00FB0056"/>
    <w:rsid w:val="00FB3E7D"/>
    <w:rsid w:val="00FE1127"/>
    <w:rsid w:val="00FE76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41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edeliste1">
    <w:name w:val="Paragraphe de liste1"/>
    <w:basedOn w:val="Normale"/>
    <w:uiPriority w:val="99"/>
    <w:qFormat/>
    <w:rsid w:val="00CB1115"/>
    <w:pPr>
      <w:spacing w:after="200" w:line="276" w:lineRule="auto"/>
      <w:ind w:left="720"/>
      <w:contextualSpacing/>
    </w:pPr>
    <w:rPr>
      <w:rFonts w:ascii="Calibri" w:eastAsia="Calibri" w:hAnsi="Calibri" w:cs="Times New Roman"/>
    </w:rPr>
  </w:style>
  <w:style w:type="character" w:styleId="Rimandonotaapidipagina">
    <w:name w:val="footnote reference"/>
    <w:aliases w:val="vale_Appel note de bas de p."/>
    <w:uiPriority w:val="99"/>
    <w:semiHidden/>
    <w:rsid w:val="00A231F2"/>
    <w:rPr>
      <w:rFonts w:ascii="Times New Roman" w:hAnsi="Times New Roman" w:cs="Times New Roman"/>
      <w:position w:val="6"/>
      <w:sz w:val="18"/>
      <w:szCs w:val="18"/>
    </w:rPr>
  </w:style>
  <w:style w:type="character" w:styleId="Collegamentoipertestuale">
    <w:name w:val="Hyperlink"/>
    <w:uiPriority w:val="99"/>
    <w:semiHidden/>
    <w:rsid w:val="00A231F2"/>
    <w:rPr>
      <w:rFonts w:cs="Times New Roman"/>
      <w:color w:val="0000FF"/>
      <w:u w:val="single"/>
    </w:rPr>
  </w:style>
  <w:style w:type="paragraph" w:styleId="Testonotaapidipagina">
    <w:name w:val="footnote text"/>
    <w:basedOn w:val="Normale"/>
    <w:link w:val="TestonotaapidipaginaCarattere"/>
    <w:uiPriority w:val="99"/>
    <w:unhideWhenUsed/>
    <w:rsid w:val="00A231F2"/>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A231F2"/>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5E507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5072"/>
    <w:rPr>
      <w:rFonts w:ascii="Segoe UI" w:hAnsi="Segoe UI" w:cs="Segoe UI"/>
      <w:sz w:val="18"/>
      <w:szCs w:val="18"/>
    </w:rPr>
  </w:style>
  <w:style w:type="paragraph" w:styleId="Revisione">
    <w:name w:val="Revision"/>
    <w:hidden/>
    <w:uiPriority w:val="99"/>
    <w:semiHidden/>
    <w:rsid w:val="001B25A6"/>
    <w:pPr>
      <w:spacing w:after="0" w:line="240" w:lineRule="auto"/>
    </w:pPr>
  </w:style>
  <w:style w:type="paragraph" w:styleId="PreformattatoHTML">
    <w:name w:val="HTML Preformatted"/>
    <w:basedOn w:val="Normale"/>
    <w:link w:val="PreformattatoHTMLCarattere"/>
    <w:uiPriority w:val="99"/>
    <w:semiHidden/>
    <w:unhideWhenUsed/>
    <w:rsid w:val="004F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F1B9C"/>
    <w:rPr>
      <w:rFonts w:ascii="Courier New" w:eastAsia="Times New Roman" w:hAnsi="Courier New" w:cs="Courier New"/>
      <w:sz w:val="20"/>
      <w:szCs w:val="20"/>
    </w:rPr>
  </w:style>
  <w:style w:type="character" w:styleId="Rimandocommento">
    <w:name w:val="annotation reference"/>
    <w:basedOn w:val="Carpredefinitoparagrafo"/>
    <w:uiPriority w:val="99"/>
    <w:semiHidden/>
    <w:unhideWhenUsed/>
    <w:rsid w:val="000D6A1C"/>
    <w:rPr>
      <w:sz w:val="16"/>
      <w:szCs w:val="16"/>
    </w:rPr>
  </w:style>
  <w:style w:type="paragraph" w:styleId="Testocommento">
    <w:name w:val="annotation text"/>
    <w:basedOn w:val="Normale"/>
    <w:link w:val="TestocommentoCarattere"/>
    <w:uiPriority w:val="99"/>
    <w:semiHidden/>
    <w:unhideWhenUsed/>
    <w:rsid w:val="000D6A1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1C"/>
    <w:rPr>
      <w:sz w:val="20"/>
      <w:szCs w:val="20"/>
    </w:rPr>
  </w:style>
  <w:style w:type="paragraph" w:styleId="Soggettocommento">
    <w:name w:val="annotation subject"/>
    <w:basedOn w:val="Testocommento"/>
    <w:next w:val="Testocommento"/>
    <w:link w:val="SoggettocommentoCarattere"/>
    <w:uiPriority w:val="99"/>
    <w:semiHidden/>
    <w:unhideWhenUsed/>
    <w:rsid w:val="000D6A1C"/>
    <w:rPr>
      <w:b/>
      <w:bCs/>
    </w:rPr>
  </w:style>
  <w:style w:type="character" w:customStyle="1" w:styleId="SoggettocommentoCarattere">
    <w:name w:val="Soggetto commento Carattere"/>
    <w:basedOn w:val="TestocommentoCarattere"/>
    <w:link w:val="Soggettocommento"/>
    <w:uiPriority w:val="99"/>
    <w:semiHidden/>
    <w:rsid w:val="000D6A1C"/>
    <w:rPr>
      <w:b/>
      <w:bCs/>
      <w:sz w:val="20"/>
      <w:szCs w:val="20"/>
    </w:rPr>
  </w:style>
  <w:style w:type="paragraph" w:customStyle="1" w:styleId="EndNoteBibliography">
    <w:name w:val="EndNote Bibliography"/>
    <w:basedOn w:val="Normale"/>
    <w:link w:val="EndNoteBibliographyChar"/>
    <w:rsid w:val="004B441C"/>
    <w:pPr>
      <w:spacing w:after="200" w:line="240" w:lineRule="auto"/>
    </w:pPr>
    <w:rPr>
      <w:rFonts w:ascii="Calibri" w:eastAsia="Calibri" w:hAnsi="Calibri" w:cs="Calibri"/>
      <w:noProof/>
    </w:rPr>
  </w:style>
  <w:style w:type="character" w:customStyle="1" w:styleId="EndNoteBibliographyChar">
    <w:name w:val="EndNote Bibliography Char"/>
    <w:basedOn w:val="Carpredefinitoparagrafo"/>
    <w:link w:val="EndNoteBibliography"/>
    <w:rsid w:val="004B441C"/>
    <w:rPr>
      <w:rFonts w:ascii="Calibri" w:eastAsia="Calibri" w:hAnsi="Calibri" w:cs="Calibri"/>
      <w:noProof/>
    </w:rPr>
  </w:style>
  <w:style w:type="character" w:styleId="Enfasigrassetto">
    <w:name w:val="Strong"/>
    <w:basedOn w:val="Carpredefinitoparagrafo"/>
    <w:uiPriority w:val="22"/>
    <w:qFormat/>
    <w:rsid w:val="005B1101"/>
    <w:rPr>
      <w:b/>
      <w:bCs/>
    </w:rPr>
  </w:style>
</w:styles>
</file>

<file path=word/webSettings.xml><?xml version="1.0" encoding="utf-8"?>
<w:webSettings xmlns:r="http://schemas.openxmlformats.org/officeDocument/2006/relationships" xmlns:w="http://schemas.openxmlformats.org/wordprocessingml/2006/main">
  <w:divs>
    <w:div w:id="452331223">
      <w:bodyDiv w:val="1"/>
      <w:marLeft w:val="0"/>
      <w:marRight w:val="0"/>
      <w:marTop w:val="0"/>
      <w:marBottom w:val="0"/>
      <w:divBdr>
        <w:top w:val="none" w:sz="0" w:space="0" w:color="auto"/>
        <w:left w:val="none" w:sz="0" w:space="0" w:color="auto"/>
        <w:bottom w:val="none" w:sz="0" w:space="0" w:color="auto"/>
        <w:right w:val="none" w:sz="0" w:space="0" w:color="auto"/>
      </w:divBdr>
    </w:div>
    <w:div w:id="611743806">
      <w:bodyDiv w:val="1"/>
      <w:marLeft w:val="0"/>
      <w:marRight w:val="0"/>
      <w:marTop w:val="0"/>
      <w:marBottom w:val="0"/>
      <w:divBdr>
        <w:top w:val="none" w:sz="0" w:space="0" w:color="auto"/>
        <w:left w:val="none" w:sz="0" w:space="0" w:color="auto"/>
        <w:bottom w:val="none" w:sz="0" w:space="0" w:color="auto"/>
        <w:right w:val="none" w:sz="0" w:space="0" w:color="auto"/>
      </w:divBdr>
      <w:divsChild>
        <w:div w:id="1528106176">
          <w:marLeft w:val="0"/>
          <w:marRight w:val="0"/>
          <w:marTop w:val="0"/>
          <w:marBottom w:val="0"/>
          <w:divBdr>
            <w:top w:val="none" w:sz="0" w:space="0" w:color="auto"/>
            <w:left w:val="none" w:sz="0" w:space="0" w:color="auto"/>
            <w:bottom w:val="none" w:sz="0" w:space="0" w:color="auto"/>
            <w:right w:val="none" w:sz="0" w:space="0" w:color="auto"/>
          </w:divBdr>
        </w:div>
        <w:div w:id="983849107">
          <w:marLeft w:val="0"/>
          <w:marRight w:val="0"/>
          <w:marTop w:val="0"/>
          <w:marBottom w:val="0"/>
          <w:divBdr>
            <w:top w:val="none" w:sz="0" w:space="0" w:color="auto"/>
            <w:left w:val="none" w:sz="0" w:space="0" w:color="auto"/>
            <w:bottom w:val="none" w:sz="0" w:space="0" w:color="auto"/>
            <w:right w:val="none" w:sz="0" w:space="0" w:color="auto"/>
          </w:divBdr>
        </w:div>
      </w:divsChild>
    </w:div>
    <w:div w:id="18272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1477D-BBB3-4231-A550-A9B4D025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3468</Words>
  <Characters>19768</Characters>
  <Application>Microsoft Office Word</Application>
  <DocSecurity>0</DocSecurity>
  <Lines>164</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jjFrazier</dc:creator>
  <cp:keywords/>
  <dc:description/>
  <cp:lastModifiedBy>REV</cp:lastModifiedBy>
  <cp:revision>13</cp:revision>
  <dcterms:created xsi:type="dcterms:W3CDTF">2018-10-14T20:29:00Z</dcterms:created>
  <dcterms:modified xsi:type="dcterms:W3CDTF">2018-10-26T16:28:00Z</dcterms:modified>
</cp:coreProperties>
</file>