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91" w:rsidRPr="00D06491" w:rsidRDefault="00D06491" w:rsidP="00D06491">
      <w:pPr>
        <w:spacing w:line="48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D06491" w:rsidRPr="00D06491" w:rsidRDefault="00D06491" w:rsidP="00D06491">
      <w:pPr>
        <w:jc w:val="center"/>
        <w:rPr>
          <w:rFonts w:ascii="Times New Roman" w:eastAsia="宋体" w:hAnsi="Times New Roman" w:cs="Times New Roman"/>
          <w:szCs w:val="21"/>
        </w:rPr>
      </w:pPr>
      <w:r w:rsidRPr="00D06491">
        <w:rPr>
          <w:rFonts w:ascii="Times New Roman" w:eastAsia="宋体" w:hAnsi="Times New Roman" w:cs="Times New Roman"/>
          <w:szCs w:val="21"/>
        </w:rPr>
        <w:t>Table S</w:t>
      </w:r>
      <w:r w:rsidR="009F3E97">
        <w:rPr>
          <w:rFonts w:ascii="Times New Roman" w:eastAsia="宋体" w:hAnsi="Times New Roman" w:cs="Times New Roman"/>
          <w:szCs w:val="21"/>
        </w:rPr>
        <w:t>3</w:t>
      </w:r>
      <w:r w:rsidRPr="00D06491">
        <w:rPr>
          <w:rFonts w:ascii="Times New Roman" w:eastAsia="宋体" w:hAnsi="Times New Roman" w:cs="Times New Roman"/>
          <w:szCs w:val="21"/>
        </w:rPr>
        <w:t xml:space="preserve"> The rank of topographic variables based on </w:t>
      </w:r>
      <w:r w:rsidR="0013115F">
        <w:rPr>
          <w:rFonts w:ascii="Times New Roman" w:eastAsia="宋体" w:hAnsi="Times New Roman" w:cs="Times New Roman"/>
          <w:szCs w:val="21"/>
        </w:rPr>
        <w:t>variable contribution</w:t>
      </w:r>
    </w:p>
    <w:tbl>
      <w:tblPr>
        <w:tblW w:w="9214" w:type="dxa"/>
        <w:tblBorders>
          <w:top w:val="single" w:sz="4" w:space="0" w:color="A8D08D"/>
          <w:bottom w:val="single" w:sz="4" w:space="0" w:color="A8D08D"/>
          <w:insideH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2219"/>
        <w:gridCol w:w="2409"/>
        <w:gridCol w:w="2410"/>
      </w:tblGrid>
      <w:tr w:rsidR="00D06491" w:rsidRPr="00D06491" w:rsidTr="00745282">
        <w:tc>
          <w:tcPr>
            <w:tcW w:w="2176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Magnolia biondii</w:t>
            </w:r>
          </w:p>
        </w:tc>
        <w:tc>
          <w:tcPr>
            <w:tcW w:w="2409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Magnolia denudata</w:t>
            </w:r>
          </w:p>
        </w:tc>
        <w:tc>
          <w:tcPr>
            <w:tcW w:w="2410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i/>
                <w:sz w:val="18"/>
                <w:szCs w:val="18"/>
              </w:rPr>
              <w:t>Magnolia sprengeri</w:t>
            </w:r>
          </w:p>
        </w:tc>
      </w:tr>
      <w:tr w:rsidR="00D06491" w:rsidRPr="00D06491" w:rsidTr="00745282">
        <w:tc>
          <w:tcPr>
            <w:tcW w:w="2176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Percent contribution</w:t>
            </w:r>
          </w:p>
        </w:tc>
        <w:tc>
          <w:tcPr>
            <w:tcW w:w="2219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Altitude,Slope,Aspect</w:t>
            </w:r>
          </w:p>
        </w:tc>
        <w:tc>
          <w:tcPr>
            <w:tcW w:w="2409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Altitude, Aspect, Slope</w:t>
            </w:r>
          </w:p>
        </w:tc>
        <w:tc>
          <w:tcPr>
            <w:tcW w:w="2410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Aspect, Slope</w:t>
            </w:r>
          </w:p>
        </w:tc>
      </w:tr>
      <w:tr w:rsidR="00D06491" w:rsidRPr="00D06491" w:rsidTr="00745282">
        <w:tc>
          <w:tcPr>
            <w:tcW w:w="2176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Permutation importance</w:t>
            </w:r>
          </w:p>
        </w:tc>
        <w:tc>
          <w:tcPr>
            <w:tcW w:w="2219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Slope,Aspect</w:t>
            </w:r>
          </w:p>
        </w:tc>
        <w:tc>
          <w:tcPr>
            <w:tcW w:w="2409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Aspect, Slope</w:t>
            </w:r>
          </w:p>
        </w:tc>
        <w:tc>
          <w:tcPr>
            <w:tcW w:w="2410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Aspect, Slope</w:t>
            </w:r>
          </w:p>
        </w:tc>
      </w:tr>
      <w:tr w:rsidR="00D06491" w:rsidRPr="00D06491" w:rsidTr="00745282">
        <w:tc>
          <w:tcPr>
            <w:tcW w:w="2176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Training gain</w:t>
            </w:r>
          </w:p>
        </w:tc>
        <w:tc>
          <w:tcPr>
            <w:tcW w:w="2219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Slope,Aspect</w:t>
            </w:r>
          </w:p>
        </w:tc>
        <w:tc>
          <w:tcPr>
            <w:tcW w:w="2409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Aspect, Slope</w:t>
            </w:r>
          </w:p>
        </w:tc>
        <w:tc>
          <w:tcPr>
            <w:tcW w:w="2410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Slope,Aspect</w:t>
            </w:r>
          </w:p>
        </w:tc>
      </w:tr>
      <w:tr w:rsidR="00D06491" w:rsidRPr="00D06491" w:rsidTr="00745282">
        <w:tc>
          <w:tcPr>
            <w:tcW w:w="2176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AUC</w:t>
            </w:r>
          </w:p>
        </w:tc>
        <w:tc>
          <w:tcPr>
            <w:tcW w:w="2219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Slope,Aspect</w:t>
            </w:r>
          </w:p>
        </w:tc>
        <w:tc>
          <w:tcPr>
            <w:tcW w:w="2409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Aspect, Slope</w:t>
            </w:r>
          </w:p>
        </w:tc>
        <w:tc>
          <w:tcPr>
            <w:tcW w:w="2410" w:type="dxa"/>
            <w:shd w:val="clear" w:color="auto" w:fill="auto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altitude, aspect, slope</w:t>
            </w:r>
          </w:p>
        </w:tc>
      </w:tr>
      <w:tr w:rsidR="00D06491" w:rsidRPr="00D06491" w:rsidTr="00745282">
        <w:tc>
          <w:tcPr>
            <w:tcW w:w="2176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Test gain</w:t>
            </w:r>
          </w:p>
        </w:tc>
        <w:tc>
          <w:tcPr>
            <w:tcW w:w="2219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Slope,Aspect</w:t>
            </w:r>
          </w:p>
        </w:tc>
        <w:tc>
          <w:tcPr>
            <w:tcW w:w="2409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Aspect, Slope</w:t>
            </w:r>
          </w:p>
        </w:tc>
        <w:tc>
          <w:tcPr>
            <w:tcW w:w="2410" w:type="dxa"/>
            <w:shd w:val="clear" w:color="auto" w:fill="E2EFD9"/>
          </w:tcPr>
          <w:p w:rsidR="00D06491" w:rsidRPr="00D06491" w:rsidRDefault="00D06491" w:rsidP="00D0649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Altitude</w:t>
            </w:r>
            <w:r w:rsidRPr="00D0649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,</w:t>
            </w:r>
            <w:r w:rsidRPr="00D06491">
              <w:rPr>
                <w:rFonts w:ascii="Times New Roman" w:eastAsia="宋体" w:hAnsi="Times New Roman" w:cs="Times New Roman"/>
                <w:sz w:val="18"/>
                <w:szCs w:val="18"/>
              </w:rPr>
              <w:t>Slope,Aspect</w:t>
            </w:r>
          </w:p>
        </w:tc>
      </w:tr>
    </w:tbl>
    <w:p w:rsidR="00D06491" w:rsidRPr="00D06491" w:rsidRDefault="00D06491" w:rsidP="00D06491">
      <w:pPr>
        <w:jc w:val="left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</w:p>
    <w:sectPr w:rsidR="00D06491" w:rsidRPr="00D06491" w:rsidSect="009F3E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DF" w:rsidRDefault="00312FDF" w:rsidP="00D06491">
      <w:r>
        <w:separator/>
      </w:r>
    </w:p>
  </w:endnote>
  <w:endnote w:type="continuationSeparator" w:id="0">
    <w:p w:rsidR="00312FDF" w:rsidRDefault="00312FDF" w:rsidP="00D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712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6463D" w:rsidRDefault="007420A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E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E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463D" w:rsidRDefault="00312F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DF" w:rsidRDefault="00312FDF" w:rsidP="00D06491">
      <w:r>
        <w:separator/>
      </w:r>
    </w:p>
  </w:footnote>
  <w:footnote w:type="continuationSeparator" w:id="0">
    <w:p w:rsidR="00312FDF" w:rsidRDefault="00312FDF" w:rsidP="00D0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1"/>
    <w:rsid w:val="0013115F"/>
    <w:rsid w:val="00312FDF"/>
    <w:rsid w:val="00471AFF"/>
    <w:rsid w:val="007420A4"/>
    <w:rsid w:val="009F3E97"/>
    <w:rsid w:val="00D06491"/>
    <w:rsid w:val="00E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C8EEE"/>
  <w15:chartTrackingRefBased/>
  <w15:docId w15:val="{0DF9B165-446B-4287-9B44-9EFD9B35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64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6491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D0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2018-10-23T05:40:00Z</dcterms:created>
  <dcterms:modified xsi:type="dcterms:W3CDTF">2018-10-23T05:59:00Z</dcterms:modified>
</cp:coreProperties>
</file>