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8"/>
        <w:gridCol w:w="1287"/>
        <w:gridCol w:w="5427"/>
      </w:tblGrid>
      <w:tr w:rsidR="00914ADA" w:rsidRPr="009D2864" w:rsidTr="00EA6E73">
        <w:trPr>
          <w:trHeight w:val="446"/>
        </w:trPr>
        <w:tc>
          <w:tcPr>
            <w:tcW w:w="2122" w:type="pct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14ADA" w:rsidRPr="009D2864" w:rsidRDefault="00914ADA" w:rsidP="00EA6E73">
            <w:pPr>
              <w:pStyle w:val="af2"/>
              <w:spacing w:line="240" w:lineRule="auto"/>
              <w:jc w:val="center"/>
              <w:rPr>
                <w:rFonts w:ascii="Times New Roman" w:eastAsiaTheme="minorEastAsia" w:cs="Times New Roman"/>
                <w:sz w:val="22"/>
                <w:szCs w:val="22"/>
                <w:lang w:val="en-US"/>
              </w:rPr>
            </w:pPr>
            <w:r w:rsidRPr="009D2864">
              <w:rPr>
                <w:rFonts w:ascii="Times New Roman" w:eastAsiaTheme="minorEastAsia" w:cs="Times New Roman"/>
                <w:sz w:val="22"/>
                <w:szCs w:val="22"/>
                <w:lang w:val="en-US"/>
              </w:rPr>
              <w:t>Environmental factor</w:t>
            </w:r>
          </w:p>
        </w:tc>
        <w:tc>
          <w:tcPr>
            <w:tcW w:w="287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4ADA" w:rsidRPr="009D2864" w:rsidRDefault="00914ADA" w:rsidP="00EA6E73">
            <w:pPr>
              <w:pStyle w:val="af2"/>
              <w:spacing w:line="240" w:lineRule="auto"/>
              <w:jc w:val="center"/>
              <w:rPr>
                <w:rFonts w:ascii="Times New Roman" w:eastAsiaTheme="minorEastAsia" w:cs="Times New Roman"/>
                <w:sz w:val="22"/>
                <w:szCs w:val="22"/>
                <w:lang w:val="en-US"/>
              </w:rPr>
            </w:pPr>
            <w:r w:rsidRPr="009D2864">
              <w:rPr>
                <w:rFonts w:ascii="Times New Roman" w:eastAsiaTheme="minorEastAsia" w:cs="Times New Roman"/>
                <w:sz w:val="22"/>
                <w:szCs w:val="22"/>
                <w:lang w:val="en-US"/>
              </w:rPr>
              <w:t>Condition of pressure or resilience</w:t>
            </w:r>
          </w:p>
        </w:tc>
      </w:tr>
      <w:tr w:rsidR="00914ADA" w:rsidRPr="009D2864" w:rsidTr="00EA6E73">
        <w:trPr>
          <w:trHeight w:val="283"/>
        </w:trPr>
        <w:tc>
          <w:tcPr>
            <w:tcW w:w="1441" w:type="pct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14ADA" w:rsidRPr="009D2864" w:rsidRDefault="00914ADA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Anoxic water</w:t>
            </w:r>
          </w:p>
        </w:tc>
        <w:tc>
          <w:tcPr>
            <w:tcW w:w="68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14ADA" w:rsidRPr="009D2864" w:rsidRDefault="00914ADA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 xml:space="preserve">Resilience </w:t>
            </w:r>
          </w:p>
        </w:tc>
        <w:tc>
          <w:tcPr>
            <w:tcW w:w="287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4ADA" w:rsidRPr="009D2864" w:rsidRDefault="00914ADA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 xml:space="preserve">DO concentration is &gt;4 mg/L </w:t>
            </w:r>
          </w:p>
        </w:tc>
      </w:tr>
      <w:tr w:rsidR="00914ADA" w:rsidRPr="009D2864" w:rsidTr="00EA6E73">
        <w:trPr>
          <w:trHeight w:val="283"/>
        </w:trPr>
        <w:tc>
          <w:tcPr>
            <w:tcW w:w="1441" w:type="pct"/>
            <w:vMerge/>
            <w:tcBorders>
              <w:bottom w:val="single" w:sz="4" w:space="0" w:color="000000"/>
            </w:tcBorders>
            <w:vAlign w:val="center"/>
          </w:tcPr>
          <w:p w:rsidR="00914ADA" w:rsidRPr="009D2864" w:rsidRDefault="00914ADA" w:rsidP="00EA6E73">
            <w:pPr>
              <w:pStyle w:val="af2"/>
              <w:spacing w:line="240" w:lineRule="auto"/>
              <w:jc w:val="left"/>
              <w:rPr>
                <w:rFonts w:asci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8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14ADA" w:rsidRPr="009D2864" w:rsidRDefault="00914ADA" w:rsidP="00EA6E73">
            <w:pPr>
              <w:pStyle w:val="af2"/>
              <w:spacing w:line="240" w:lineRule="auto"/>
              <w:jc w:val="left"/>
              <w:rPr>
                <w:rFonts w:ascii="Times New Roman" w:cs="Times New Roman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Pressure</w:t>
            </w:r>
            <w:r w:rsidRPr="009D2864" w:rsidDel="00432E82">
              <w:rPr>
                <w:rFonts w:ascii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87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4ADA" w:rsidRPr="009D2864" w:rsidRDefault="00914ADA" w:rsidP="00EA6E73">
            <w:pPr>
              <w:pStyle w:val="af2"/>
              <w:spacing w:line="240" w:lineRule="auto"/>
              <w:jc w:val="left"/>
              <w:rPr>
                <w:rFonts w:ascii="Times New Roman" w:cs="Times New Roman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DO concentration is &lt;4 mg/L</w:t>
            </w:r>
            <w:r w:rsidRPr="009D2864" w:rsidDel="00432E82">
              <w:rPr>
                <w:rFonts w:ascii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00914ADA" w:rsidRPr="009D2864" w:rsidTr="00EA6E73">
        <w:trPr>
          <w:trHeight w:val="283"/>
        </w:trPr>
        <w:tc>
          <w:tcPr>
            <w:tcW w:w="1441" w:type="pct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14ADA" w:rsidRPr="009D2864" w:rsidRDefault="00914ADA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Blue tide</w:t>
            </w:r>
          </w:p>
        </w:tc>
        <w:tc>
          <w:tcPr>
            <w:tcW w:w="68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14ADA" w:rsidRPr="009D2864" w:rsidRDefault="00914ADA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 xml:space="preserve">Resilience </w:t>
            </w:r>
          </w:p>
        </w:tc>
        <w:tc>
          <w:tcPr>
            <w:tcW w:w="287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4ADA" w:rsidRPr="009D2864" w:rsidRDefault="00914ADA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No occurrence of blue tide</w:t>
            </w:r>
            <w:r w:rsidRPr="009D2864" w:rsidDel="00432E82">
              <w:rPr>
                <w:rFonts w:ascii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00914ADA" w:rsidRPr="009D2864" w:rsidTr="00EA6E73">
        <w:trPr>
          <w:trHeight w:val="283"/>
        </w:trPr>
        <w:tc>
          <w:tcPr>
            <w:tcW w:w="1441" w:type="pct"/>
            <w:vMerge/>
            <w:tcBorders>
              <w:bottom w:val="single" w:sz="4" w:space="0" w:color="000000"/>
            </w:tcBorders>
            <w:vAlign w:val="center"/>
          </w:tcPr>
          <w:p w:rsidR="00914ADA" w:rsidRPr="009D2864" w:rsidRDefault="00914ADA" w:rsidP="00EA6E73">
            <w:pPr>
              <w:pStyle w:val="af2"/>
              <w:spacing w:line="240" w:lineRule="auto"/>
              <w:jc w:val="left"/>
              <w:rPr>
                <w:rFonts w:asci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8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14ADA" w:rsidRPr="009D2864" w:rsidRDefault="00914ADA" w:rsidP="00EA6E73">
            <w:pPr>
              <w:pStyle w:val="af2"/>
              <w:spacing w:line="240" w:lineRule="auto"/>
              <w:jc w:val="left"/>
              <w:rPr>
                <w:rFonts w:ascii="Times New Roman" w:cs="Times New Roman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Pressure</w:t>
            </w:r>
            <w:r w:rsidRPr="009D2864" w:rsidDel="00432E82">
              <w:rPr>
                <w:rFonts w:ascii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87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4ADA" w:rsidRPr="009D2864" w:rsidRDefault="00914ADA" w:rsidP="00EA6E73">
            <w:pPr>
              <w:pStyle w:val="af2"/>
              <w:spacing w:line="240" w:lineRule="auto"/>
              <w:jc w:val="left"/>
              <w:rPr>
                <w:rFonts w:ascii="Times New Roman" w:cs="Times New Roman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 xml:space="preserve">Occurrence of blue tide </w:t>
            </w:r>
          </w:p>
        </w:tc>
      </w:tr>
      <w:tr w:rsidR="00914ADA" w:rsidRPr="009D2864" w:rsidTr="00EA6E73">
        <w:trPr>
          <w:trHeight w:val="283"/>
        </w:trPr>
        <w:tc>
          <w:tcPr>
            <w:tcW w:w="1441" w:type="pct"/>
            <w:vMerge w:val="restart"/>
            <w:tcBorders>
              <w:top w:val="single" w:sz="4" w:space="0" w:color="000000"/>
            </w:tcBorders>
            <w:vAlign w:val="center"/>
          </w:tcPr>
          <w:p w:rsidR="00914ADA" w:rsidRPr="009D2864" w:rsidRDefault="00914ADA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Primary productivity</w:t>
            </w:r>
          </w:p>
        </w:tc>
        <w:tc>
          <w:tcPr>
            <w:tcW w:w="68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14ADA" w:rsidRPr="009D2864" w:rsidRDefault="00914ADA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 xml:space="preserve">Resilience </w:t>
            </w:r>
          </w:p>
        </w:tc>
        <w:tc>
          <w:tcPr>
            <w:tcW w:w="287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4ADA" w:rsidRPr="009D2864" w:rsidRDefault="00914ADA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  <w:lang w:val="en-US"/>
              </w:rPr>
            </w:pPr>
            <w:proofErr w:type="spellStart"/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Chl</w:t>
            </w:r>
            <w:proofErr w:type="spellEnd"/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 xml:space="preserve">-a concentration is &gt; 3 </w:t>
            </w:r>
            <w:r w:rsidRPr="009D2864">
              <w:rPr>
                <w:rFonts w:ascii="Symbol" w:hAnsi="Symbol" w:cs="Times New Roman"/>
                <w:sz w:val="22"/>
                <w:szCs w:val="22"/>
                <w:lang w:val="en-US"/>
              </w:rPr>
              <w:t></w:t>
            </w: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g/L</w:t>
            </w:r>
            <w:r w:rsidRPr="009D2864" w:rsidDel="00432E82">
              <w:rPr>
                <w:rFonts w:ascii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00914ADA" w:rsidRPr="009D2864" w:rsidTr="00EA6E73">
        <w:trPr>
          <w:trHeight w:val="283"/>
        </w:trPr>
        <w:tc>
          <w:tcPr>
            <w:tcW w:w="1441" w:type="pct"/>
            <w:vMerge/>
            <w:tcBorders>
              <w:bottom w:val="single" w:sz="4" w:space="0" w:color="000000"/>
            </w:tcBorders>
            <w:vAlign w:val="center"/>
          </w:tcPr>
          <w:p w:rsidR="00914ADA" w:rsidRPr="009D2864" w:rsidRDefault="00914ADA" w:rsidP="00EA6E73">
            <w:pPr>
              <w:pStyle w:val="af2"/>
              <w:spacing w:line="240" w:lineRule="auto"/>
              <w:jc w:val="left"/>
              <w:rPr>
                <w:rFonts w:asci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8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14ADA" w:rsidRPr="009D2864" w:rsidRDefault="00914ADA" w:rsidP="00EA6E73">
            <w:pPr>
              <w:pStyle w:val="af2"/>
              <w:spacing w:line="240" w:lineRule="auto"/>
              <w:jc w:val="left"/>
              <w:rPr>
                <w:rFonts w:ascii="Times New Roman" w:cs="Times New Roman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Pressure</w:t>
            </w:r>
            <w:r w:rsidRPr="009D2864" w:rsidDel="00432E82">
              <w:rPr>
                <w:rFonts w:ascii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87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4ADA" w:rsidRPr="009D2864" w:rsidRDefault="00914ADA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 w:cs="ATC-56fd7dcf78148cc76599"/>
                <w:sz w:val="22"/>
                <w:szCs w:val="22"/>
                <w:lang w:val="en-US"/>
              </w:rPr>
            </w:pPr>
            <w:proofErr w:type="spellStart"/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Chl</w:t>
            </w:r>
            <w:proofErr w:type="spellEnd"/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 xml:space="preserve">-a concentration is &lt; 3 </w:t>
            </w:r>
            <w:r w:rsidRPr="009D2864">
              <w:rPr>
                <w:rFonts w:ascii="Symbol" w:hAnsi="Symbol" w:cs="Times New Roman"/>
                <w:sz w:val="22"/>
                <w:szCs w:val="22"/>
                <w:lang w:val="en-US"/>
              </w:rPr>
              <w:t></w:t>
            </w: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 xml:space="preserve">g/L </w:t>
            </w:r>
          </w:p>
        </w:tc>
      </w:tr>
      <w:tr w:rsidR="00914ADA" w:rsidRPr="009D2864" w:rsidTr="00EA6E73">
        <w:trPr>
          <w:trHeight w:val="283"/>
        </w:trPr>
        <w:tc>
          <w:tcPr>
            <w:tcW w:w="1441" w:type="pct"/>
            <w:vMerge w:val="restart"/>
            <w:tcBorders>
              <w:top w:val="single" w:sz="4" w:space="0" w:color="000000"/>
            </w:tcBorders>
            <w:vAlign w:val="center"/>
          </w:tcPr>
          <w:p w:rsidR="00914ADA" w:rsidRPr="009D2864" w:rsidRDefault="00914ADA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Stability of ground</w:t>
            </w:r>
          </w:p>
        </w:tc>
        <w:tc>
          <w:tcPr>
            <w:tcW w:w="68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14ADA" w:rsidRPr="009D2864" w:rsidRDefault="00914ADA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 xml:space="preserve">Resilience </w:t>
            </w:r>
          </w:p>
        </w:tc>
        <w:tc>
          <w:tcPr>
            <w:tcW w:w="287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4ADA" w:rsidRPr="009D2864" w:rsidRDefault="00914ADA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No occurrence erosion, floating sand, subsidence</w:t>
            </w:r>
          </w:p>
        </w:tc>
      </w:tr>
      <w:tr w:rsidR="00914ADA" w:rsidRPr="009D2864" w:rsidTr="00EA6E73">
        <w:trPr>
          <w:trHeight w:val="283"/>
        </w:trPr>
        <w:tc>
          <w:tcPr>
            <w:tcW w:w="1441" w:type="pct"/>
            <w:vMerge/>
            <w:tcBorders>
              <w:bottom w:val="single" w:sz="4" w:space="0" w:color="000000"/>
            </w:tcBorders>
            <w:vAlign w:val="center"/>
          </w:tcPr>
          <w:p w:rsidR="00914ADA" w:rsidRPr="009D2864" w:rsidRDefault="00914ADA" w:rsidP="00EA6E73">
            <w:pPr>
              <w:pStyle w:val="af2"/>
              <w:spacing w:line="240" w:lineRule="auto"/>
              <w:jc w:val="left"/>
              <w:rPr>
                <w:rFonts w:asci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8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14ADA" w:rsidRPr="009D2864" w:rsidRDefault="00914ADA" w:rsidP="00EA6E73">
            <w:pPr>
              <w:pStyle w:val="af2"/>
              <w:spacing w:line="240" w:lineRule="auto"/>
              <w:jc w:val="left"/>
              <w:rPr>
                <w:rFonts w:ascii="Times New Roman" w:cs="Times New Roman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Pressure</w:t>
            </w:r>
          </w:p>
        </w:tc>
        <w:tc>
          <w:tcPr>
            <w:tcW w:w="287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4ADA" w:rsidRPr="009D2864" w:rsidRDefault="00914ADA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 w:cs="ATC-56fd7dcf78148cc76599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Occurrence of them</w:t>
            </w:r>
          </w:p>
        </w:tc>
      </w:tr>
      <w:tr w:rsidR="00914ADA" w:rsidRPr="009D2864" w:rsidTr="00EA6E73">
        <w:trPr>
          <w:trHeight w:val="283"/>
        </w:trPr>
        <w:tc>
          <w:tcPr>
            <w:tcW w:w="1441" w:type="pct"/>
            <w:vMerge w:val="restart"/>
            <w:tcBorders>
              <w:top w:val="single" w:sz="4" w:space="0" w:color="000000"/>
            </w:tcBorders>
            <w:vAlign w:val="center"/>
          </w:tcPr>
          <w:p w:rsidR="00914ADA" w:rsidRPr="009D2864" w:rsidRDefault="00914ADA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Source of juveniles</w:t>
            </w:r>
          </w:p>
        </w:tc>
        <w:tc>
          <w:tcPr>
            <w:tcW w:w="68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14ADA" w:rsidRPr="009D2864" w:rsidRDefault="00914ADA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Resilience</w:t>
            </w:r>
          </w:p>
        </w:tc>
        <w:tc>
          <w:tcPr>
            <w:tcW w:w="287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4ADA" w:rsidRPr="009D2864" w:rsidRDefault="00914ADA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Existence of a nearby tidal flat</w:t>
            </w:r>
          </w:p>
        </w:tc>
      </w:tr>
      <w:tr w:rsidR="00914ADA" w:rsidRPr="009D2864" w:rsidTr="00EA6E73">
        <w:trPr>
          <w:trHeight w:val="283"/>
        </w:trPr>
        <w:tc>
          <w:tcPr>
            <w:tcW w:w="1441" w:type="pct"/>
            <w:vMerge/>
            <w:tcBorders>
              <w:bottom w:val="single" w:sz="4" w:space="0" w:color="000000"/>
            </w:tcBorders>
            <w:vAlign w:val="center"/>
          </w:tcPr>
          <w:p w:rsidR="00914ADA" w:rsidRPr="009D2864" w:rsidRDefault="00914ADA" w:rsidP="00EA6E73">
            <w:pPr>
              <w:pStyle w:val="af2"/>
              <w:spacing w:line="240" w:lineRule="auto"/>
              <w:jc w:val="left"/>
              <w:rPr>
                <w:rFonts w:asci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8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14ADA" w:rsidRPr="009D2864" w:rsidRDefault="00914ADA" w:rsidP="00EA6E73">
            <w:pPr>
              <w:pStyle w:val="af2"/>
              <w:spacing w:line="240" w:lineRule="auto"/>
              <w:jc w:val="left"/>
              <w:rPr>
                <w:rFonts w:ascii="Times New Roman" w:cs="Times New Roman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Pressure</w:t>
            </w:r>
          </w:p>
        </w:tc>
        <w:tc>
          <w:tcPr>
            <w:tcW w:w="287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4ADA" w:rsidRPr="009D2864" w:rsidRDefault="00914ADA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 w:cs="ATC-56fd7dcf78148cc76599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No nearby tidal flat</w:t>
            </w:r>
          </w:p>
        </w:tc>
      </w:tr>
      <w:tr w:rsidR="00914ADA" w:rsidRPr="009D2864" w:rsidTr="00EA6E73">
        <w:trPr>
          <w:trHeight w:val="283"/>
        </w:trPr>
        <w:tc>
          <w:tcPr>
            <w:tcW w:w="1441" w:type="pct"/>
            <w:vMerge w:val="restart"/>
            <w:tcBorders>
              <w:top w:val="single" w:sz="4" w:space="0" w:color="000000"/>
            </w:tcBorders>
            <w:vAlign w:val="center"/>
          </w:tcPr>
          <w:p w:rsidR="00914ADA" w:rsidRPr="009D2864" w:rsidRDefault="00914ADA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Management of ground condition</w:t>
            </w:r>
          </w:p>
        </w:tc>
        <w:tc>
          <w:tcPr>
            <w:tcW w:w="68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14ADA" w:rsidRPr="009D2864" w:rsidRDefault="00914ADA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Resilience</w:t>
            </w:r>
          </w:p>
        </w:tc>
        <w:tc>
          <w:tcPr>
            <w:tcW w:w="287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4ADA" w:rsidRPr="009D2864" w:rsidRDefault="00914ADA" w:rsidP="00EA6E73">
            <w:pPr>
              <w:pStyle w:val="af2"/>
              <w:spacing w:line="240" w:lineRule="auto"/>
              <w:jc w:val="left"/>
              <w:rPr>
                <w:rFonts w:ascii="Times New Roman" w:cs="Times New Roman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 xml:space="preserve">Implementation of sand capping, cultivation, removal of </w:t>
            </w:r>
            <w:r w:rsidRPr="009D2864">
              <w:rPr>
                <w:rFonts w:ascii="Times New Roman" w:cs="Times New Roman"/>
                <w:i/>
                <w:sz w:val="22"/>
                <w:szCs w:val="22"/>
                <w:lang w:val="en-US"/>
              </w:rPr>
              <w:t>Ulva</w:t>
            </w: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 xml:space="preserve"> sp.</w:t>
            </w:r>
          </w:p>
        </w:tc>
      </w:tr>
      <w:tr w:rsidR="00914ADA" w:rsidRPr="009D2864" w:rsidTr="00EA6E73">
        <w:trPr>
          <w:trHeight w:val="283"/>
        </w:trPr>
        <w:tc>
          <w:tcPr>
            <w:tcW w:w="1441" w:type="pct"/>
            <w:vMerge/>
            <w:tcBorders>
              <w:bottom w:val="single" w:sz="4" w:space="0" w:color="000000"/>
            </w:tcBorders>
            <w:vAlign w:val="center"/>
          </w:tcPr>
          <w:p w:rsidR="00914ADA" w:rsidRPr="009D2864" w:rsidRDefault="00914ADA" w:rsidP="00EA6E73">
            <w:pPr>
              <w:pStyle w:val="af2"/>
              <w:spacing w:line="240" w:lineRule="auto"/>
              <w:jc w:val="left"/>
              <w:rPr>
                <w:rFonts w:asci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8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14ADA" w:rsidRPr="009D2864" w:rsidRDefault="00914ADA" w:rsidP="00EA6E73">
            <w:pPr>
              <w:pStyle w:val="af2"/>
              <w:spacing w:line="240" w:lineRule="auto"/>
              <w:jc w:val="left"/>
              <w:rPr>
                <w:rFonts w:ascii="Times New Roman" w:cs="Times New Roman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Pressure</w:t>
            </w:r>
          </w:p>
        </w:tc>
        <w:tc>
          <w:tcPr>
            <w:tcW w:w="287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4ADA" w:rsidRPr="009D2864" w:rsidRDefault="00914ADA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 w:cs="ATC-56fd7dcf78148cc76599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Absence of them</w:t>
            </w:r>
          </w:p>
        </w:tc>
      </w:tr>
    </w:tbl>
    <w:p w:rsidR="00EF7385" w:rsidRPr="000D5DF6" w:rsidRDefault="00EF7385" w:rsidP="001B33F0">
      <w:pPr>
        <w:spacing w:line="480" w:lineRule="auto"/>
        <w:rPr>
          <w:rFonts w:cs="Times New Roman"/>
          <w:b/>
          <w:szCs w:val="24"/>
        </w:rPr>
      </w:pPr>
      <w:bookmarkStart w:id="0" w:name="_GoBack"/>
      <w:bookmarkEnd w:id="0"/>
    </w:p>
    <w:sectPr w:rsidR="00EF7385" w:rsidRPr="000D5DF6" w:rsidSect="004C0460">
      <w:footerReference w:type="default" r:id="rId8"/>
      <w:pgSz w:w="12240" w:h="15840" w:code="1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A0D" w:rsidRDefault="00B14A0D" w:rsidP="00616E27">
      <w:r>
        <w:separator/>
      </w:r>
    </w:p>
  </w:endnote>
  <w:endnote w:type="continuationSeparator" w:id="0">
    <w:p w:rsidR="00B14A0D" w:rsidRDefault="00B14A0D" w:rsidP="00616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TC-56fd7dcf78148cc76599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9959676"/>
      <w:docPartObj>
        <w:docPartGallery w:val="Page Numbers (Bottom of Page)"/>
        <w:docPartUnique/>
      </w:docPartObj>
    </w:sdtPr>
    <w:sdtEndPr/>
    <w:sdtContent>
      <w:p w:rsidR="003B7E59" w:rsidRDefault="003B7E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C52ED">
          <w:rPr>
            <w:noProof/>
            <w:lang w:val="ja-JP"/>
          </w:rPr>
          <w:t>45</w:t>
        </w:r>
        <w:r>
          <w:fldChar w:fldCharType="end"/>
        </w:r>
      </w:p>
    </w:sdtContent>
  </w:sdt>
  <w:p w:rsidR="003B7E59" w:rsidRDefault="003B7E5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A0D" w:rsidRDefault="00B14A0D" w:rsidP="00616E27">
      <w:r>
        <w:separator/>
      </w:r>
    </w:p>
  </w:footnote>
  <w:footnote w:type="continuationSeparator" w:id="0">
    <w:p w:rsidR="00B14A0D" w:rsidRDefault="00B14A0D" w:rsidP="00616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587928"/>
    <w:multiLevelType w:val="hybridMultilevel"/>
    <w:tmpl w:val="86A850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5A32"/>
    <w:rsid w:val="000006A0"/>
    <w:rsid w:val="00012DAB"/>
    <w:rsid w:val="000241E3"/>
    <w:rsid w:val="00024C70"/>
    <w:rsid w:val="000317CB"/>
    <w:rsid w:val="00031F9F"/>
    <w:rsid w:val="000379C4"/>
    <w:rsid w:val="00045B92"/>
    <w:rsid w:val="00051949"/>
    <w:rsid w:val="00054C0C"/>
    <w:rsid w:val="0006013B"/>
    <w:rsid w:val="00061E32"/>
    <w:rsid w:val="00061EFA"/>
    <w:rsid w:val="00062F4C"/>
    <w:rsid w:val="0006494A"/>
    <w:rsid w:val="00066A8D"/>
    <w:rsid w:val="000747D4"/>
    <w:rsid w:val="00075C74"/>
    <w:rsid w:val="00077E30"/>
    <w:rsid w:val="00083FC5"/>
    <w:rsid w:val="000955E0"/>
    <w:rsid w:val="00096489"/>
    <w:rsid w:val="000A6611"/>
    <w:rsid w:val="000A7168"/>
    <w:rsid w:val="000B0913"/>
    <w:rsid w:val="000B0B08"/>
    <w:rsid w:val="000B4322"/>
    <w:rsid w:val="000C0FCE"/>
    <w:rsid w:val="000C5CA8"/>
    <w:rsid w:val="000D3935"/>
    <w:rsid w:val="000D5DF6"/>
    <w:rsid w:val="000E02D0"/>
    <w:rsid w:val="000E4450"/>
    <w:rsid w:val="000E6A3B"/>
    <w:rsid w:val="000E7978"/>
    <w:rsid w:val="000F0A50"/>
    <w:rsid w:val="000F2F2E"/>
    <w:rsid w:val="00102586"/>
    <w:rsid w:val="00102CF3"/>
    <w:rsid w:val="001071DC"/>
    <w:rsid w:val="001103F3"/>
    <w:rsid w:val="00111C22"/>
    <w:rsid w:val="00116234"/>
    <w:rsid w:val="00125444"/>
    <w:rsid w:val="00125805"/>
    <w:rsid w:val="00130F4B"/>
    <w:rsid w:val="0013443D"/>
    <w:rsid w:val="00134833"/>
    <w:rsid w:val="00136133"/>
    <w:rsid w:val="00140AD4"/>
    <w:rsid w:val="00142604"/>
    <w:rsid w:val="00144CD4"/>
    <w:rsid w:val="00146B15"/>
    <w:rsid w:val="00150243"/>
    <w:rsid w:val="00153523"/>
    <w:rsid w:val="0015482A"/>
    <w:rsid w:val="00154D50"/>
    <w:rsid w:val="001601FC"/>
    <w:rsid w:val="00161AE5"/>
    <w:rsid w:val="001639A1"/>
    <w:rsid w:val="0016689B"/>
    <w:rsid w:val="0016727D"/>
    <w:rsid w:val="0017280C"/>
    <w:rsid w:val="00174868"/>
    <w:rsid w:val="001755D3"/>
    <w:rsid w:val="0017578E"/>
    <w:rsid w:val="00176662"/>
    <w:rsid w:val="00177E6A"/>
    <w:rsid w:val="00177EB3"/>
    <w:rsid w:val="00181ABF"/>
    <w:rsid w:val="001A34D4"/>
    <w:rsid w:val="001B1EA5"/>
    <w:rsid w:val="001B1EF0"/>
    <w:rsid w:val="001B30FA"/>
    <w:rsid w:val="001B33F0"/>
    <w:rsid w:val="001B4E7A"/>
    <w:rsid w:val="001B75C6"/>
    <w:rsid w:val="001C4292"/>
    <w:rsid w:val="001D3457"/>
    <w:rsid w:val="001D66C4"/>
    <w:rsid w:val="001E0CD9"/>
    <w:rsid w:val="001E0FF8"/>
    <w:rsid w:val="001E1ED7"/>
    <w:rsid w:val="001E2328"/>
    <w:rsid w:val="001E3929"/>
    <w:rsid w:val="001E3C27"/>
    <w:rsid w:val="001E3E25"/>
    <w:rsid w:val="001F3141"/>
    <w:rsid w:val="00203600"/>
    <w:rsid w:val="002117E4"/>
    <w:rsid w:val="00216D96"/>
    <w:rsid w:val="002211C8"/>
    <w:rsid w:val="00224470"/>
    <w:rsid w:val="00225680"/>
    <w:rsid w:val="002407EA"/>
    <w:rsid w:val="002474C1"/>
    <w:rsid w:val="00250BFD"/>
    <w:rsid w:val="00262C48"/>
    <w:rsid w:val="002636F1"/>
    <w:rsid w:val="002649F1"/>
    <w:rsid w:val="002721EF"/>
    <w:rsid w:val="0027750C"/>
    <w:rsid w:val="00293203"/>
    <w:rsid w:val="00297A8B"/>
    <w:rsid w:val="002B3BB2"/>
    <w:rsid w:val="002B5D1E"/>
    <w:rsid w:val="002B63D7"/>
    <w:rsid w:val="002C5D56"/>
    <w:rsid w:val="002D07DB"/>
    <w:rsid w:val="002D46DA"/>
    <w:rsid w:val="002D72FF"/>
    <w:rsid w:val="002D7B8B"/>
    <w:rsid w:val="002E1D24"/>
    <w:rsid w:val="002F26B0"/>
    <w:rsid w:val="00300C7E"/>
    <w:rsid w:val="00304AB5"/>
    <w:rsid w:val="00305507"/>
    <w:rsid w:val="003110F2"/>
    <w:rsid w:val="00312693"/>
    <w:rsid w:val="00316EC3"/>
    <w:rsid w:val="003262B7"/>
    <w:rsid w:val="003316FC"/>
    <w:rsid w:val="00341250"/>
    <w:rsid w:val="00342709"/>
    <w:rsid w:val="00355779"/>
    <w:rsid w:val="003639C7"/>
    <w:rsid w:val="0036611E"/>
    <w:rsid w:val="00366CEA"/>
    <w:rsid w:val="00375770"/>
    <w:rsid w:val="00380791"/>
    <w:rsid w:val="0038126A"/>
    <w:rsid w:val="003835B7"/>
    <w:rsid w:val="003864E8"/>
    <w:rsid w:val="00393853"/>
    <w:rsid w:val="00396B17"/>
    <w:rsid w:val="003A651C"/>
    <w:rsid w:val="003B7E59"/>
    <w:rsid w:val="003C1631"/>
    <w:rsid w:val="003C1CE2"/>
    <w:rsid w:val="003C5B86"/>
    <w:rsid w:val="003D2088"/>
    <w:rsid w:val="003D2F37"/>
    <w:rsid w:val="003D385F"/>
    <w:rsid w:val="003E3B8B"/>
    <w:rsid w:val="003E7F4F"/>
    <w:rsid w:val="003F09F8"/>
    <w:rsid w:val="00401454"/>
    <w:rsid w:val="00402A0B"/>
    <w:rsid w:val="00403820"/>
    <w:rsid w:val="00404190"/>
    <w:rsid w:val="004041D7"/>
    <w:rsid w:val="00405000"/>
    <w:rsid w:val="00407A80"/>
    <w:rsid w:val="004137A3"/>
    <w:rsid w:val="0041540D"/>
    <w:rsid w:val="00416112"/>
    <w:rsid w:val="004220D5"/>
    <w:rsid w:val="00425BC1"/>
    <w:rsid w:val="00431AD8"/>
    <w:rsid w:val="00434B14"/>
    <w:rsid w:val="00443A71"/>
    <w:rsid w:val="004456D6"/>
    <w:rsid w:val="0044657F"/>
    <w:rsid w:val="0046021A"/>
    <w:rsid w:val="004743A6"/>
    <w:rsid w:val="00475159"/>
    <w:rsid w:val="00490A4A"/>
    <w:rsid w:val="00490ECD"/>
    <w:rsid w:val="004973DC"/>
    <w:rsid w:val="004A2EB8"/>
    <w:rsid w:val="004B14A3"/>
    <w:rsid w:val="004B5502"/>
    <w:rsid w:val="004B7A80"/>
    <w:rsid w:val="004C02C0"/>
    <w:rsid w:val="004C0460"/>
    <w:rsid w:val="004C0621"/>
    <w:rsid w:val="004E706F"/>
    <w:rsid w:val="004E747D"/>
    <w:rsid w:val="004F573C"/>
    <w:rsid w:val="00502E91"/>
    <w:rsid w:val="00503C5C"/>
    <w:rsid w:val="00517BDA"/>
    <w:rsid w:val="00526DDE"/>
    <w:rsid w:val="00530FFD"/>
    <w:rsid w:val="005372F8"/>
    <w:rsid w:val="00543C0B"/>
    <w:rsid w:val="00552B18"/>
    <w:rsid w:val="00552EA3"/>
    <w:rsid w:val="00555A14"/>
    <w:rsid w:val="0056129E"/>
    <w:rsid w:val="0056377B"/>
    <w:rsid w:val="0056720D"/>
    <w:rsid w:val="005747E7"/>
    <w:rsid w:val="0057524E"/>
    <w:rsid w:val="0058098D"/>
    <w:rsid w:val="00581A36"/>
    <w:rsid w:val="00584500"/>
    <w:rsid w:val="00585EFE"/>
    <w:rsid w:val="00592AF8"/>
    <w:rsid w:val="005B03C2"/>
    <w:rsid w:val="005B0DF5"/>
    <w:rsid w:val="005B2834"/>
    <w:rsid w:val="005B61AC"/>
    <w:rsid w:val="005C279D"/>
    <w:rsid w:val="005C2824"/>
    <w:rsid w:val="005C3B13"/>
    <w:rsid w:val="005C42FC"/>
    <w:rsid w:val="005C5CED"/>
    <w:rsid w:val="005C5F7B"/>
    <w:rsid w:val="005C693F"/>
    <w:rsid w:val="005C7E17"/>
    <w:rsid w:val="005D034D"/>
    <w:rsid w:val="005D793D"/>
    <w:rsid w:val="005E7D5C"/>
    <w:rsid w:val="005F2336"/>
    <w:rsid w:val="005F38C4"/>
    <w:rsid w:val="005F5615"/>
    <w:rsid w:val="00606BC1"/>
    <w:rsid w:val="00611425"/>
    <w:rsid w:val="006138F1"/>
    <w:rsid w:val="006143F7"/>
    <w:rsid w:val="00616E27"/>
    <w:rsid w:val="00617C38"/>
    <w:rsid w:val="00620323"/>
    <w:rsid w:val="00626DBD"/>
    <w:rsid w:val="00634B6A"/>
    <w:rsid w:val="00635662"/>
    <w:rsid w:val="00636485"/>
    <w:rsid w:val="00640DF0"/>
    <w:rsid w:val="006442D2"/>
    <w:rsid w:val="00644549"/>
    <w:rsid w:val="00645FC9"/>
    <w:rsid w:val="0064633B"/>
    <w:rsid w:val="00646F2E"/>
    <w:rsid w:val="00647FD4"/>
    <w:rsid w:val="006503BE"/>
    <w:rsid w:val="00650B68"/>
    <w:rsid w:val="00652D07"/>
    <w:rsid w:val="00655341"/>
    <w:rsid w:val="006572B0"/>
    <w:rsid w:val="00663A28"/>
    <w:rsid w:val="00666F2B"/>
    <w:rsid w:val="00667F22"/>
    <w:rsid w:val="00672BA4"/>
    <w:rsid w:val="00681A3D"/>
    <w:rsid w:val="0068464D"/>
    <w:rsid w:val="00685B52"/>
    <w:rsid w:val="00693A64"/>
    <w:rsid w:val="0069795B"/>
    <w:rsid w:val="006A5C55"/>
    <w:rsid w:val="006A5D05"/>
    <w:rsid w:val="006A6818"/>
    <w:rsid w:val="006A6ED4"/>
    <w:rsid w:val="006A76FC"/>
    <w:rsid w:val="006C0C86"/>
    <w:rsid w:val="006C1F65"/>
    <w:rsid w:val="006C2B2C"/>
    <w:rsid w:val="006C459A"/>
    <w:rsid w:val="006C6067"/>
    <w:rsid w:val="006D1D84"/>
    <w:rsid w:val="006D306E"/>
    <w:rsid w:val="006D570C"/>
    <w:rsid w:val="006D788A"/>
    <w:rsid w:val="006E24F7"/>
    <w:rsid w:val="006F47A4"/>
    <w:rsid w:val="006F534E"/>
    <w:rsid w:val="006F5B04"/>
    <w:rsid w:val="006F77E4"/>
    <w:rsid w:val="006F7900"/>
    <w:rsid w:val="007054E6"/>
    <w:rsid w:val="00706504"/>
    <w:rsid w:val="0070782E"/>
    <w:rsid w:val="00711068"/>
    <w:rsid w:val="00712D89"/>
    <w:rsid w:val="00715ACA"/>
    <w:rsid w:val="00715CC5"/>
    <w:rsid w:val="00720767"/>
    <w:rsid w:val="007228AA"/>
    <w:rsid w:val="00723918"/>
    <w:rsid w:val="007246CB"/>
    <w:rsid w:val="007270D0"/>
    <w:rsid w:val="0073050D"/>
    <w:rsid w:val="00733002"/>
    <w:rsid w:val="00733DB7"/>
    <w:rsid w:val="007361FC"/>
    <w:rsid w:val="00736F0C"/>
    <w:rsid w:val="00752EFB"/>
    <w:rsid w:val="007537BF"/>
    <w:rsid w:val="00753A0E"/>
    <w:rsid w:val="007573DD"/>
    <w:rsid w:val="007621B1"/>
    <w:rsid w:val="00762F53"/>
    <w:rsid w:val="00770F13"/>
    <w:rsid w:val="00772F8B"/>
    <w:rsid w:val="00773DC0"/>
    <w:rsid w:val="007746F7"/>
    <w:rsid w:val="00780623"/>
    <w:rsid w:val="00780E15"/>
    <w:rsid w:val="00793209"/>
    <w:rsid w:val="0079394F"/>
    <w:rsid w:val="007941AD"/>
    <w:rsid w:val="007A2AB7"/>
    <w:rsid w:val="007A5F63"/>
    <w:rsid w:val="007A724F"/>
    <w:rsid w:val="007B06ED"/>
    <w:rsid w:val="007B168C"/>
    <w:rsid w:val="007B1D5E"/>
    <w:rsid w:val="007B3C8B"/>
    <w:rsid w:val="007B62A5"/>
    <w:rsid w:val="007B67F8"/>
    <w:rsid w:val="007B718C"/>
    <w:rsid w:val="007B7F24"/>
    <w:rsid w:val="007C21FC"/>
    <w:rsid w:val="007C4B61"/>
    <w:rsid w:val="007C4EA2"/>
    <w:rsid w:val="007C528D"/>
    <w:rsid w:val="007D019D"/>
    <w:rsid w:val="007E3C94"/>
    <w:rsid w:val="007F3556"/>
    <w:rsid w:val="007F6AFF"/>
    <w:rsid w:val="00801741"/>
    <w:rsid w:val="00803FBA"/>
    <w:rsid w:val="008050D1"/>
    <w:rsid w:val="008058BD"/>
    <w:rsid w:val="008065E4"/>
    <w:rsid w:val="00807C01"/>
    <w:rsid w:val="00810600"/>
    <w:rsid w:val="00811AC4"/>
    <w:rsid w:val="00811D49"/>
    <w:rsid w:val="00820CC7"/>
    <w:rsid w:val="00824A45"/>
    <w:rsid w:val="008278BA"/>
    <w:rsid w:val="008300ED"/>
    <w:rsid w:val="008317AE"/>
    <w:rsid w:val="00832DBA"/>
    <w:rsid w:val="00835374"/>
    <w:rsid w:val="00842A5C"/>
    <w:rsid w:val="00850A2F"/>
    <w:rsid w:val="00850BEA"/>
    <w:rsid w:val="00850F1F"/>
    <w:rsid w:val="0085454E"/>
    <w:rsid w:val="008559DF"/>
    <w:rsid w:val="00857A37"/>
    <w:rsid w:val="00857E28"/>
    <w:rsid w:val="00860CA2"/>
    <w:rsid w:val="00861869"/>
    <w:rsid w:val="00864582"/>
    <w:rsid w:val="008656AD"/>
    <w:rsid w:val="008714E9"/>
    <w:rsid w:val="0087573E"/>
    <w:rsid w:val="00877013"/>
    <w:rsid w:val="00877138"/>
    <w:rsid w:val="00881C86"/>
    <w:rsid w:val="00881F6E"/>
    <w:rsid w:val="00893619"/>
    <w:rsid w:val="00894429"/>
    <w:rsid w:val="00894BEE"/>
    <w:rsid w:val="00894F73"/>
    <w:rsid w:val="008A027D"/>
    <w:rsid w:val="008A0B7C"/>
    <w:rsid w:val="008A2927"/>
    <w:rsid w:val="008A3200"/>
    <w:rsid w:val="008A405C"/>
    <w:rsid w:val="008B1E52"/>
    <w:rsid w:val="008B29BF"/>
    <w:rsid w:val="008B2A8C"/>
    <w:rsid w:val="008B43B9"/>
    <w:rsid w:val="008B6160"/>
    <w:rsid w:val="008B6856"/>
    <w:rsid w:val="008C26F0"/>
    <w:rsid w:val="008C5EB7"/>
    <w:rsid w:val="008D2134"/>
    <w:rsid w:val="008D7679"/>
    <w:rsid w:val="008E275E"/>
    <w:rsid w:val="008E3CAE"/>
    <w:rsid w:val="008F16CA"/>
    <w:rsid w:val="008F1FE3"/>
    <w:rsid w:val="008F386F"/>
    <w:rsid w:val="0090291A"/>
    <w:rsid w:val="00907D56"/>
    <w:rsid w:val="00910310"/>
    <w:rsid w:val="00912B0C"/>
    <w:rsid w:val="00914ADA"/>
    <w:rsid w:val="00915512"/>
    <w:rsid w:val="00920DB4"/>
    <w:rsid w:val="00926C1D"/>
    <w:rsid w:val="00927A59"/>
    <w:rsid w:val="00934BB0"/>
    <w:rsid w:val="0093595A"/>
    <w:rsid w:val="00943DFE"/>
    <w:rsid w:val="00944CC3"/>
    <w:rsid w:val="009464CB"/>
    <w:rsid w:val="0094768F"/>
    <w:rsid w:val="0095058E"/>
    <w:rsid w:val="00957232"/>
    <w:rsid w:val="00957C1A"/>
    <w:rsid w:val="00957D1D"/>
    <w:rsid w:val="00960B5C"/>
    <w:rsid w:val="00961C87"/>
    <w:rsid w:val="00965166"/>
    <w:rsid w:val="009671D4"/>
    <w:rsid w:val="009801AC"/>
    <w:rsid w:val="00980BA8"/>
    <w:rsid w:val="00982650"/>
    <w:rsid w:val="009858DA"/>
    <w:rsid w:val="00992BA7"/>
    <w:rsid w:val="00994127"/>
    <w:rsid w:val="00994A4F"/>
    <w:rsid w:val="00996A20"/>
    <w:rsid w:val="00997DEC"/>
    <w:rsid w:val="009A08BA"/>
    <w:rsid w:val="009A39E9"/>
    <w:rsid w:val="009C163C"/>
    <w:rsid w:val="009C2F01"/>
    <w:rsid w:val="009C52ED"/>
    <w:rsid w:val="009C6090"/>
    <w:rsid w:val="009C6447"/>
    <w:rsid w:val="009D3D21"/>
    <w:rsid w:val="009D6FD4"/>
    <w:rsid w:val="009E0A2D"/>
    <w:rsid w:val="009E226D"/>
    <w:rsid w:val="009F67E3"/>
    <w:rsid w:val="00A006F9"/>
    <w:rsid w:val="00A03A3F"/>
    <w:rsid w:val="00A06D0C"/>
    <w:rsid w:val="00A06EE0"/>
    <w:rsid w:val="00A11D75"/>
    <w:rsid w:val="00A12EB8"/>
    <w:rsid w:val="00A20367"/>
    <w:rsid w:val="00A20982"/>
    <w:rsid w:val="00A21126"/>
    <w:rsid w:val="00A25618"/>
    <w:rsid w:val="00A315FA"/>
    <w:rsid w:val="00A3330E"/>
    <w:rsid w:val="00A35211"/>
    <w:rsid w:val="00A353F1"/>
    <w:rsid w:val="00A363C5"/>
    <w:rsid w:val="00A369CA"/>
    <w:rsid w:val="00A40FC4"/>
    <w:rsid w:val="00A43169"/>
    <w:rsid w:val="00A44CEF"/>
    <w:rsid w:val="00A47D03"/>
    <w:rsid w:val="00A513B0"/>
    <w:rsid w:val="00A6079A"/>
    <w:rsid w:val="00A6167A"/>
    <w:rsid w:val="00A667DB"/>
    <w:rsid w:val="00A700F4"/>
    <w:rsid w:val="00A72DD9"/>
    <w:rsid w:val="00A7318A"/>
    <w:rsid w:val="00A82733"/>
    <w:rsid w:val="00A90911"/>
    <w:rsid w:val="00A948F7"/>
    <w:rsid w:val="00A97BBA"/>
    <w:rsid w:val="00AA15B5"/>
    <w:rsid w:val="00AA4F73"/>
    <w:rsid w:val="00AA6565"/>
    <w:rsid w:val="00AC2C95"/>
    <w:rsid w:val="00AC39DE"/>
    <w:rsid w:val="00AC5A89"/>
    <w:rsid w:val="00AC5AF6"/>
    <w:rsid w:val="00AC731F"/>
    <w:rsid w:val="00AD09CA"/>
    <w:rsid w:val="00AD3611"/>
    <w:rsid w:val="00AE2C2D"/>
    <w:rsid w:val="00AE2CDF"/>
    <w:rsid w:val="00AE5DA1"/>
    <w:rsid w:val="00AF1280"/>
    <w:rsid w:val="00AF6254"/>
    <w:rsid w:val="00B02328"/>
    <w:rsid w:val="00B03607"/>
    <w:rsid w:val="00B056E5"/>
    <w:rsid w:val="00B065DE"/>
    <w:rsid w:val="00B10117"/>
    <w:rsid w:val="00B14A0D"/>
    <w:rsid w:val="00B16D1E"/>
    <w:rsid w:val="00B237E4"/>
    <w:rsid w:val="00B31F32"/>
    <w:rsid w:val="00B3358B"/>
    <w:rsid w:val="00B33888"/>
    <w:rsid w:val="00B340AB"/>
    <w:rsid w:val="00B35E76"/>
    <w:rsid w:val="00B408B0"/>
    <w:rsid w:val="00B41C04"/>
    <w:rsid w:val="00B535D3"/>
    <w:rsid w:val="00B55220"/>
    <w:rsid w:val="00B567B8"/>
    <w:rsid w:val="00B75913"/>
    <w:rsid w:val="00B81376"/>
    <w:rsid w:val="00B8334B"/>
    <w:rsid w:val="00B85A8E"/>
    <w:rsid w:val="00B871C4"/>
    <w:rsid w:val="00B93C3F"/>
    <w:rsid w:val="00BA179E"/>
    <w:rsid w:val="00BA59A4"/>
    <w:rsid w:val="00BB17D3"/>
    <w:rsid w:val="00BB1E11"/>
    <w:rsid w:val="00BB419B"/>
    <w:rsid w:val="00BB689A"/>
    <w:rsid w:val="00BC2FA1"/>
    <w:rsid w:val="00BD129B"/>
    <w:rsid w:val="00BD1370"/>
    <w:rsid w:val="00BD511F"/>
    <w:rsid w:val="00BD76BB"/>
    <w:rsid w:val="00BE1118"/>
    <w:rsid w:val="00BE48E7"/>
    <w:rsid w:val="00BE58BC"/>
    <w:rsid w:val="00BF00D2"/>
    <w:rsid w:val="00BF4838"/>
    <w:rsid w:val="00BF4D6D"/>
    <w:rsid w:val="00C008AE"/>
    <w:rsid w:val="00C04EBC"/>
    <w:rsid w:val="00C121B6"/>
    <w:rsid w:val="00C164B3"/>
    <w:rsid w:val="00C179E5"/>
    <w:rsid w:val="00C213A5"/>
    <w:rsid w:val="00C3144E"/>
    <w:rsid w:val="00C32C5B"/>
    <w:rsid w:val="00C33C7A"/>
    <w:rsid w:val="00C34707"/>
    <w:rsid w:val="00C35862"/>
    <w:rsid w:val="00C37F57"/>
    <w:rsid w:val="00C42DFD"/>
    <w:rsid w:val="00C43CD8"/>
    <w:rsid w:val="00C4423A"/>
    <w:rsid w:val="00C50B45"/>
    <w:rsid w:val="00C511CD"/>
    <w:rsid w:val="00C52125"/>
    <w:rsid w:val="00C5360C"/>
    <w:rsid w:val="00C55EC6"/>
    <w:rsid w:val="00C575C3"/>
    <w:rsid w:val="00C61A44"/>
    <w:rsid w:val="00C67F49"/>
    <w:rsid w:val="00C75AAA"/>
    <w:rsid w:val="00C76E90"/>
    <w:rsid w:val="00C778AB"/>
    <w:rsid w:val="00C828A1"/>
    <w:rsid w:val="00C862F4"/>
    <w:rsid w:val="00C969EA"/>
    <w:rsid w:val="00C97752"/>
    <w:rsid w:val="00CA3C82"/>
    <w:rsid w:val="00CA5AB9"/>
    <w:rsid w:val="00CA6663"/>
    <w:rsid w:val="00CB2D7B"/>
    <w:rsid w:val="00CC03F3"/>
    <w:rsid w:val="00CC3137"/>
    <w:rsid w:val="00CC47B6"/>
    <w:rsid w:val="00CC54FD"/>
    <w:rsid w:val="00CC69AF"/>
    <w:rsid w:val="00CC6CC1"/>
    <w:rsid w:val="00CD2AF3"/>
    <w:rsid w:val="00CE0801"/>
    <w:rsid w:val="00CE631D"/>
    <w:rsid w:val="00CF2603"/>
    <w:rsid w:val="00CF7C4D"/>
    <w:rsid w:val="00D00555"/>
    <w:rsid w:val="00D02B5C"/>
    <w:rsid w:val="00D139B4"/>
    <w:rsid w:val="00D21CCF"/>
    <w:rsid w:val="00D23E76"/>
    <w:rsid w:val="00D35493"/>
    <w:rsid w:val="00D36411"/>
    <w:rsid w:val="00D37917"/>
    <w:rsid w:val="00D37E23"/>
    <w:rsid w:val="00D42E83"/>
    <w:rsid w:val="00D44204"/>
    <w:rsid w:val="00D65E1A"/>
    <w:rsid w:val="00D75F9D"/>
    <w:rsid w:val="00D765C6"/>
    <w:rsid w:val="00D76C94"/>
    <w:rsid w:val="00D91003"/>
    <w:rsid w:val="00DA0C18"/>
    <w:rsid w:val="00DA70D3"/>
    <w:rsid w:val="00DB0191"/>
    <w:rsid w:val="00DB4A6D"/>
    <w:rsid w:val="00DB5390"/>
    <w:rsid w:val="00DB5EB1"/>
    <w:rsid w:val="00DB6BFE"/>
    <w:rsid w:val="00DC238D"/>
    <w:rsid w:val="00DC5594"/>
    <w:rsid w:val="00DD148E"/>
    <w:rsid w:val="00DD6702"/>
    <w:rsid w:val="00DD675C"/>
    <w:rsid w:val="00DD7478"/>
    <w:rsid w:val="00DE0FDB"/>
    <w:rsid w:val="00DE3105"/>
    <w:rsid w:val="00DE7BB1"/>
    <w:rsid w:val="00E00292"/>
    <w:rsid w:val="00E00445"/>
    <w:rsid w:val="00E01E35"/>
    <w:rsid w:val="00E03856"/>
    <w:rsid w:val="00E03D6D"/>
    <w:rsid w:val="00E11807"/>
    <w:rsid w:val="00E12F17"/>
    <w:rsid w:val="00E15DDF"/>
    <w:rsid w:val="00E212A3"/>
    <w:rsid w:val="00E26719"/>
    <w:rsid w:val="00E26D47"/>
    <w:rsid w:val="00E26EAB"/>
    <w:rsid w:val="00E305AA"/>
    <w:rsid w:val="00E3274A"/>
    <w:rsid w:val="00E356BF"/>
    <w:rsid w:val="00E35A32"/>
    <w:rsid w:val="00E4091D"/>
    <w:rsid w:val="00E40A3E"/>
    <w:rsid w:val="00E421EA"/>
    <w:rsid w:val="00E46AF9"/>
    <w:rsid w:val="00E471CB"/>
    <w:rsid w:val="00E5447E"/>
    <w:rsid w:val="00E6041C"/>
    <w:rsid w:val="00E67223"/>
    <w:rsid w:val="00E73472"/>
    <w:rsid w:val="00E73CBF"/>
    <w:rsid w:val="00E73E36"/>
    <w:rsid w:val="00E74E00"/>
    <w:rsid w:val="00E76419"/>
    <w:rsid w:val="00E82464"/>
    <w:rsid w:val="00E83E12"/>
    <w:rsid w:val="00E90F87"/>
    <w:rsid w:val="00E9602D"/>
    <w:rsid w:val="00E979D6"/>
    <w:rsid w:val="00EA3171"/>
    <w:rsid w:val="00EA5CE9"/>
    <w:rsid w:val="00EA607B"/>
    <w:rsid w:val="00EB054C"/>
    <w:rsid w:val="00EB0BEC"/>
    <w:rsid w:val="00EB530C"/>
    <w:rsid w:val="00EB7DAE"/>
    <w:rsid w:val="00EC2772"/>
    <w:rsid w:val="00EC34F4"/>
    <w:rsid w:val="00EC4789"/>
    <w:rsid w:val="00EC6CB9"/>
    <w:rsid w:val="00ED0B14"/>
    <w:rsid w:val="00ED3DEB"/>
    <w:rsid w:val="00ED632C"/>
    <w:rsid w:val="00EE2248"/>
    <w:rsid w:val="00EE4792"/>
    <w:rsid w:val="00EF1446"/>
    <w:rsid w:val="00EF2859"/>
    <w:rsid w:val="00EF384B"/>
    <w:rsid w:val="00EF3D71"/>
    <w:rsid w:val="00EF7385"/>
    <w:rsid w:val="00EF7BFB"/>
    <w:rsid w:val="00F02D24"/>
    <w:rsid w:val="00F04FB8"/>
    <w:rsid w:val="00F06346"/>
    <w:rsid w:val="00F06866"/>
    <w:rsid w:val="00F134A9"/>
    <w:rsid w:val="00F15C43"/>
    <w:rsid w:val="00F21844"/>
    <w:rsid w:val="00F22B8B"/>
    <w:rsid w:val="00F22C4B"/>
    <w:rsid w:val="00F25954"/>
    <w:rsid w:val="00F30F4D"/>
    <w:rsid w:val="00F3176F"/>
    <w:rsid w:val="00F40687"/>
    <w:rsid w:val="00F42502"/>
    <w:rsid w:val="00F42B08"/>
    <w:rsid w:val="00F5021A"/>
    <w:rsid w:val="00F51ACA"/>
    <w:rsid w:val="00F560CD"/>
    <w:rsid w:val="00F57A52"/>
    <w:rsid w:val="00F66401"/>
    <w:rsid w:val="00F70192"/>
    <w:rsid w:val="00F70420"/>
    <w:rsid w:val="00F74B2D"/>
    <w:rsid w:val="00F9695E"/>
    <w:rsid w:val="00F97641"/>
    <w:rsid w:val="00FA0211"/>
    <w:rsid w:val="00FA0A60"/>
    <w:rsid w:val="00FA0C75"/>
    <w:rsid w:val="00FA1342"/>
    <w:rsid w:val="00FB1D8F"/>
    <w:rsid w:val="00FB1F38"/>
    <w:rsid w:val="00FB45FF"/>
    <w:rsid w:val="00FB4AF3"/>
    <w:rsid w:val="00FB4BF7"/>
    <w:rsid w:val="00FB76C9"/>
    <w:rsid w:val="00FB7D7A"/>
    <w:rsid w:val="00FC00B4"/>
    <w:rsid w:val="00FC6ACC"/>
    <w:rsid w:val="00FC7C85"/>
    <w:rsid w:val="00FD2C83"/>
    <w:rsid w:val="00FE181D"/>
    <w:rsid w:val="00FF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C6E6183-CD20-4C48-81EA-AA672A9E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358B"/>
    <w:pPr>
      <w:widowControl w:val="0"/>
      <w:jc w:val="both"/>
    </w:pPr>
    <w:rPr>
      <w:rFonts w:ascii="Times New Roman" w:hAnsi="Times New Roman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D66C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C2772"/>
    <w:pPr>
      <w:adjustRightInd w:val="0"/>
      <w:snapToGrid w:val="0"/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EC2772"/>
  </w:style>
  <w:style w:type="paragraph" w:styleId="a6">
    <w:name w:val="annotation subject"/>
    <w:basedOn w:val="a4"/>
    <w:next w:val="a4"/>
    <w:link w:val="a7"/>
    <w:uiPriority w:val="99"/>
    <w:semiHidden/>
    <w:unhideWhenUsed/>
    <w:rsid w:val="001D66C4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D66C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D66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6C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16E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16E27"/>
  </w:style>
  <w:style w:type="paragraph" w:styleId="ac">
    <w:name w:val="footer"/>
    <w:basedOn w:val="a"/>
    <w:link w:val="ad"/>
    <w:uiPriority w:val="99"/>
    <w:unhideWhenUsed/>
    <w:rsid w:val="00616E2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16E27"/>
  </w:style>
  <w:style w:type="character" w:styleId="ae">
    <w:name w:val="Hyperlink"/>
    <w:basedOn w:val="a0"/>
    <w:uiPriority w:val="99"/>
    <w:unhideWhenUsed/>
    <w:rsid w:val="008714E9"/>
    <w:rPr>
      <w:color w:val="0000FF" w:themeColor="hyperlink"/>
      <w:u w:val="single"/>
    </w:rPr>
  </w:style>
  <w:style w:type="paragraph" w:styleId="af">
    <w:name w:val="Revision"/>
    <w:hidden/>
    <w:uiPriority w:val="99"/>
    <w:semiHidden/>
    <w:rsid w:val="00B871C4"/>
  </w:style>
  <w:style w:type="character" w:styleId="af0">
    <w:name w:val="FollowedHyperlink"/>
    <w:basedOn w:val="a0"/>
    <w:uiPriority w:val="99"/>
    <w:semiHidden/>
    <w:unhideWhenUsed/>
    <w:rsid w:val="00F560CD"/>
    <w:rPr>
      <w:color w:val="800080" w:themeColor="followedHyperlink"/>
      <w:u w:val="single"/>
    </w:rPr>
  </w:style>
  <w:style w:type="character" w:styleId="af1">
    <w:name w:val="line number"/>
    <w:basedOn w:val="a0"/>
    <w:uiPriority w:val="99"/>
    <w:semiHidden/>
    <w:unhideWhenUsed/>
    <w:rsid w:val="00BE48E7"/>
  </w:style>
  <w:style w:type="paragraph" w:customStyle="1" w:styleId="af2">
    <w:name w:val="[基本段落]"/>
    <w:basedOn w:val="a"/>
    <w:uiPriority w:val="99"/>
    <w:rsid w:val="00AA15B5"/>
    <w:pPr>
      <w:autoSpaceDE w:val="0"/>
      <w:autoSpaceDN w:val="0"/>
      <w:adjustRightInd w:val="0"/>
      <w:spacing w:line="420" w:lineRule="auto"/>
      <w:textAlignment w:val="center"/>
    </w:pPr>
    <w:rPr>
      <w:rFonts w:ascii="ATC-56fd7dcf78148cc76599" w:eastAsia="ATC-56fd7dcf78148cc76599"/>
      <w:color w:val="000000"/>
      <w:kern w:val="0"/>
      <w:sz w:val="18"/>
      <w:szCs w:val="18"/>
      <w:lang w:val="ja-JP"/>
    </w:rPr>
  </w:style>
  <w:style w:type="character" w:customStyle="1" w:styleId="1">
    <w:name w:val="未解決のメンション1"/>
    <w:basedOn w:val="a0"/>
    <w:uiPriority w:val="99"/>
    <w:semiHidden/>
    <w:unhideWhenUsed/>
    <w:rsid w:val="00C179E5"/>
    <w:rPr>
      <w:color w:val="808080"/>
      <w:shd w:val="clear" w:color="auto" w:fill="E6E6E6"/>
    </w:rPr>
  </w:style>
  <w:style w:type="paragraph" w:styleId="af3">
    <w:name w:val="List Paragraph"/>
    <w:basedOn w:val="a"/>
    <w:uiPriority w:val="34"/>
    <w:qFormat/>
    <w:rsid w:val="00F976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05490D-636E-4D67-857C-FDFA5C74E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Okada</dc:creator>
  <cp:lastModifiedBy>Okada</cp:lastModifiedBy>
  <cp:revision>49</cp:revision>
  <cp:lastPrinted>2018-01-11T03:08:00Z</cp:lastPrinted>
  <dcterms:created xsi:type="dcterms:W3CDTF">2017-12-28T07:57:00Z</dcterms:created>
  <dcterms:modified xsi:type="dcterms:W3CDTF">2018-10-05T08:39:00Z</dcterms:modified>
</cp:coreProperties>
</file>