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C8" w:rsidRPr="00C333AB" w:rsidRDefault="00802CC8" w:rsidP="00802CC8">
      <w:pPr>
        <w:rPr>
          <w:lang w:val="en-US"/>
        </w:rPr>
      </w:pPr>
      <w:r w:rsidRPr="00C333AB">
        <w:rPr>
          <w:b/>
          <w:lang w:val="en-US"/>
        </w:rPr>
        <w:t xml:space="preserve">Supplementary Table 3. </w:t>
      </w:r>
      <w:r w:rsidRPr="00C333AB">
        <w:rPr>
          <w:lang w:val="en-US"/>
        </w:rPr>
        <w:t>German version of the modified MoME-Q</w:t>
      </w:r>
    </w:p>
    <w:p w:rsidR="00802CC8" w:rsidRPr="00C333AB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Pr="00C333AB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p w:rsidR="00802CC8" w:rsidRPr="00C333AB" w:rsidRDefault="00802CC8" w:rsidP="00802CC8">
      <w:pPr>
        <w:spacing w:after="0" w:line="240" w:lineRule="auto"/>
        <w:rPr>
          <w:rFonts w:eastAsia="MS ????"/>
          <w:b/>
          <w:bCs/>
          <w:sz w:val="32"/>
          <w:szCs w:val="32"/>
          <w:lang w:val="en-US"/>
        </w:rPr>
      </w:pPr>
    </w:p>
    <w:tbl>
      <w:tblPr>
        <w:tblStyle w:val="Tabellenraster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4943"/>
        <w:gridCol w:w="940"/>
        <w:gridCol w:w="941"/>
        <w:gridCol w:w="941"/>
        <w:gridCol w:w="941"/>
      </w:tblGrid>
      <w:tr w:rsidR="00802CC8" w:rsidRPr="00B20B9E" w:rsidTr="000A4926">
        <w:trPr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802CC8" w:rsidRPr="00C333AB" w:rsidRDefault="00802CC8" w:rsidP="000A4926">
            <w:pPr>
              <w:spacing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:rsidR="00802CC8" w:rsidRPr="00C333AB" w:rsidRDefault="00802CC8" w:rsidP="000A4926">
            <w:pPr>
              <w:spacing w:line="240" w:lineRule="auto"/>
              <w:rPr>
                <w:rFonts w:cs="Arial"/>
                <w:lang w:val="en-US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Trifft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Trifft eher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  <w:color w:val="404040" w:themeColor="text1" w:themeTint="BF"/>
                <w:sz w:val="20"/>
                <w:szCs w:val="20"/>
              </w:rPr>
            </w:pPr>
            <w:r w:rsidRPr="00B20B9E">
              <w:rPr>
                <w:rFonts w:cs="Arial"/>
              </w:rPr>
              <w:t>Trifft eher nicht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  <w:color w:val="404040" w:themeColor="text1" w:themeTint="BF"/>
                <w:sz w:val="20"/>
                <w:szCs w:val="20"/>
              </w:rPr>
            </w:pPr>
            <w:r w:rsidRPr="00B20B9E">
              <w:rPr>
                <w:rFonts w:cs="Arial"/>
              </w:rPr>
              <w:t>Trifft nicht zu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943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eastAsiaTheme="minorEastAsia" w:cs="Arial"/>
                <w:color w:val="262626"/>
                <w:szCs w:val="26"/>
              </w:rPr>
              <w:t>Ich möchte einen Beitrag zur Nachwuchsförderung leisten.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943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>Ich sehe es als meine Verantwortung gegenüber der Gesellschaft an, mich an der studentischen Ausbildung aktiv zu beteiligen.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943" w:type="dxa"/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 xml:space="preserve">Ich habe Lust darauf, Studenten etwas beizubringen und mein Wissen zu teilen. 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00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>Ich sehe studentische Lehre als einen Wissensaustausch, von dem beide Seiten profitieren.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943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>Mit dem Zusatz „Akademische Lehrpraxis“ wird meine Praxis aufgewertet.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943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 xml:space="preserve">Patienten </w:t>
            </w:r>
            <w:r>
              <w:rPr>
                <w:rFonts w:cs="Arial"/>
              </w:rPr>
              <w:t xml:space="preserve">nehmen </w:t>
            </w:r>
            <w:r w:rsidRPr="00B20B9E">
              <w:rPr>
                <w:rFonts w:cs="Arial"/>
              </w:rPr>
              <w:t>mich als kompetenter wahr, wenn ich in meiner Praxis künftige Mediziner ausbilde.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43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>Lehrpraxis einer Universität zu sein bedeutet Werbung für meine Praxis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C8554F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5D3C7B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943" w:type="dxa"/>
            <w:shd w:val="clear" w:color="auto" w:fill="FFFF00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  <w:r w:rsidRPr="00B20B9E">
              <w:rPr>
                <w:rFonts w:cs="Arial"/>
              </w:rPr>
              <w:t>Ich erhoffe mir über den Kontakt zur Universität einen erleichterten Zugang zu evidenzbasierten Informationen.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943" w:type="dxa"/>
            <w:shd w:val="clear" w:color="auto" w:fill="FFFF00"/>
          </w:tcPr>
          <w:p w:rsidR="00802CC8" w:rsidRPr="00374C00" w:rsidRDefault="00802CC8" w:rsidP="000A4926">
            <w:pPr>
              <w:spacing w:line="240" w:lineRule="auto"/>
            </w:pPr>
            <w:r>
              <w:t>Ich sehe in der Kooperation Chancen, neue Kontakte und Netzwerke zu knüpfen.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943" w:type="dxa"/>
            <w:shd w:val="clear" w:color="auto" w:fill="FFFF00"/>
          </w:tcPr>
          <w:p w:rsidR="00802CC8" w:rsidRPr="00374C00" w:rsidRDefault="00802CC8" w:rsidP="000A4926">
            <w:pPr>
              <w:spacing w:line="240" w:lineRule="auto"/>
            </w:pPr>
            <w:r>
              <w:t>Ich erhöhe durch die Kooperation meine Chance, einen Nachfolger für meine eigene Praxis zu bekommen.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FF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943" w:type="dxa"/>
            <w:shd w:val="clear" w:color="auto" w:fill="FF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>Studenten können mehr Zeit mit Patienten verbringen, wodurch die Patienten zufriedener sind.</w:t>
            </w:r>
          </w:p>
        </w:tc>
        <w:tc>
          <w:tcPr>
            <w:tcW w:w="940" w:type="dxa"/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B20B9E" w:rsidTr="000A4926">
        <w:trPr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Trifft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</w:rPr>
            </w:pPr>
            <w:r w:rsidRPr="00B20B9E">
              <w:rPr>
                <w:rFonts w:cs="Arial"/>
              </w:rPr>
              <w:t>Trifft eher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  <w:color w:val="404040" w:themeColor="text1" w:themeTint="BF"/>
                <w:sz w:val="20"/>
                <w:szCs w:val="20"/>
              </w:rPr>
            </w:pPr>
            <w:r w:rsidRPr="00B20B9E">
              <w:rPr>
                <w:rFonts w:cs="Arial"/>
              </w:rPr>
              <w:t>Trifft eher nicht zu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02CC8" w:rsidRPr="00B20B9E" w:rsidRDefault="00802CC8" w:rsidP="000A4926">
            <w:pPr>
              <w:spacing w:line="240" w:lineRule="auto"/>
              <w:jc w:val="center"/>
              <w:rPr>
                <w:rFonts w:cs="Arial"/>
                <w:color w:val="404040" w:themeColor="text1" w:themeTint="BF"/>
                <w:sz w:val="20"/>
                <w:szCs w:val="20"/>
              </w:rPr>
            </w:pPr>
            <w:r w:rsidRPr="00B20B9E">
              <w:rPr>
                <w:rFonts w:cs="Arial"/>
              </w:rPr>
              <w:t>Trifft nicht zu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FF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943" w:type="dxa"/>
            <w:tcBorders>
              <w:bottom w:val="single" w:sz="4" w:space="0" w:color="auto"/>
            </w:tcBorders>
            <w:shd w:val="clear" w:color="auto" w:fill="FF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>Studentische Lehre bedeutet für mich, auch selbst auf dem neuesten Stand des medizinischen Wissens bleiben zu können.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 xml:space="preserve">Eigene </w:t>
            </w:r>
            <w:r w:rsidRPr="003336D0">
              <w:rPr>
                <w:u w:val="single"/>
              </w:rPr>
              <w:t>Positiverfahrungen</w:t>
            </w:r>
            <w:r w:rsidRPr="003336D0">
              <w:t xml:space="preserve"> aus meiner eigenen Ausbildungszeit sind für mich Motivation, mich an der studentischen Lehre zu beteiligen.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 xml:space="preserve">Eigene </w:t>
            </w:r>
            <w:r w:rsidRPr="003336D0">
              <w:rPr>
                <w:u w:val="single"/>
              </w:rPr>
              <w:t>Negativerfahrungen</w:t>
            </w:r>
            <w:r w:rsidRPr="003336D0">
              <w:t xml:space="preserve"> aus meiner eigenen Ausbildungszeit sind für mich Motivation, mich an der studentischen Lehre zu beteiligen.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040733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4943" w:type="dxa"/>
            <w:shd w:val="clear" w:color="auto" w:fill="00FF00"/>
          </w:tcPr>
          <w:p w:rsidR="00802CC8" w:rsidRPr="00D57C9A" w:rsidRDefault="00802CC8" w:rsidP="000A4926">
            <w:pPr>
              <w:spacing w:line="240" w:lineRule="auto"/>
              <w:rPr>
                <w:rFonts w:ascii="Helvetica" w:eastAsiaTheme="minorEastAsia" w:hAnsi="Helvetica" w:cs="Helvetica"/>
                <w:color w:val="262626"/>
                <w:szCs w:val="26"/>
              </w:rPr>
            </w:pPr>
            <w:r w:rsidRPr="003336D0">
              <w:rPr>
                <w:rFonts w:ascii="Helvetica" w:eastAsiaTheme="minorEastAsia" w:hAnsi="Helvetica" w:cs="Helvetica"/>
                <w:color w:val="262626"/>
                <w:szCs w:val="26"/>
              </w:rPr>
              <w:t>Ich halte mich für zu alt, um Studenten etwas beibringen zu können.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 xml:space="preserve">Ich verfüge </w:t>
            </w:r>
            <w:r w:rsidRPr="00250842">
              <w:rPr>
                <w:u w:val="single"/>
              </w:rPr>
              <w:t xml:space="preserve">nicht </w:t>
            </w:r>
            <w:r w:rsidRPr="003336D0">
              <w:t>über ausreichende didaktische Fähigkeiten.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>Studenten stören den Praxisablauf</w:t>
            </w:r>
            <w:r>
              <w:t>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404194">
              <w:rPr>
                <w:rFonts w:cs="Arial"/>
              </w:rPr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>Wenn ich Studierende in der Praxis anleite, kann ich weniger Patienten versorgen.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>Durch häufigen Kontakt mit Studierenden sind meine Patienten weniger zufrieden mit der Behandlung.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4943" w:type="dxa"/>
            <w:shd w:val="clear" w:color="auto" w:fill="00FF00"/>
          </w:tcPr>
          <w:p w:rsidR="00802CC8" w:rsidRPr="003336D0" w:rsidRDefault="00802CC8" w:rsidP="000A4926">
            <w:pPr>
              <w:spacing w:line="240" w:lineRule="auto"/>
            </w:pPr>
            <w:r w:rsidRPr="003336D0">
              <w:t xml:space="preserve">Ich bin mit der Patientenversorgung derart ausgelastet, dass ich für studentische </w:t>
            </w:r>
            <w:r w:rsidRPr="003336D0">
              <w:rPr>
                <w:u w:val="single"/>
              </w:rPr>
              <w:t xml:space="preserve">Lehre </w:t>
            </w:r>
            <w:r w:rsidRPr="003336D0">
              <w:rPr>
                <w:b/>
                <w:u w:val="single"/>
              </w:rPr>
              <w:t>in der Praxis</w:t>
            </w:r>
            <w:r w:rsidRPr="003336D0">
              <w:rPr>
                <w:b/>
              </w:rPr>
              <w:t xml:space="preserve"> </w:t>
            </w:r>
            <w:r w:rsidRPr="003336D0">
              <w:t>keine Zeit aufbringen kann.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3336D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336D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4943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</w:pPr>
            <w:r>
              <w:t xml:space="preserve">Ich bin mit der Patientenversorgung derart ausgelastet, dass ich für studentische Lehre </w:t>
            </w:r>
            <w:r w:rsidRPr="00125F13">
              <w:rPr>
                <w:b/>
                <w:u w:val="single"/>
              </w:rPr>
              <w:t>außerhalb meiner Praxis</w:t>
            </w:r>
            <w:r>
              <w:t xml:space="preserve"> keine Zeit aufbringen kann.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4943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</w:pPr>
            <w:r>
              <w:t>Ich habe kein Interesse an studentischer Lehre (Theorie).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4943" w:type="dxa"/>
            <w:shd w:val="clear" w:color="auto" w:fill="00FF00"/>
          </w:tcPr>
          <w:p w:rsidR="00802CC8" w:rsidRPr="00374C00" w:rsidRDefault="00802CC8" w:rsidP="000A4926">
            <w:pPr>
              <w:spacing w:line="240" w:lineRule="auto"/>
            </w:pPr>
            <w:r>
              <w:t>Ich habe kein Interesse an der Anleitung der Studierenden (Praxis).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374C00"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  <w:tr w:rsidR="00802CC8" w:rsidRPr="00374C00" w:rsidTr="000A4926">
        <w:trPr>
          <w:jc w:val="center"/>
        </w:trPr>
        <w:tc>
          <w:tcPr>
            <w:tcW w:w="582" w:type="dxa"/>
            <w:shd w:val="clear" w:color="auto" w:fill="00FF00"/>
          </w:tcPr>
          <w:p w:rsidR="00802CC8" w:rsidRDefault="00802CC8" w:rsidP="000A4926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4943" w:type="dxa"/>
            <w:shd w:val="clear" w:color="auto" w:fill="00FF00"/>
          </w:tcPr>
          <w:p w:rsidR="00802CC8" w:rsidRDefault="00802CC8" w:rsidP="000A4926">
            <w:pPr>
              <w:spacing w:line="240" w:lineRule="auto"/>
            </w:pPr>
            <w:r>
              <w:t>Familiäre Verpflichtungen hindern mich daran, mich an studentischer Lehre zu beteiligen.</w:t>
            </w:r>
          </w:p>
        </w:tc>
        <w:tc>
          <w:tcPr>
            <w:tcW w:w="940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Default="00802CC8" w:rsidP="000A4926">
            <w:pPr>
              <w:spacing w:line="240" w:lineRule="auto"/>
              <w:jc w:val="center"/>
            </w:pPr>
            <w:r w:rsidRPr="00133F05">
              <w:t>3</w:t>
            </w:r>
          </w:p>
        </w:tc>
        <w:tc>
          <w:tcPr>
            <w:tcW w:w="941" w:type="dxa"/>
            <w:shd w:val="clear" w:color="auto" w:fill="00FF00"/>
            <w:vAlign w:val="center"/>
          </w:tcPr>
          <w:p w:rsidR="00802CC8" w:rsidRPr="00374C00" w:rsidRDefault="00802CC8" w:rsidP="000A4926">
            <w:pPr>
              <w:spacing w:line="240" w:lineRule="auto"/>
              <w:jc w:val="center"/>
            </w:pPr>
            <w:r w:rsidRPr="001276B2">
              <w:rPr>
                <w:rFonts w:cs="Arial"/>
              </w:rPr>
              <w:t>4</w:t>
            </w:r>
          </w:p>
        </w:tc>
      </w:tr>
    </w:tbl>
    <w:p w:rsidR="00802CC8" w:rsidRDefault="00802CC8" w:rsidP="00802CC8">
      <w:pPr>
        <w:spacing w:after="0" w:line="240" w:lineRule="auto"/>
        <w:rPr>
          <w:rFonts w:eastAsia="MS ????"/>
          <w:bCs/>
          <w:szCs w:val="24"/>
        </w:rPr>
      </w:pPr>
      <w:r w:rsidRPr="00427EEA">
        <w:rPr>
          <w:rFonts w:eastAsia="MS ????"/>
          <w:bCs/>
          <w:szCs w:val="24"/>
          <w:highlight w:val="green"/>
        </w:rPr>
        <w:t>Items des Faktors „Engagement“</w:t>
      </w:r>
    </w:p>
    <w:p w:rsidR="00802CC8" w:rsidRDefault="00802CC8" w:rsidP="00802CC8">
      <w:pPr>
        <w:spacing w:after="0" w:line="240" w:lineRule="auto"/>
        <w:rPr>
          <w:rFonts w:eastAsia="MS ????"/>
          <w:bCs/>
          <w:szCs w:val="24"/>
        </w:rPr>
      </w:pPr>
      <w:r w:rsidRPr="00427EEA">
        <w:rPr>
          <w:rFonts w:eastAsia="MS ????"/>
          <w:bCs/>
          <w:szCs w:val="24"/>
          <w:highlight w:val="yellow"/>
        </w:rPr>
        <w:t>Items des Faktors „</w:t>
      </w:r>
      <w:r>
        <w:rPr>
          <w:rFonts w:eastAsia="MS ????"/>
          <w:bCs/>
          <w:szCs w:val="24"/>
          <w:highlight w:val="yellow"/>
        </w:rPr>
        <w:t>P</w:t>
      </w:r>
      <w:r w:rsidRPr="00427EEA">
        <w:rPr>
          <w:rFonts w:eastAsia="MS ????"/>
          <w:bCs/>
          <w:szCs w:val="24"/>
          <w:highlight w:val="yellow"/>
        </w:rPr>
        <w:t>ersönliche Vorteile“</w:t>
      </w:r>
    </w:p>
    <w:p w:rsidR="00802CC8" w:rsidRPr="00CB237F" w:rsidRDefault="00802CC8" w:rsidP="00802CC8">
      <w:pPr>
        <w:pStyle w:val="berschrift1"/>
        <w:rPr>
          <w:b w:val="0"/>
          <w:bCs w:val="0"/>
        </w:rPr>
      </w:pPr>
    </w:p>
    <w:p w:rsidR="00802CC8" w:rsidRDefault="00802CC8">
      <w:bookmarkStart w:id="0" w:name="_GoBack"/>
      <w:bookmarkEnd w:id="0"/>
    </w:p>
    <w:sectPr w:rsidR="00802CC8" w:rsidSect="00502F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C8"/>
    <w:rsid w:val="00502F02"/>
    <w:rsid w:val="008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0F9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CC8"/>
    <w:pPr>
      <w:spacing w:after="200" w:line="480" w:lineRule="auto"/>
    </w:pPr>
    <w:rPr>
      <w:rFonts w:ascii="Arial" w:eastAsia="Calibri" w:hAnsi="Arial" w:cs="Calibr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02CC8"/>
    <w:pPr>
      <w:keepNext/>
      <w:keepLines/>
      <w:spacing w:before="240" w:after="240" w:line="360" w:lineRule="auto"/>
      <w:outlineLvl w:val="0"/>
    </w:pPr>
    <w:rPr>
      <w:rFonts w:eastAsia="MS ????" w:cs="Arial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802CC8"/>
    <w:rPr>
      <w:rFonts w:ascii="Arial" w:eastAsia="MS ????" w:hAnsi="Arial" w:cs="Arial"/>
      <w:b/>
      <w:bCs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802CC8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2CC8"/>
    <w:pPr>
      <w:spacing w:after="200" w:line="480" w:lineRule="auto"/>
    </w:pPr>
    <w:rPr>
      <w:rFonts w:ascii="Arial" w:eastAsia="Calibri" w:hAnsi="Arial" w:cs="Calibri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02CC8"/>
    <w:pPr>
      <w:keepNext/>
      <w:keepLines/>
      <w:spacing w:before="240" w:after="240" w:line="360" w:lineRule="auto"/>
      <w:outlineLvl w:val="0"/>
    </w:pPr>
    <w:rPr>
      <w:rFonts w:eastAsia="MS ????" w:cs="Arial"/>
      <w:b/>
      <w:bCs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802CC8"/>
    <w:rPr>
      <w:rFonts w:ascii="Arial" w:eastAsia="MS ????" w:hAnsi="Arial" w:cs="Arial"/>
      <w:b/>
      <w:bCs/>
      <w:sz w:val="32"/>
      <w:szCs w:val="32"/>
      <w:lang w:eastAsia="en-US"/>
    </w:rPr>
  </w:style>
  <w:style w:type="table" w:styleId="Tabellenraster">
    <w:name w:val="Table Grid"/>
    <w:basedOn w:val="NormaleTabelle"/>
    <w:uiPriority w:val="59"/>
    <w:rsid w:val="00802CC8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Macintosh Word</Application>
  <DocSecurity>0</DocSecurity>
  <Lines>19</Lines>
  <Paragraphs>5</Paragraphs>
  <ScaleCrop>false</ScaleCrop>
  <Company>PPQ Praxisberatung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Christian Adarkwah</dc:creator>
  <cp:keywords/>
  <dc:description/>
  <cp:lastModifiedBy>Charles Christian Adarkwah</cp:lastModifiedBy>
  <cp:revision>1</cp:revision>
  <dcterms:created xsi:type="dcterms:W3CDTF">2018-09-21T18:51:00Z</dcterms:created>
  <dcterms:modified xsi:type="dcterms:W3CDTF">2018-09-21T18:51:00Z</dcterms:modified>
</cp:coreProperties>
</file>