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D49BA" w:rsidRDefault="00AD49BA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299"/>
        <w:gridCol w:w="538"/>
        <w:gridCol w:w="771"/>
        <w:gridCol w:w="673"/>
        <w:gridCol w:w="613"/>
        <w:gridCol w:w="4130"/>
        <w:gridCol w:w="1468"/>
        <w:gridCol w:w="495"/>
        <w:gridCol w:w="2053"/>
      </w:tblGrid>
      <w:tr w:rsidR="001D5897" w:rsidRPr="00AD49BA">
        <w:trPr>
          <w:trHeight w:val="240"/>
        </w:trPr>
        <w:tc>
          <w:tcPr>
            <w:tcW w:w="130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945325" w:rsidRDefault="001D5897" w:rsidP="001D5897">
            <w:pPr>
              <w:jc w:val="center"/>
              <w:rPr>
                <w:rFonts w:ascii="Times Roman" w:hAnsi="Times Roman"/>
                <w:b/>
              </w:rPr>
            </w:pPr>
            <w:proofErr w:type="spellStart"/>
            <w:r w:rsidRPr="00945325">
              <w:rPr>
                <w:rFonts w:ascii="Times Roman" w:hAnsi="Times Roman"/>
                <w:b/>
              </w:rPr>
              <w:t>Rancholabrean</w:t>
            </w:r>
            <w:proofErr w:type="spellEnd"/>
            <w:r w:rsidRPr="00945325">
              <w:rPr>
                <w:rFonts w:ascii="Times Roman" w:hAnsi="Times Roman"/>
                <w:b/>
              </w:rPr>
              <w:t xml:space="preserve"> specimens referred to </w:t>
            </w:r>
            <w:r w:rsidRPr="00945325">
              <w:rPr>
                <w:rFonts w:ascii="Times Roman" w:hAnsi="Times Roman"/>
                <w:b/>
                <w:i/>
              </w:rPr>
              <w:t xml:space="preserve">M. </w:t>
            </w:r>
            <w:proofErr w:type="spellStart"/>
            <w:r w:rsidRPr="00945325">
              <w:rPr>
                <w:rFonts w:ascii="Times Roman" w:hAnsi="Times Roman"/>
                <w:b/>
                <w:i/>
              </w:rPr>
              <w:t>pacificus</w:t>
            </w:r>
            <w:proofErr w:type="spellEnd"/>
            <w:r w:rsidR="00945325" w:rsidRPr="00945325">
              <w:rPr>
                <w:rFonts w:ascii="Times Roman" w:hAnsi="Times Roman"/>
                <w:b/>
              </w:rPr>
              <w:t xml:space="preserve"> included in this study</w:t>
            </w: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Specimen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BABA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Side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BABA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Element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BABA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Length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BABA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Width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BABA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Locality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BABA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County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BABA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State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BABA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Reference</w:t>
            </w: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18743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167.5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84.1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West Dam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8817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160.1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86.5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West Dam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9622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152.9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77.7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East Dam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8904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179.8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95.5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East Dam North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10819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197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88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East Dam St. John’s Channel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10646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176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84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East Dam Pond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9964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146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75.4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West Dam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22300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168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82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West Dam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19730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151.6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89.5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West Dam, San Diego Canal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7387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158.4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82.5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East Dam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10829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162.2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85.2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West Dam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22587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155.2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86.8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West Dam, San Diego Canal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LC 0260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87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Fullerton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Orange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1258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78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87129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155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83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87067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172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84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87133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172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81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60326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158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83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87077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179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93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87078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175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90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87071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168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81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87094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175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90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87092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172.57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90.54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UCMP 212936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188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95.5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Calaveras Dam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Alameda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UCMP 36684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163.84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77.91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proofErr w:type="spellStart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Doolan</w:t>
            </w:r>
            <w:proofErr w:type="spellEnd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 xml:space="preserve"> Canyon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Alameda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UCMP 45265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182.85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89.27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Union Oil Tank Farm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Contra Costa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UCMP 114599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181.79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81.96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proofErr w:type="spellStart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Homestake</w:t>
            </w:r>
            <w:proofErr w:type="spellEnd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 xml:space="preserve"> Mine Road 1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Lassen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UCMP 41642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166.72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90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5 Oaks Ranch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Sonoma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UCMP 70139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168.69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86.14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Duckers Ranch, Petaluma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Sonoma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UCMP 1060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142.9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78.13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Gold Springs Gulch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Tuolumne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 3014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167.31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83.33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Sun Valley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 149514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 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202.77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86.84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Simi Valley 7455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Ventura Co.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6523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157.51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87.56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West Dam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SBMNH IP A-115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183.89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91.02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Santa Barbara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SBMNH Top drawer A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189.46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104.26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Santa Barbara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SBMNH 2nd drawer B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187.14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85.97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Santa Barbara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SDSNH 116399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160.69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84.46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Robertson Ranch, East Village (6044)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San Diego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1D5897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SBCM 5.3.298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170.8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87.0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Perris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87076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142.5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73.08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UCMP 1567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158.7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80.04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proofErr w:type="spellStart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Kincaide</w:t>
            </w:r>
            <w:proofErr w:type="spellEnd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 xml:space="preserve"> Flat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Tuolumne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18743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187.1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76.6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West Dam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8817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184.3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80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West Dam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19730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173.7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88.9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West Dam, San Diego Canal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LC 0260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199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82.9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Fullerton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Orange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UCMP 198852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199.7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83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proofErr w:type="spellStart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Trayler</w:t>
            </w:r>
            <w:proofErr w:type="spellEnd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 xml:space="preserve"> and </w:t>
            </w:r>
            <w:proofErr w:type="spellStart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Dundas</w:t>
            </w:r>
            <w:proofErr w:type="spellEnd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 xml:space="preserve"> 2009</w:t>
            </w: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UCMP 198853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83.1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proofErr w:type="spellStart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Trayler</w:t>
            </w:r>
            <w:proofErr w:type="spellEnd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 xml:space="preserve"> and </w:t>
            </w:r>
            <w:proofErr w:type="spellStart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Dundas</w:t>
            </w:r>
            <w:proofErr w:type="spellEnd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 xml:space="preserve"> 2009</w:t>
            </w: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87326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78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77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187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79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87068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167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75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87072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193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83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87073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163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68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87069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173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80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UCMP 1569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198.5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87.3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Mormon Ranch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Tuolumne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 130515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178.43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79.22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proofErr w:type="spellStart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Churro</w:t>
            </w:r>
            <w:proofErr w:type="spellEnd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 xml:space="preserve"> Creek Site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San Luis Obispo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 44706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185.26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82.41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proofErr w:type="spellStart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Outfill</w:t>
            </w:r>
            <w:proofErr w:type="spellEnd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 xml:space="preserve"> Sewer, Rodeo Kelley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 125982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196.67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94.03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Chandler's Sand Pit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San Pedro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 149514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 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208.82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89.8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Simi Valley 7455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Ventura Co.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 152669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159.74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76.68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Lakes at Thousand Oaks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Ventura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SBMNH-IP A-115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199.78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93.36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Santa Barbara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SBMNH-VP 3342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202.58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90.26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Santa Barbara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SBMNH-VP 3341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184.67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89.25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Santa Barbara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SDSNH 116399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186.36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84.66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Robertson Ranch, East Village (6044)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San Diego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SBMNH-VP 3343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166.64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81.35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proofErr w:type="spellStart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Carpinteria</w:t>
            </w:r>
            <w:proofErr w:type="spellEnd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Santa Barbara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USNM 13701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163.7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76.7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American Falls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Power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ID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9622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94.4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74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East Dam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11634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92.1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65.4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West Dam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23419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100.6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83.9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East Dam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19730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106.8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84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West Dam, San Diego Canal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10844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114.5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86.3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West Dam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10829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109.3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77.5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West Dam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22587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92.7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85.1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West Dam, San Diego Canal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18743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96.3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83.2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West Dam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 xml:space="preserve">LC </w:t>
            </w:r>
            <w:proofErr w:type="spellStart"/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uncataloged</w:t>
            </w:r>
            <w:proofErr w:type="spellEnd"/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102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84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Orange Co.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Orange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UCMP 198860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97.2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74.9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1258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103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76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87129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103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77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08084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103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79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87133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101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78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87096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105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79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87092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115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82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UCMP 45265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107.08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81.34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Union Oil Tank Farm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Contra Costa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UCMP 114599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102.35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73.16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proofErr w:type="spellStart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Homestake</w:t>
            </w:r>
            <w:proofErr w:type="spellEnd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 xml:space="preserve"> Mine Road 1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Lassen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UCMP 41642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109.03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80.49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5 Oaks Ranch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Sonoma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UCMP 1564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103.9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77.93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proofErr w:type="spellStart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Kincaide</w:t>
            </w:r>
            <w:proofErr w:type="spellEnd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 xml:space="preserve"> Flat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Tuolumne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 149514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120.62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81.86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Simi Valley 7455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Ventura Co.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11079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109.33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80.00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East Dam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6523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98.24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77.92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West Dam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SBMNH IP A-115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108.94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84.65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Santa Barbara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SDSNH 116399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108.35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83.18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Robertson Ranch, East Village (6044)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San Diego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SBCM 5.3.298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107.37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84.9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Perris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87088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121.66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78.52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18743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103.6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68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West Dam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19730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107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79.1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West Dam, San Diego Canal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LC 0260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113.1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78.6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Fullerton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Orange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UCMP 198861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110.5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79.1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proofErr w:type="spellStart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Trayler</w:t>
            </w:r>
            <w:proofErr w:type="spellEnd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 xml:space="preserve"> and </w:t>
            </w:r>
            <w:proofErr w:type="spellStart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Dundas</w:t>
            </w:r>
            <w:proofErr w:type="spellEnd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 xml:space="preserve"> 2009</w:t>
            </w: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87093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125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78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77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102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73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87072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116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76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87073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95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65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87089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107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71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UCMP 1566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116.5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82.69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Shingle Springs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El Dorado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UCMP 35129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115.65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75.03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proofErr w:type="spellStart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McKittrick</w:t>
            </w:r>
            <w:proofErr w:type="spellEnd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 xml:space="preserve"> (Sternberg Pit)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Kern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 130515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103.75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75.59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proofErr w:type="spellStart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Churro</w:t>
            </w:r>
            <w:proofErr w:type="spellEnd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 xml:space="preserve"> Creek Site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San Luis Obispo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 5316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102.36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70.34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proofErr w:type="spellStart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Irwindale</w:t>
            </w:r>
            <w:proofErr w:type="spellEnd"/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 149514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 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129.56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83.4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Simi Valley 7455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Ventura Co.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 128927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114.82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79.8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Carrizo Plain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San Louis Obispo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 152669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88.62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73.09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Lakes at Thousand Oaks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Ventura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19721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114.52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75.10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West Dam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SBMNH IP A-115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109.78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85.90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Santa Barbara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SBMNH Pes-320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112.80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84.39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proofErr w:type="spellStart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Corallitos</w:t>
            </w:r>
            <w:proofErr w:type="spellEnd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 xml:space="preserve"> Canyon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Santa Barbara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SBMNH-VP 3342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107.42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69.73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Santa Barbara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SBMNH-VP 3341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101.49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78.36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Santa Barbara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SDSNH 116399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102.69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71.74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Robertson Ranch, East Village (6044)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San Diego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SDSNH 49926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112.09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75.47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Route 54 West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San Diego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SNSNH 86541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104.62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68.51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proofErr w:type="spellStart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Wanis</w:t>
            </w:r>
            <w:proofErr w:type="spellEnd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 xml:space="preserve"> View Estates #5 (4748B)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San Diego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38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102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72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9964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80.7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66.3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West Dam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UCMP 198860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97.1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69.9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proofErr w:type="spellStart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Trayler</w:t>
            </w:r>
            <w:proofErr w:type="spellEnd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 xml:space="preserve"> and </w:t>
            </w:r>
            <w:proofErr w:type="spellStart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Dundas</w:t>
            </w:r>
            <w:proofErr w:type="spellEnd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 xml:space="preserve"> 2009</w:t>
            </w: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87129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83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68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87083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66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87081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86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69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UCMP 198861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108.5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66.5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proofErr w:type="spellStart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Trayler</w:t>
            </w:r>
            <w:proofErr w:type="spellEnd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 xml:space="preserve"> and </w:t>
            </w:r>
            <w:proofErr w:type="spellStart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Dundas</w:t>
            </w:r>
            <w:proofErr w:type="spellEnd"/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 xml:space="preserve"> 2009</w:t>
            </w: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87093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96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62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38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86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59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UCMP 134904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92.33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57.83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Fossil Cave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Siskiyou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 128927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84.2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62.54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Carrizo Plain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San Louis Obispo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817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99.64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69.30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West Dam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180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70.9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54.7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West Dam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UCMP 22575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72.12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50.93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Antioch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Contra Costa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262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67.9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47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West Dam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 3025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87.31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56.79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Imperial Highway, La Habra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SBCM A3005-159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58.1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36.3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Jurupa Valley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87093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75.79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48.82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475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71.47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50.96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1631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68.02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43.59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RSF 0201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42.57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38.62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LACM-P23 4766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42.93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38.20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RSF 0201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46.39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35.45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SBCM A3005-159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43.9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29.7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Jurupa Valley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LACM-P23 26389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47.29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37.33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475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46.49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34.57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1631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47.02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33.25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180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dP2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31.1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26.6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Diamond Valley Lake, West Dam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RSF 0201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dP2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30.55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30.31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UCMP 5049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dP2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30.84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27.62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Potter Creek Cave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Shasta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UCMP 8204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p2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30.32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22.89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Potter Creek Cave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Shasta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SBCM A3005-159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p2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26.6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19.1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Jurupa Valley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87080?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p2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33.55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27.61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LACM-P23 26389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p2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27.72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24.29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LACM-HC 475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p2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27.99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25.38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Rancho La Brea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Los Angeles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AD49BA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E07D5" w:rsidRPr="00AD49BA" w:rsidRDefault="006E07D5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1D5897" w:rsidRPr="00AD49BA">
        <w:trPr>
          <w:trHeight w:val="240"/>
        </w:trPr>
        <w:tc>
          <w:tcPr>
            <w:tcW w:w="130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1D5897" w:rsidRDefault="001D5897" w:rsidP="001D5897">
            <w:pPr>
              <w:jc w:val="center"/>
              <w:rPr>
                <w:rFonts w:ascii="Times Roman" w:hAnsi="Times Roman"/>
              </w:rPr>
            </w:pPr>
            <w:proofErr w:type="spellStart"/>
            <w:r w:rsidRPr="00945325">
              <w:rPr>
                <w:rFonts w:ascii="Times Roman" w:hAnsi="Times Roman"/>
                <w:b/>
              </w:rPr>
              <w:t>Irvingtonian</w:t>
            </w:r>
            <w:proofErr w:type="spellEnd"/>
            <w:r w:rsidRPr="00945325">
              <w:rPr>
                <w:rFonts w:ascii="Times Roman" w:hAnsi="Times Roman"/>
                <w:b/>
              </w:rPr>
              <w:t xml:space="preserve"> specimens referred to </w:t>
            </w:r>
            <w:r w:rsidRPr="00945325">
              <w:rPr>
                <w:rFonts w:ascii="Times Roman" w:hAnsi="Times Roman"/>
                <w:b/>
                <w:i/>
              </w:rPr>
              <w:t xml:space="preserve">M. </w:t>
            </w:r>
            <w:proofErr w:type="spellStart"/>
            <w:r w:rsidRPr="00945325">
              <w:rPr>
                <w:rFonts w:ascii="Times Roman" w:hAnsi="Times Roman"/>
                <w:b/>
                <w:i/>
              </w:rPr>
              <w:t>pacificus</w:t>
            </w:r>
            <w:proofErr w:type="spellEnd"/>
            <w:r w:rsidR="00945325" w:rsidRPr="00945325">
              <w:rPr>
                <w:rFonts w:ascii="Times Roman" w:hAnsi="Times Roman"/>
                <w:b/>
              </w:rPr>
              <w:t xml:space="preserve"> included in this study</w:t>
            </w:r>
          </w:p>
        </w:tc>
      </w:tr>
      <w:tr w:rsidR="00C4711F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4711F" w:rsidRPr="00AD49BA" w:rsidRDefault="00C4711F" w:rsidP="00AD49BA">
            <w:pPr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</w:pPr>
            <w:r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10055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4711F" w:rsidRPr="00AD49BA" w:rsidRDefault="00C4711F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  <w:r>
              <w:rPr>
                <w:rFonts w:ascii="Times Roman" w:eastAsiaTheme="minorEastAsia" w:hAnsi="Times Roman" w:cs="Times New Roman"/>
                <w:sz w:val="18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4711F" w:rsidRPr="00AD49BA" w:rsidRDefault="00C4711F" w:rsidP="00AD49BA">
            <w:pP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</w:pPr>
            <w: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4711F" w:rsidRPr="00AD49BA" w:rsidRDefault="00C4711F" w:rsidP="00AD49BA">
            <w:pP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</w:pPr>
            <w: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183.0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4711F" w:rsidRPr="00AD49BA" w:rsidRDefault="00C4711F" w:rsidP="00AD49BA">
            <w:pP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</w:pPr>
            <w: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91.3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4711F" w:rsidRPr="00AD49BA" w:rsidRDefault="00C4711F" w:rsidP="00AD49BA">
            <w:pP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</w:pPr>
            <w: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Copper Canyon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4711F" w:rsidRPr="00AD49BA" w:rsidRDefault="00C4711F" w:rsidP="00AD49BA">
            <w:pP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</w:pPr>
            <w: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4711F" w:rsidRPr="00AD49BA" w:rsidRDefault="00C4711F" w:rsidP="00AD49BA">
            <w:pP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</w:pPr>
            <w: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4711F" w:rsidRPr="00AD49BA" w:rsidRDefault="00C4711F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1D5897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</w:pPr>
            <w:r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SBCM A2658-7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  <w:r>
              <w:rPr>
                <w:rFonts w:ascii="Times Roman" w:eastAsiaTheme="minorEastAsia" w:hAnsi="Times Roman" w:cs="Times New Roman"/>
                <w:sz w:val="18"/>
              </w:rPr>
              <w:t>Right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</w:pPr>
            <w: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</w:pPr>
            <w: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180.45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</w:pPr>
            <w: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79.5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</w:pPr>
            <w: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Murrieta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</w:pPr>
            <w: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</w:pPr>
            <w: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1D5897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</w:pPr>
            <w:r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WSC 10055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  <w:r>
              <w:rPr>
                <w:rFonts w:ascii="Times Roman" w:eastAsiaTheme="minorEastAsia" w:hAnsi="Times Roman" w:cs="Times New Roman"/>
                <w:sz w:val="18"/>
              </w:rPr>
              <w:t>Left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</w:pPr>
            <w: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</w:pPr>
            <w: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186.0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</w:pPr>
            <w: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78.0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</w:pPr>
            <w: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Copper Canyon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</w:pPr>
            <w: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Riverside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</w:pPr>
            <w:r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CA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1D5897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IMNH 39139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201.2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90.1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Gay Mine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Bingham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ID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  <w:tr w:rsidR="001D5897" w:rsidRPr="00AD49BA">
        <w:trPr>
          <w:trHeight w:val="240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B8B7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b/>
                <w:color w:val="000000"/>
                <w:sz w:val="18"/>
                <w:szCs w:val="20"/>
              </w:rPr>
              <w:t>IMNH 39156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192.9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81.3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Gay Mine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Bingham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sz w:val="18"/>
                <w:szCs w:val="20"/>
              </w:rPr>
            </w:pPr>
            <w:r w:rsidRPr="00AD49BA">
              <w:rPr>
                <w:rFonts w:ascii="Times Roman" w:eastAsiaTheme="minorEastAsia" w:hAnsi="Times Roman" w:cs="Times New Roman"/>
                <w:color w:val="000000"/>
                <w:sz w:val="18"/>
                <w:szCs w:val="20"/>
              </w:rPr>
              <w:t>ID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D5897" w:rsidRPr="00AD49BA" w:rsidRDefault="001D5897" w:rsidP="00AD49BA">
            <w:pPr>
              <w:rPr>
                <w:rFonts w:ascii="Times Roman" w:eastAsiaTheme="minorEastAsia" w:hAnsi="Times Roman" w:cs="Times New Roman"/>
                <w:sz w:val="18"/>
              </w:rPr>
            </w:pPr>
          </w:p>
        </w:tc>
      </w:tr>
    </w:tbl>
    <w:p w:rsidR="001D5897" w:rsidRDefault="001D5897">
      <w:pPr>
        <w:rPr>
          <w:rFonts w:ascii="Times Roman" w:hAnsi="Times Roman"/>
        </w:rPr>
      </w:pPr>
    </w:p>
    <w:p w:rsidR="00AD49BA" w:rsidRPr="00AD49BA" w:rsidRDefault="00AD49BA">
      <w:pPr>
        <w:rPr>
          <w:rFonts w:ascii="Times Roman" w:hAnsi="Times Roman"/>
        </w:rPr>
      </w:pPr>
    </w:p>
    <w:p w:rsidR="00AC7E2D" w:rsidRPr="00AD49BA" w:rsidRDefault="00945325" w:rsidP="000746FA">
      <w:pPr>
        <w:jc w:val="center"/>
        <w:rPr>
          <w:rFonts w:ascii="Times Roman" w:hAnsi="Times Roman"/>
        </w:rPr>
      </w:pPr>
    </w:p>
    <w:sectPr w:rsidR="00AC7E2D" w:rsidRPr="00AD49BA" w:rsidSect="00AD49BA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D49BA"/>
    <w:rsid w:val="000746FA"/>
    <w:rsid w:val="001D5897"/>
    <w:rsid w:val="005101BB"/>
    <w:rsid w:val="006E07D5"/>
    <w:rsid w:val="007622C5"/>
    <w:rsid w:val="00945325"/>
    <w:rsid w:val="00AD49BA"/>
    <w:rsid w:val="00C4711F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D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D49BA"/>
    <w:pPr>
      <w:spacing w:beforeLines="1" w:afterLines="1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D4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1528</Words>
  <Characters>8715</Characters>
  <Application>Microsoft Word 12.1.0</Application>
  <DocSecurity>0</DocSecurity>
  <Lines>72</Lines>
  <Paragraphs>17</Paragraphs>
  <ScaleCrop>false</ScaleCrop>
  <LinksUpToDate>false</LinksUpToDate>
  <CharactersWithSpaces>10702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Alton Dooley</dc:creator>
  <cp:keywords/>
  <cp:lastModifiedBy>Alton Dooley</cp:lastModifiedBy>
  <cp:revision>5</cp:revision>
  <dcterms:created xsi:type="dcterms:W3CDTF">2018-08-27T17:25:00Z</dcterms:created>
  <dcterms:modified xsi:type="dcterms:W3CDTF">2018-12-22T02:51:00Z</dcterms:modified>
</cp:coreProperties>
</file>