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04D" w:rsidRPr="00256706" w:rsidRDefault="00B0704D" w:rsidP="00B0704D">
      <w:pPr>
        <w:spacing w:after="0" w:line="360" w:lineRule="auto"/>
        <w:ind w:left="1260" w:hanging="1260"/>
        <w:jc w:val="thaiDistribute"/>
        <w:rPr>
          <w:rFonts w:ascii="Arial" w:hAnsi="Arial" w:cs="Arial"/>
          <w:color w:val="000000" w:themeColor="text1"/>
          <w:sz w:val="14"/>
          <w:szCs w:val="14"/>
        </w:rPr>
      </w:pPr>
      <w:bookmarkStart w:id="0" w:name="_GoBack"/>
      <w:bookmarkEnd w:id="0"/>
    </w:p>
    <w:tbl>
      <w:tblPr>
        <w:tblW w:w="9073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1134"/>
        <w:gridCol w:w="2268"/>
        <w:gridCol w:w="1134"/>
        <w:gridCol w:w="1276"/>
      </w:tblGrid>
      <w:tr w:rsidR="00B0704D" w:rsidRPr="00256706" w:rsidTr="009978F3">
        <w:trPr>
          <w:trHeight w:val="804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Types of carbon source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Carbon source concentrations 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(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mg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/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L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Carbon source concentrations 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(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mM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Carbon source concentrations 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(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g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-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COD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/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L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PNSB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Substrate conversion efficiency 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References</w:t>
            </w:r>
          </w:p>
        </w:tc>
      </w:tr>
      <w:tr w:rsidR="00B0704D" w:rsidRPr="00256706" w:rsidTr="009978F3">
        <w:trPr>
          <w:trHeight w:val="371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Lactic acid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4743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52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.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5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.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4"/>
              </w:rPr>
            </w:pPr>
            <w:proofErr w:type="spellStart"/>
            <w:r w:rsidRPr="00256706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4"/>
              </w:rPr>
              <w:t>Rhodobacter</w:t>
            </w:r>
            <w:proofErr w:type="spellEnd"/>
            <w:r w:rsidRPr="00256706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256706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4"/>
              </w:rPr>
              <w:t>sphaeroides</w:t>
            </w:r>
            <w:proofErr w:type="spellEnd"/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 KD131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Kim et al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.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, 2012b</w:t>
            </w:r>
          </w:p>
        </w:tc>
      </w:tr>
      <w:tr w:rsidR="00B0704D" w:rsidRPr="00256706" w:rsidTr="009978F3">
        <w:trPr>
          <w:trHeight w:val="42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Lactic acid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2072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23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.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.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Phototrophic Hydrogen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-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Producing Bacterial Consortium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8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.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Lazaro et al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.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, 2012</w:t>
            </w:r>
          </w:p>
        </w:tc>
      </w:tr>
      <w:tr w:rsidR="00B0704D" w:rsidRPr="00256706" w:rsidTr="009978F3">
        <w:trPr>
          <w:trHeight w:val="27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Lactic acid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2252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25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.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.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4"/>
              </w:rPr>
            </w:pPr>
            <w:proofErr w:type="spellStart"/>
            <w:r w:rsidRPr="00256706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4"/>
              </w:rPr>
              <w:t>Rhodobacter</w:t>
            </w:r>
            <w:proofErr w:type="spellEnd"/>
            <w:r w:rsidRPr="00256706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256706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4"/>
              </w:rPr>
              <w:t>sphaeroides</w:t>
            </w:r>
            <w:proofErr w:type="spellEnd"/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 HJ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67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.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Kobayashi et al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.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, 2011</w:t>
            </w:r>
          </w:p>
        </w:tc>
      </w:tr>
      <w:tr w:rsidR="00B0704D" w:rsidRPr="00256706" w:rsidTr="009978F3">
        <w:trPr>
          <w:trHeight w:val="3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Lactic acid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2252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25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.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.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4"/>
              </w:rPr>
            </w:pPr>
            <w:proofErr w:type="spellStart"/>
            <w:r w:rsidRPr="00256706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4"/>
              </w:rPr>
              <w:t>Rhodobacter</w:t>
            </w:r>
            <w:proofErr w:type="spellEnd"/>
            <w:r w:rsidRPr="00256706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256706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4"/>
              </w:rPr>
              <w:t>sphaeroides</w:t>
            </w:r>
            <w:proofErr w:type="spellEnd"/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 RV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58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.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Kobayashi et al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.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, 2011</w:t>
            </w:r>
          </w:p>
        </w:tc>
      </w:tr>
      <w:tr w:rsidR="00B0704D" w:rsidRPr="00256706" w:rsidTr="009978F3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Lactic acid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5405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60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.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5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.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4"/>
              </w:rPr>
            </w:pPr>
            <w:proofErr w:type="spellStart"/>
            <w:r w:rsidRPr="00256706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4"/>
              </w:rPr>
              <w:t>Rhodobacter</w:t>
            </w:r>
            <w:proofErr w:type="spellEnd"/>
            <w:r w:rsidRPr="00256706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256706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4"/>
              </w:rPr>
              <w:t>sphaeroides</w:t>
            </w:r>
            <w:proofErr w:type="spellEnd"/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 HY01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72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.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Yang et al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.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, 2014</w:t>
            </w:r>
          </w:p>
        </w:tc>
      </w:tr>
      <w:tr w:rsidR="00B0704D" w:rsidRPr="00256706" w:rsidTr="009978F3">
        <w:trPr>
          <w:trHeight w:val="411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Acetic acid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3603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60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.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.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4"/>
              </w:rPr>
            </w:pPr>
            <w:proofErr w:type="spellStart"/>
            <w:r w:rsidRPr="00256706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4"/>
              </w:rPr>
              <w:t>Rhodobacter</w:t>
            </w:r>
            <w:proofErr w:type="spellEnd"/>
            <w:r w:rsidRPr="00256706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256706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4"/>
              </w:rPr>
              <w:t>sphaeroides</w:t>
            </w:r>
            <w:proofErr w:type="spellEnd"/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 KD131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10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.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Kim et al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.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, 2012a</w:t>
            </w:r>
          </w:p>
        </w:tc>
      </w:tr>
      <w:tr w:rsidR="00B0704D" w:rsidRPr="00256706" w:rsidTr="009978F3">
        <w:trPr>
          <w:trHeight w:val="4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Acetic acid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1082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18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.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.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Phototrophic Hydrogen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-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Producing Bacterial Consortium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14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.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Lazaro et al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.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, 2012</w:t>
            </w:r>
          </w:p>
        </w:tc>
      </w:tr>
      <w:tr w:rsidR="00B0704D" w:rsidRPr="00256706" w:rsidTr="009978F3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Acetic acid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1201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20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.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.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4"/>
              </w:rPr>
            </w:pPr>
            <w:proofErr w:type="spellStart"/>
            <w:r w:rsidRPr="00256706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4"/>
              </w:rPr>
              <w:t>Rhodovulum</w:t>
            </w:r>
            <w:proofErr w:type="spellEnd"/>
            <w:r w:rsidRPr="00256706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256706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4"/>
              </w:rPr>
              <w:t>sulfidophilum</w:t>
            </w:r>
            <w:proofErr w:type="spellEnd"/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 P5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64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.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pacing w:val="-4"/>
                <w:sz w:val="14"/>
                <w:szCs w:val="14"/>
              </w:rPr>
              <w:t>Cai and Wang, 2012</w:t>
            </w:r>
          </w:p>
        </w:tc>
      </w:tr>
      <w:tr w:rsidR="00B0704D" w:rsidRPr="00256706" w:rsidTr="009978F3">
        <w:trPr>
          <w:trHeight w:val="38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Acetic acid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3603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60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.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.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4"/>
              </w:rPr>
            </w:pPr>
            <w:proofErr w:type="spellStart"/>
            <w:r w:rsidRPr="00256706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4"/>
              </w:rPr>
              <w:t>Rhodopseudomonas</w:t>
            </w:r>
            <w:proofErr w:type="spellEnd"/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sp</w:t>
            </w:r>
            <w:proofErr w:type="spellEnd"/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 xml:space="preserve">. </w:t>
            </w:r>
            <w:proofErr w:type="spellStart"/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nov</w:t>
            </w:r>
            <w:proofErr w:type="spellEnd"/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 xml:space="preserve">. 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strain A7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43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.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Liu et al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.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, 2015</w:t>
            </w:r>
          </w:p>
        </w:tc>
      </w:tr>
      <w:tr w:rsidR="00B0704D" w:rsidRPr="00256706" w:rsidTr="009978F3">
        <w:trPr>
          <w:trHeight w:val="40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Acetic acid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1501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25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.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.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4"/>
              </w:rPr>
            </w:pPr>
            <w:proofErr w:type="spellStart"/>
            <w:r w:rsidRPr="00256706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4"/>
              </w:rPr>
              <w:t>Rhodobacter</w:t>
            </w:r>
            <w:proofErr w:type="spellEnd"/>
            <w:r w:rsidRPr="00256706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256706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4"/>
              </w:rPr>
              <w:t>sphaeroides</w:t>
            </w:r>
            <w:proofErr w:type="spellEnd"/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 HJ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62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.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Kobayashi et al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.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, 2011</w:t>
            </w:r>
          </w:p>
        </w:tc>
      </w:tr>
      <w:tr w:rsidR="00B0704D" w:rsidRPr="00256706" w:rsidTr="009978F3">
        <w:trPr>
          <w:trHeight w:val="30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Acetic acid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25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.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.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4"/>
              </w:rPr>
            </w:pPr>
            <w:proofErr w:type="spellStart"/>
            <w:r w:rsidRPr="00256706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4"/>
              </w:rPr>
              <w:t>Rhodobacter</w:t>
            </w:r>
            <w:proofErr w:type="spellEnd"/>
            <w:r w:rsidRPr="00256706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256706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4"/>
              </w:rPr>
              <w:t>sphaeroides</w:t>
            </w:r>
            <w:proofErr w:type="spellEnd"/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 RV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Kobayashi et al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.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, 2011</w:t>
            </w:r>
          </w:p>
        </w:tc>
      </w:tr>
      <w:tr w:rsidR="00B0704D" w:rsidRPr="00256706" w:rsidTr="009978F3">
        <w:trPr>
          <w:trHeight w:val="259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Butyric acid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2643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30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.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.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4"/>
              </w:rPr>
            </w:pPr>
            <w:proofErr w:type="spellStart"/>
            <w:r w:rsidRPr="00256706">
              <w:rPr>
                <w:rFonts w:ascii="Arial" w:eastAsia="Times New Roman" w:hAnsi="Arial" w:cs="Arial"/>
                <w:i/>
                <w:iCs/>
                <w:color w:val="000000" w:themeColor="text1"/>
                <w:spacing w:val="-4"/>
                <w:sz w:val="14"/>
                <w:szCs w:val="14"/>
              </w:rPr>
              <w:t>Rhodobacter</w:t>
            </w:r>
            <w:proofErr w:type="spellEnd"/>
            <w:r w:rsidRPr="00256706">
              <w:rPr>
                <w:rFonts w:ascii="Arial" w:eastAsia="Times New Roman" w:hAnsi="Arial" w:cs="Arial"/>
                <w:i/>
                <w:iCs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proofErr w:type="spellStart"/>
            <w:r w:rsidRPr="00256706">
              <w:rPr>
                <w:rFonts w:ascii="Arial" w:eastAsia="Times New Roman" w:hAnsi="Arial" w:cs="Arial"/>
                <w:i/>
                <w:iCs/>
                <w:color w:val="000000" w:themeColor="text1"/>
                <w:spacing w:val="-4"/>
                <w:sz w:val="14"/>
                <w:szCs w:val="14"/>
              </w:rPr>
              <w:t>sphaeoides</w:t>
            </w:r>
            <w:proofErr w:type="spellEnd"/>
            <w:r w:rsidRPr="00256706">
              <w:rPr>
                <w:rFonts w:ascii="Arial" w:eastAsia="Times New Roman" w:hAnsi="Arial" w:cs="Arial"/>
                <w:color w:val="000000" w:themeColor="text1"/>
                <w:spacing w:val="-4"/>
                <w:sz w:val="14"/>
                <w:szCs w:val="14"/>
              </w:rPr>
              <w:t xml:space="preserve"> KD131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12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.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Kim et al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.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, 2012a</w:t>
            </w:r>
          </w:p>
        </w:tc>
      </w:tr>
      <w:tr w:rsidR="00B0704D" w:rsidRPr="00256706" w:rsidTr="009978F3">
        <w:trPr>
          <w:trHeight w:val="42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Butyric acid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1498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17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.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.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Phototrophic Hydrogen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-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Producing Bacterial Consortium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13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.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Lazaro et al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.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, 2012</w:t>
            </w:r>
          </w:p>
        </w:tc>
      </w:tr>
      <w:tr w:rsidR="00B0704D" w:rsidRPr="00256706" w:rsidTr="009978F3">
        <w:trPr>
          <w:trHeight w:val="27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Butyric acid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1762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20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.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.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4"/>
              </w:rPr>
            </w:pPr>
            <w:proofErr w:type="spellStart"/>
            <w:r w:rsidRPr="00256706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4"/>
              </w:rPr>
              <w:t>Rhodovulum</w:t>
            </w:r>
            <w:proofErr w:type="spellEnd"/>
            <w:r w:rsidRPr="00256706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256706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4"/>
              </w:rPr>
              <w:t>sulfidophilum</w:t>
            </w:r>
            <w:proofErr w:type="spellEnd"/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 P5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41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.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pacing w:val="-6"/>
                <w:sz w:val="14"/>
                <w:szCs w:val="14"/>
              </w:rPr>
              <w:t>Cai and Wang, 2012</w:t>
            </w:r>
          </w:p>
        </w:tc>
      </w:tr>
      <w:tr w:rsidR="00B0704D" w:rsidRPr="00256706" w:rsidTr="009978F3">
        <w:trPr>
          <w:trHeight w:val="24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Butyric acid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3524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40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.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6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.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4"/>
              </w:rPr>
            </w:pPr>
            <w:proofErr w:type="spellStart"/>
            <w:r w:rsidRPr="00256706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4"/>
              </w:rPr>
              <w:t>Rhodobacter</w:t>
            </w:r>
            <w:proofErr w:type="spellEnd"/>
            <w:r w:rsidRPr="00256706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256706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4"/>
              </w:rPr>
              <w:t>sphaeroides</w:t>
            </w:r>
            <w:proofErr w:type="spellEnd"/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 HY01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50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.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Yang et al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.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, 2014</w:t>
            </w:r>
          </w:p>
        </w:tc>
      </w:tr>
      <w:tr w:rsidR="00B0704D" w:rsidRPr="00256706" w:rsidTr="009978F3">
        <w:trPr>
          <w:trHeight w:val="42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Butyric acid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11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.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.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4"/>
              </w:rPr>
            </w:pPr>
            <w:proofErr w:type="spellStart"/>
            <w:r w:rsidRPr="00256706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4"/>
              </w:rPr>
              <w:t>Rhodopseudomonas</w:t>
            </w:r>
            <w:proofErr w:type="spellEnd"/>
            <w:r w:rsidRPr="00256706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256706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4"/>
              </w:rPr>
              <w:t>palustris</w:t>
            </w:r>
            <w:proofErr w:type="spellEnd"/>
            <w:r w:rsidRPr="00256706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WP3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-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63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.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04D" w:rsidRPr="00256706" w:rsidRDefault="00B0704D" w:rsidP="009978F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Lo et al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cs/>
              </w:rPr>
              <w:t>.</w:t>
            </w:r>
            <w:r w:rsidRPr="0025670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, 2011</w:t>
            </w:r>
          </w:p>
        </w:tc>
      </w:tr>
    </w:tbl>
    <w:p w:rsidR="00B0704D" w:rsidRDefault="00B0704D"/>
    <w:sectPr w:rsidR="00B070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4D"/>
    <w:rsid w:val="009F48D0"/>
    <w:rsid w:val="00B0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0A7F5-35A9-453B-AFC0-47B5BAB0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Sureewan Sittijunda</dc:creator>
  <cp:keywords/>
  <dc:description/>
  <cp:lastModifiedBy>Sureewan Sittijunda</cp:lastModifiedBy>
  <cp:revision>2</cp:revision>
  <dcterms:created xsi:type="dcterms:W3CDTF">2019-01-06T14:48:00Z</dcterms:created>
  <dcterms:modified xsi:type="dcterms:W3CDTF">2019-01-06T14:48:00Z</dcterms:modified>
</cp:coreProperties>
</file>