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C0E0" w14:textId="72D3FCD7" w:rsidR="00D62CDE" w:rsidRPr="007765D5" w:rsidRDefault="00D62CDE" w:rsidP="0043770F">
      <w:pPr>
        <w:rPr>
          <w:rFonts w:ascii="Arial" w:hAnsi="Arial" w:cs="Arial"/>
          <w:sz w:val="22"/>
          <w:szCs w:val="22"/>
        </w:rPr>
      </w:pPr>
      <w:r w:rsidRPr="00D62CDE">
        <w:rPr>
          <w:rFonts w:ascii="Arial" w:hAnsi="Arial" w:cs="Arial"/>
          <w:b/>
          <w:sz w:val="22"/>
          <w:szCs w:val="22"/>
        </w:rPr>
        <w:t xml:space="preserve">Table </w:t>
      </w:r>
      <w:r w:rsidR="006F0EC0">
        <w:rPr>
          <w:rFonts w:ascii="Arial" w:hAnsi="Arial" w:cs="Arial"/>
          <w:b/>
          <w:sz w:val="22"/>
          <w:szCs w:val="22"/>
        </w:rPr>
        <w:t>S</w:t>
      </w:r>
      <w:r w:rsidRPr="00D62CDE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Pr="007765D5">
        <w:rPr>
          <w:rFonts w:ascii="Arial" w:hAnsi="Arial" w:cs="Arial"/>
          <w:sz w:val="22"/>
          <w:szCs w:val="22"/>
        </w:rPr>
        <w:t>OrthoMCL</w:t>
      </w:r>
      <w:proofErr w:type="spellEnd"/>
      <w:r w:rsidRPr="007765D5">
        <w:rPr>
          <w:rFonts w:ascii="Arial" w:hAnsi="Arial" w:cs="Arial"/>
          <w:sz w:val="22"/>
          <w:szCs w:val="22"/>
        </w:rPr>
        <w:t xml:space="preserve"> groups of S</w:t>
      </w:r>
      <w:r w:rsidR="00BE246E">
        <w:rPr>
          <w:rFonts w:ascii="Arial" w:hAnsi="Arial" w:cs="Arial"/>
          <w:sz w:val="22"/>
          <w:szCs w:val="22"/>
        </w:rPr>
        <w:t>kp</w:t>
      </w:r>
      <w:bookmarkStart w:id="0" w:name="_GoBack"/>
      <w:bookmarkEnd w:id="0"/>
      <w:r w:rsidR="007765D5" w:rsidRPr="007765D5">
        <w:rPr>
          <w:rFonts w:ascii="Arial" w:hAnsi="Arial" w:cs="Arial"/>
          <w:sz w:val="22"/>
          <w:szCs w:val="22"/>
        </w:rPr>
        <w:t>1</w:t>
      </w:r>
      <w:r w:rsidRPr="007765D5">
        <w:rPr>
          <w:rFonts w:ascii="Arial" w:hAnsi="Arial" w:cs="Arial"/>
          <w:sz w:val="22"/>
          <w:szCs w:val="22"/>
        </w:rPr>
        <w:t xml:space="preserve"> proteins in </w:t>
      </w:r>
      <w:proofErr w:type="spellStart"/>
      <w:r w:rsidRPr="007765D5">
        <w:rPr>
          <w:rFonts w:ascii="Arial" w:hAnsi="Arial" w:cs="Arial"/>
          <w:i/>
          <w:sz w:val="22"/>
          <w:szCs w:val="22"/>
        </w:rPr>
        <w:t>Ath</w:t>
      </w:r>
      <w:proofErr w:type="spellEnd"/>
      <w:r w:rsidRPr="007765D5">
        <w:rPr>
          <w:rFonts w:ascii="Arial" w:hAnsi="Arial" w:cs="Arial"/>
          <w:sz w:val="22"/>
          <w:szCs w:val="22"/>
        </w:rPr>
        <w:t xml:space="preserve">, </w:t>
      </w:r>
      <w:r w:rsidRPr="007765D5">
        <w:rPr>
          <w:rFonts w:ascii="Arial" w:hAnsi="Arial" w:cs="Arial"/>
          <w:i/>
          <w:sz w:val="22"/>
          <w:szCs w:val="22"/>
        </w:rPr>
        <w:t>Aly</w:t>
      </w:r>
      <w:r w:rsidRPr="007765D5">
        <w:rPr>
          <w:rFonts w:ascii="Arial" w:hAnsi="Arial" w:cs="Arial"/>
          <w:sz w:val="22"/>
          <w:szCs w:val="22"/>
        </w:rPr>
        <w:t xml:space="preserve">, and </w:t>
      </w:r>
      <w:r w:rsidRPr="007765D5">
        <w:rPr>
          <w:rFonts w:ascii="Arial" w:hAnsi="Arial" w:cs="Arial"/>
          <w:i/>
          <w:sz w:val="22"/>
          <w:szCs w:val="22"/>
        </w:rPr>
        <w:t>Aha</w:t>
      </w:r>
      <w:r w:rsidRPr="007765D5">
        <w:rPr>
          <w:rFonts w:ascii="Arial" w:hAnsi="Arial" w:cs="Arial"/>
          <w:sz w:val="22"/>
          <w:szCs w:val="22"/>
        </w:rPr>
        <w:t xml:space="preserve"> species</w: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000"/>
        <w:gridCol w:w="2772"/>
        <w:gridCol w:w="1300"/>
        <w:gridCol w:w="1300"/>
        <w:gridCol w:w="1300"/>
      </w:tblGrid>
      <w:tr w:rsidR="00C309B3" w:rsidRPr="00D62CDE" w14:paraId="72E35CA1" w14:textId="64EFF551" w:rsidTr="00C309B3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0D2B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Groups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80284" w14:textId="77777777" w:rsidR="00C309B3" w:rsidRPr="00D62CDE" w:rsidRDefault="00C309B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62CD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Ath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37E8" w14:textId="66ED8F79" w:rsidR="00C309B3" w:rsidRPr="00D62CDE" w:rsidRDefault="00C309B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Al</w:t>
            </w:r>
            <w:r w:rsidRPr="00D62CD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E6A5D" w14:textId="77777777" w:rsidR="00C309B3" w:rsidRPr="00D62CDE" w:rsidRDefault="00C309B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Aha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306A8" w14:textId="77777777" w:rsidR="00C309B3" w:rsidRPr="00D62CDE" w:rsidRDefault="00C309B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620C1C18" w14:textId="5D4339E4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D71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2C1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</w:t>
            </w:r>
            <w:proofErr w:type="gramStart"/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7,ASK</w:t>
            </w:r>
            <w:proofErr w:type="gramEnd"/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8,ASK9,ASK10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39F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EF9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10B804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6BCCB064" w14:textId="577069A3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574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9B9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</w:t>
            </w:r>
            <w:proofErr w:type="gramStart"/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3,ASK</w:t>
            </w:r>
            <w:proofErr w:type="gramEnd"/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C18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F0C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91798B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1A064BD0" w14:textId="7DF08F7A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CEDC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25E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</w:t>
            </w:r>
            <w:proofErr w:type="gramStart"/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11,ASK</w:t>
            </w:r>
            <w:proofErr w:type="gramEnd"/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ED2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3D9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BD2E30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0F7F0067" w14:textId="44A1AC72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753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746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CF51" w14:textId="6E428C28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3AAE" w14:textId="699ABDF2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1766C" w14:textId="33C5DBF5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3842545B" w14:textId="7B08BB03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512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D91E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0280" w14:textId="0A07D79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E7F3" w14:textId="7075E685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619F" w14:textId="4894095D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40278048" w14:textId="7EDCCA3A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34B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4517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94BF6" w14:textId="69E68103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F695" w14:textId="761974F3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71F7C" w14:textId="723819F0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4901E445" w14:textId="7E8FC12B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0EF1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3A5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D7CF" w14:textId="4AF04308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1E9B" w14:textId="49A87933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288D4" w14:textId="6D47EE44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7F142180" w14:textId="527810BF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B3D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3AA3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5324" w14:textId="7E4855CE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29F9" w14:textId="5F3E7B28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403C" w14:textId="7B8C9E10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259CD6E1" w14:textId="73D81742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3452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FB58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125F" w14:textId="3810C01D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9138" w14:textId="7B07A15E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13A89" w14:textId="5C98B349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11095FE0" w14:textId="7E2F6179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ECC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CF68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A492" w14:textId="75A6F12C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3C12" w14:textId="6EC68C4E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B58A3" w14:textId="6922F1E0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7ACA2572" w14:textId="004464D2" w:rsidTr="00C309B3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5FB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OrthoMCL11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B1B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11C6" w14:textId="207F209E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9DCA" w14:textId="52018199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8CA7" w14:textId="7CA60FF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5C4FB270" w14:textId="5A0CBDA2" w:rsidTr="007644E6">
        <w:trPr>
          <w:trHeight w:val="32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92A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OrthoMCL12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E8C0" w14:textId="1B1EFCB8" w:rsidR="00C309B3" w:rsidRPr="00D62CDE" w:rsidRDefault="007644E6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2D516" w14:textId="48131C26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355D79" w14:textId="1ED5AEC3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AhaSkp11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35D3C558" w14:textId="09BF5EA9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309B3" w:rsidRPr="00D62CDE" w14:paraId="2C87CDA9" w14:textId="1846A47A" w:rsidTr="007644E6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5777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OrthoMCL13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155D4" w14:textId="77777777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ASK17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B1E9" w14:textId="47A42CF3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D62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AlySkp07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3EFEA" w14:textId="694A60C6" w:rsidR="00C309B3" w:rsidRPr="00D62CDE" w:rsidRDefault="00C309B3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09830" w14:textId="51E5C17B" w:rsidR="0014029D" w:rsidRPr="00D62CDE" w:rsidRDefault="0014029D" w:rsidP="00D62C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0E98437" w14:textId="77777777" w:rsidR="0036371F" w:rsidRPr="00D62CDE" w:rsidRDefault="00BE246E" w:rsidP="007644E6">
      <w:pPr>
        <w:rPr>
          <w:rFonts w:ascii="Arial" w:hAnsi="Arial" w:cs="Arial"/>
          <w:sz w:val="22"/>
          <w:szCs w:val="22"/>
        </w:rPr>
      </w:pPr>
    </w:p>
    <w:sectPr w:rsidR="0036371F" w:rsidRPr="00D62CDE" w:rsidSect="00C2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70F"/>
    <w:rsid w:val="0014029D"/>
    <w:rsid w:val="0043770F"/>
    <w:rsid w:val="004627ED"/>
    <w:rsid w:val="004979A3"/>
    <w:rsid w:val="005B214B"/>
    <w:rsid w:val="006F0EC0"/>
    <w:rsid w:val="00727737"/>
    <w:rsid w:val="007644E6"/>
    <w:rsid w:val="007765D5"/>
    <w:rsid w:val="00A071C0"/>
    <w:rsid w:val="00AA3391"/>
    <w:rsid w:val="00B54E1A"/>
    <w:rsid w:val="00BE246E"/>
    <w:rsid w:val="00C23951"/>
    <w:rsid w:val="00C309B3"/>
    <w:rsid w:val="00CB1FBF"/>
    <w:rsid w:val="00D62CDE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9DCF8"/>
  <w14:defaultImageDpi w14:val="32767"/>
  <w15:docId w15:val="{ACAEB7CF-F801-FA4F-8F77-9EACC38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Hua, Zhihua</dc:creator>
  <cp:keywords/>
  <dc:description/>
  <cp:lastModifiedBy>Hua, Zhihua</cp:lastModifiedBy>
  <cp:revision>5</cp:revision>
  <cp:lastPrinted>2017-12-16T21:40:00Z</cp:lastPrinted>
  <dcterms:created xsi:type="dcterms:W3CDTF">2019-02-17T05:05:00Z</dcterms:created>
  <dcterms:modified xsi:type="dcterms:W3CDTF">2019-02-21T22:02:00Z</dcterms:modified>
</cp:coreProperties>
</file>