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43E1" w14:textId="705CCF38" w:rsidR="0082607F" w:rsidRDefault="00934BAE" w:rsidP="00934BAE">
      <w:pPr>
        <w:rPr>
          <w:sz w:val="24"/>
          <w:szCs w:val="32"/>
        </w:rPr>
      </w:pPr>
      <w:r w:rsidRPr="00966292">
        <w:rPr>
          <w:rFonts w:ascii="Times New Roman" w:hAnsi="Times New Roman" w:cs="Times New Roman"/>
          <w:b/>
          <w:bCs/>
          <w:sz w:val="24"/>
          <w:szCs w:val="32"/>
        </w:rPr>
        <w:t>S</w:t>
      </w:r>
      <w:r w:rsidR="00072506">
        <w:rPr>
          <w:rFonts w:ascii="Times New Roman" w:hAnsi="Times New Roman" w:cs="Times New Roman"/>
          <w:b/>
          <w:bCs/>
          <w:sz w:val="24"/>
          <w:szCs w:val="32"/>
        </w:rPr>
        <w:t>3</w:t>
      </w:r>
      <w:r w:rsidRPr="00966292">
        <w:rPr>
          <w:rFonts w:ascii="Times New Roman" w:hAnsi="Times New Roman" w:cs="Times New Roman"/>
          <w:b/>
          <w:bCs/>
          <w:sz w:val="24"/>
          <w:szCs w:val="32"/>
        </w:rPr>
        <w:t xml:space="preserve"> Table</w:t>
      </w:r>
      <w:r w:rsidR="002D61C1">
        <w:rPr>
          <w:rFonts w:ascii="Times New Roman" w:hAnsi="Times New Roman" w:cs="Times New Roman"/>
          <w:b/>
          <w:bCs/>
          <w:sz w:val="24"/>
          <w:szCs w:val="32"/>
        </w:rPr>
        <w:t xml:space="preserve">: </w:t>
      </w:r>
    </w:p>
    <w:p w14:paraId="46C0F6C1" w14:textId="6C1DA2D2" w:rsidR="00934BAE" w:rsidRDefault="00934BAE" w:rsidP="00934BAE">
      <w:pPr>
        <w:rPr>
          <w:rFonts w:ascii="Times New Roman" w:hAnsi="Times New Roman" w:cs="Times New Roman"/>
          <w:sz w:val="24"/>
          <w:szCs w:val="32"/>
        </w:rPr>
      </w:pPr>
      <w:r w:rsidRPr="00934BAE">
        <w:rPr>
          <w:rFonts w:ascii="Times New Roman" w:hAnsi="Times New Roman" w:cs="Times New Roman"/>
          <w:sz w:val="24"/>
          <w:szCs w:val="32"/>
        </w:rPr>
        <w:t xml:space="preserve">The correlation of virus prevalence and age was assessed using univariate analyses. </w:t>
      </w:r>
    </w:p>
    <w:tbl>
      <w:tblPr>
        <w:tblStyle w:val="MediumList1-Accent3"/>
        <w:tblW w:w="9394" w:type="dxa"/>
        <w:jc w:val="center"/>
        <w:tblLook w:val="04A0" w:firstRow="1" w:lastRow="0" w:firstColumn="1" w:lastColumn="0" w:noHBand="0" w:noVBand="1"/>
      </w:tblPr>
      <w:tblGrid>
        <w:gridCol w:w="1242"/>
        <w:gridCol w:w="778"/>
        <w:gridCol w:w="1052"/>
        <w:gridCol w:w="1052"/>
        <w:gridCol w:w="1054"/>
        <w:gridCol w:w="1054"/>
        <w:gridCol w:w="1054"/>
        <w:gridCol w:w="1054"/>
        <w:gridCol w:w="1054"/>
      </w:tblGrid>
      <w:tr w:rsidR="00F06008" w:rsidRPr="00966292" w14:paraId="3F991ED5" w14:textId="77777777" w:rsidTr="0082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289E5838" w14:textId="77777777" w:rsidR="00F06008" w:rsidRPr="00567D97" w:rsidRDefault="00F06008" w:rsidP="0082607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AB24CC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Age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AF98C1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≤2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83D425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3-5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6E537A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6-12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54676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13-18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ED0038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19-30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2E5EFF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31-60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FF6A2C" w14:textId="77777777" w:rsidR="00F06008" w:rsidRPr="00567D97" w:rsidRDefault="00F06008" w:rsidP="0082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67D97">
              <w:rPr>
                <w:rFonts w:ascii="Times New Roman" w:eastAsia="Times New Roman" w:hAnsi="Times New Roman" w:cs="Times New Roman"/>
                <w:color w:val="000000"/>
                <w:szCs w:val="22"/>
              </w:rPr>
              <w:t>&gt;60</w:t>
            </w:r>
          </w:p>
        </w:tc>
      </w:tr>
      <w:tr w:rsidR="00F06008" w:rsidRPr="00966292" w14:paraId="402AB389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040AD2A" w14:textId="77777777" w:rsidR="00F06008" w:rsidRPr="00966292" w:rsidRDefault="00F06008" w:rsidP="0082607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RSV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4011A6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≤2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F21500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1C790B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5C5EE2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B0CD4F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C114EF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4CE85F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7B4C4B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3068B6E6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13663E3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14:paraId="5EA2E27D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3-5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9D7CC4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6C369DF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21C179D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166AE653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1E12B5C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4ED3580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1CE5A14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0E7A6F9B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3D5F6F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14:paraId="198302EA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6-12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2137976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0279562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199AB190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5E9A966F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6B8A183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2BCF9B12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567CD81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361968A7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A1835D9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14:paraId="5DD68392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13-18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9826BA8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B68C9EB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2E173DE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0.069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4CAF62D2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7F6EF531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5EC15003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39275CA1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3647C67B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7D0922F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14:paraId="6784BB6F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19-30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A179186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536B9B7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3F7F7ADF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0.036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18998B3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0.699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557F6EE9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14CED2F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14:paraId="5D80EE6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053AC35C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il"/>
            </w:tcBorders>
            <w:shd w:val="clear" w:color="auto" w:fill="auto"/>
          </w:tcPr>
          <w:p w14:paraId="7A963253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hideMark/>
          </w:tcPr>
          <w:p w14:paraId="6F158B97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31-60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auto"/>
            <w:noWrap/>
            <w:hideMark/>
          </w:tcPr>
          <w:p w14:paraId="2899205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auto"/>
            <w:noWrap/>
            <w:hideMark/>
          </w:tcPr>
          <w:p w14:paraId="157B30AE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  <w:hideMark/>
          </w:tcPr>
          <w:p w14:paraId="3207531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0.148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  <w:hideMark/>
          </w:tcPr>
          <w:p w14:paraId="5E0B3E98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0.303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  <w:hideMark/>
          </w:tcPr>
          <w:p w14:paraId="706D319F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0.331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  <w:hideMark/>
          </w:tcPr>
          <w:p w14:paraId="281589E3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  <w:hideMark/>
          </w:tcPr>
          <w:p w14:paraId="5D579D4F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1F0DEE52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543DD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9E94BE7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&gt;60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11B5DB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07A83B3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71B4E83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0.763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D9F9AF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0.073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F0878A7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0.055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3097BBA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0.185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DDC7F56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1F2E6F84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47C7EBA" w14:textId="77777777" w:rsidR="00F06008" w:rsidRPr="00966292" w:rsidRDefault="00F06008" w:rsidP="0082607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hMPV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169596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≤2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758A9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0536AD4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35E69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DAE7D8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D474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A4215E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A1044A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4D4C96CD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5378CC41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5C40C762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3-5</w:t>
            </w:r>
          </w:p>
        </w:tc>
        <w:tc>
          <w:tcPr>
            <w:tcW w:w="1052" w:type="dxa"/>
            <w:shd w:val="clear" w:color="auto" w:fill="auto"/>
            <w:noWrap/>
          </w:tcPr>
          <w:p w14:paraId="3C2DD86A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45D41DDE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758AB2C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64FA448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7024CC9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EC95788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1D2FC95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7A78BC40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E422226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1A24BFF5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6-12</w:t>
            </w:r>
          </w:p>
        </w:tc>
        <w:tc>
          <w:tcPr>
            <w:tcW w:w="1052" w:type="dxa"/>
            <w:shd w:val="clear" w:color="auto" w:fill="auto"/>
            <w:noWrap/>
          </w:tcPr>
          <w:p w14:paraId="0EE4DDAB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7D189D6B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345C09D5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9F202E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646524B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173D618F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28D47AD3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3D7E2655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4DAEE05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5DE9F893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13-18</w:t>
            </w:r>
          </w:p>
        </w:tc>
        <w:tc>
          <w:tcPr>
            <w:tcW w:w="1052" w:type="dxa"/>
            <w:shd w:val="clear" w:color="auto" w:fill="auto"/>
            <w:noWrap/>
          </w:tcPr>
          <w:p w14:paraId="73F21988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0.026</w:t>
            </w:r>
          </w:p>
        </w:tc>
        <w:tc>
          <w:tcPr>
            <w:tcW w:w="1052" w:type="dxa"/>
            <w:shd w:val="clear" w:color="auto" w:fill="auto"/>
            <w:noWrap/>
          </w:tcPr>
          <w:p w14:paraId="29CA797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0.018</w:t>
            </w:r>
          </w:p>
        </w:tc>
        <w:tc>
          <w:tcPr>
            <w:tcW w:w="1054" w:type="dxa"/>
            <w:shd w:val="clear" w:color="auto" w:fill="auto"/>
            <w:noWrap/>
          </w:tcPr>
          <w:p w14:paraId="57A24B81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0.417</w:t>
            </w:r>
          </w:p>
        </w:tc>
        <w:tc>
          <w:tcPr>
            <w:tcW w:w="1054" w:type="dxa"/>
            <w:shd w:val="clear" w:color="auto" w:fill="auto"/>
            <w:noWrap/>
          </w:tcPr>
          <w:p w14:paraId="08377114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51F9BE3E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75043047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3CBD193E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5731805B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B91574F" w14:textId="77777777" w:rsidR="00F06008" w:rsidRPr="00567D97" w:rsidRDefault="00F06008" w:rsidP="0082607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01CF2FAB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19-30</w:t>
            </w:r>
          </w:p>
        </w:tc>
        <w:tc>
          <w:tcPr>
            <w:tcW w:w="1052" w:type="dxa"/>
            <w:shd w:val="clear" w:color="auto" w:fill="auto"/>
            <w:noWrap/>
          </w:tcPr>
          <w:p w14:paraId="04646EEB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1BFFDEE7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421710D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0.764</w:t>
            </w:r>
          </w:p>
        </w:tc>
        <w:tc>
          <w:tcPr>
            <w:tcW w:w="1054" w:type="dxa"/>
            <w:shd w:val="clear" w:color="auto" w:fill="auto"/>
            <w:noWrap/>
          </w:tcPr>
          <w:p w14:paraId="09EEA76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0.282</w:t>
            </w:r>
          </w:p>
        </w:tc>
        <w:tc>
          <w:tcPr>
            <w:tcW w:w="1054" w:type="dxa"/>
            <w:shd w:val="clear" w:color="auto" w:fill="auto"/>
            <w:noWrap/>
          </w:tcPr>
          <w:p w14:paraId="23998DC9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54E130A9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5E1498A9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7139A0AB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il"/>
            </w:tcBorders>
            <w:shd w:val="clear" w:color="auto" w:fill="auto"/>
          </w:tcPr>
          <w:p w14:paraId="211611A8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</w:tcPr>
          <w:p w14:paraId="66B01167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31-60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auto"/>
            <w:noWrap/>
          </w:tcPr>
          <w:p w14:paraId="0B987F2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auto"/>
            <w:noWrap/>
          </w:tcPr>
          <w:p w14:paraId="7453A441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</w:tcPr>
          <w:p w14:paraId="47D159AF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0.409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</w:tcPr>
          <w:p w14:paraId="456A630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0.072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</w:tcPr>
          <w:p w14:paraId="1D65857E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0.214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</w:tcPr>
          <w:p w14:paraId="5ABF01F9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  <w:noWrap/>
          </w:tcPr>
          <w:p w14:paraId="6CBB8712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2EC14058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5A5F3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14C2F6D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&gt;60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2C41B6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0.156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85BF7BE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0.119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B3BF13E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0.049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5A29A5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0.436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A089629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0.025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757B7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0.110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40E2C2C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F06008" w:rsidRPr="00966292" w14:paraId="003B97B7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46CE37D3" w14:textId="77777777" w:rsidR="00F06008" w:rsidRPr="00966292" w:rsidRDefault="00F06008" w:rsidP="0082607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Influenza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407AE8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≤2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B80DA4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F0340E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09D11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A6DDD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9A027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5E266B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F48268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41CDA525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9380959" w14:textId="3847E4E6" w:rsidR="00F06008" w:rsidRPr="00966292" w:rsidRDefault="0082607F" w:rsidP="0082607F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virus</w:t>
            </w:r>
          </w:p>
        </w:tc>
        <w:tc>
          <w:tcPr>
            <w:tcW w:w="778" w:type="dxa"/>
            <w:shd w:val="clear" w:color="auto" w:fill="auto"/>
            <w:noWrap/>
          </w:tcPr>
          <w:p w14:paraId="45CB41D9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3-5</w:t>
            </w:r>
          </w:p>
        </w:tc>
        <w:tc>
          <w:tcPr>
            <w:tcW w:w="1052" w:type="dxa"/>
            <w:shd w:val="clear" w:color="auto" w:fill="auto"/>
            <w:noWrap/>
          </w:tcPr>
          <w:p w14:paraId="21A9F1A0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0FA73C7A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1DC7D463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162B990F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219B85AE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666424A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2ADED63D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0F4C5BF7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945651F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46450039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6-12</w:t>
            </w:r>
          </w:p>
        </w:tc>
        <w:tc>
          <w:tcPr>
            <w:tcW w:w="1052" w:type="dxa"/>
            <w:shd w:val="clear" w:color="auto" w:fill="auto"/>
            <w:noWrap/>
          </w:tcPr>
          <w:p w14:paraId="602659C1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3A4E3328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650D4A8A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9F17523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F2793D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3C603816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525483A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31B2A88B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F70DD95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27F18894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13-18</w:t>
            </w:r>
          </w:p>
        </w:tc>
        <w:tc>
          <w:tcPr>
            <w:tcW w:w="1052" w:type="dxa"/>
            <w:shd w:val="clear" w:color="auto" w:fill="auto"/>
            <w:noWrap/>
          </w:tcPr>
          <w:p w14:paraId="78115B85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4CF101A4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54D8C20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0.192</w:t>
            </w:r>
          </w:p>
        </w:tc>
        <w:tc>
          <w:tcPr>
            <w:tcW w:w="1054" w:type="dxa"/>
            <w:shd w:val="clear" w:color="auto" w:fill="auto"/>
            <w:noWrap/>
          </w:tcPr>
          <w:p w14:paraId="1A984B08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5F832621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55AB0FB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34463BA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1F96F6E8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DF8AB66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37D425CC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19-30</w:t>
            </w:r>
          </w:p>
        </w:tc>
        <w:tc>
          <w:tcPr>
            <w:tcW w:w="1052" w:type="dxa"/>
            <w:shd w:val="clear" w:color="auto" w:fill="auto"/>
            <w:noWrap/>
          </w:tcPr>
          <w:p w14:paraId="60BAD05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79D83DA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77C2F108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0.001</w:t>
            </w:r>
          </w:p>
        </w:tc>
        <w:tc>
          <w:tcPr>
            <w:tcW w:w="1054" w:type="dxa"/>
            <w:shd w:val="clear" w:color="auto" w:fill="auto"/>
            <w:noWrap/>
          </w:tcPr>
          <w:p w14:paraId="0CA5C25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4E1E000A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6FF45772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0BCBAC20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072E2B15" w14:textId="77777777" w:rsidTr="0082607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D8AED5B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55C0BC69" w14:textId="77777777" w:rsidR="00F06008" w:rsidRPr="00966292" w:rsidRDefault="00F06008" w:rsidP="00826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31-60</w:t>
            </w:r>
          </w:p>
        </w:tc>
        <w:tc>
          <w:tcPr>
            <w:tcW w:w="1052" w:type="dxa"/>
            <w:shd w:val="clear" w:color="auto" w:fill="auto"/>
            <w:noWrap/>
          </w:tcPr>
          <w:p w14:paraId="5E08E7D4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shd w:val="clear" w:color="auto" w:fill="auto"/>
            <w:noWrap/>
          </w:tcPr>
          <w:p w14:paraId="16B28822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5A1D4B34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1.000</w:t>
            </w:r>
          </w:p>
        </w:tc>
        <w:tc>
          <w:tcPr>
            <w:tcW w:w="1054" w:type="dxa"/>
            <w:shd w:val="clear" w:color="auto" w:fill="auto"/>
            <w:noWrap/>
          </w:tcPr>
          <w:p w14:paraId="30DAF557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0.169</w:t>
            </w:r>
          </w:p>
        </w:tc>
        <w:tc>
          <w:tcPr>
            <w:tcW w:w="1054" w:type="dxa"/>
            <w:shd w:val="clear" w:color="auto" w:fill="auto"/>
            <w:noWrap/>
          </w:tcPr>
          <w:p w14:paraId="5B02D036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shd w:val="clear" w:color="auto" w:fill="auto"/>
            <w:noWrap/>
          </w:tcPr>
          <w:p w14:paraId="15FA9E02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4" w:type="dxa"/>
            <w:shd w:val="clear" w:color="auto" w:fill="auto"/>
            <w:noWrap/>
          </w:tcPr>
          <w:p w14:paraId="4A8C65E7" w14:textId="77777777" w:rsidR="00F06008" w:rsidRPr="00966292" w:rsidRDefault="00F06008" w:rsidP="00826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06008" w:rsidRPr="00966292" w14:paraId="3FA9EF99" w14:textId="77777777" w:rsidTr="0082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378824" w14:textId="77777777" w:rsidR="00F06008" w:rsidRPr="00966292" w:rsidRDefault="00F06008" w:rsidP="0082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6E99CF" w14:textId="77777777" w:rsidR="00F06008" w:rsidRPr="00966292" w:rsidRDefault="00F06008" w:rsidP="0082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&gt;60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0F4DAD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23B786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4442B5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0.898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BFE7FC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0.334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3353F0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0.012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27EA2B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0.952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4F2E23" w14:textId="77777777" w:rsidR="00F06008" w:rsidRPr="00966292" w:rsidRDefault="00F06008" w:rsidP="0082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6629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</w:tbl>
    <w:p w14:paraId="73C719C2" w14:textId="1C662F65" w:rsidR="00934BAE" w:rsidRPr="00934BAE" w:rsidRDefault="00E35206" w:rsidP="00934BAE">
      <w:pPr>
        <w:rPr>
          <w:rFonts w:ascii="Times New Roman" w:hAnsi="Times New Roman" w:cs="Times New Roman"/>
          <w:sz w:val="24"/>
          <w:szCs w:val="32"/>
        </w:rPr>
      </w:pPr>
      <w:r w:rsidRPr="00E35206">
        <w:rPr>
          <w:rFonts w:ascii="Times New Roman" w:hAnsi="Times New Roman" w:cs="Times New Roman"/>
          <w:sz w:val="24"/>
          <w:szCs w:val="32"/>
        </w:rPr>
        <w:t xml:space="preserve">P-values were calculated using the Chi-squared test or Fisher’s exact test, where cell counts below 5 were used. </w:t>
      </w:r>
      <w:r w:rsidR="0082607F">
        <w:rPr>
          <w:rFonts w:ascii="Times New Roman" w:hAnsi="Times New Roman" w:cs="Times New Roman"/>
          <w:sz w:val="24"/>
          <w:szCs w:val="32"/>
        </w:rPr>
        <w:t xml:space="preserve">P-values less than 0.05 </w:t>
      </w:r>
      <w:r w:rsidR="00CD77D0">
        <w:rPr>
          <w:rFonts w:ascii="Times New Roman" w:hAnsi="Times New Roman" w:cs="Times New Roman"/>
          <w:sz w:val="24"/>
          <w:szCs w:val="32"/>
        </w:rPr>
        <w:t>are</w:t>
      </w:r>
      <w:r w:rsidR="0082607F">
        <w:rPr>
          <w:rFonts w:ascii="Times New Roman" w:hAnsi="Times New Roman" w:cs="Times New Roman"/>
          <w:sz w:val="24"/>
          <w:szCs w:val="32"/>
        </w:rPr>
        <w:t xml:space="preserve"> indicate</w:t>
      </w:r>
      <w:bookmarkStart w:id="0" w:name="_GoBack"/>
      <w:bookmarkEnd w:id="0"/>
      <w:r w:rsidR="0082607F">
        <w:rPr>
          <w:rFonts w:ascii="Times New Roman" w:hAnsi="Times New Roman" w:cs="Times New Roman"/>
          <w:sz w:val="24"/>
          <w:szCs w:val="32"/>
        </w:rPr>
        <w:t>d in bold.</w:t>
      </w:r>
    </w:p>
    <w:p w14:paraId="452DCB4C" w14:textId="2F43E6E7" w:rsidR="00934BAE" w:rsidRDefault="00934BAE"/>
    <w:p w14:paraId="5AFE0143" w14:textId="5D833CE8" w:rsidR="00567D97" w:rsidRDefault="00567D97"/>
    <w:p w14:paraId="0EC47AC2" w14:textId="22A61C3A" w:rsidR="00567D97" w:rsidRDefault="00567D97"/>
    <w:p w14:paraId="599595F1" w14:textId="77777777" w:rsidR="00567D97" w:rsidRDefault="00567D97"/>
    <w:p w14:paraId="3CDEC4BE" w14:textId="77777777" w:rsidR="00934BAE" w:rsidRDefault="00934BAE"/>
    <w:p w14:paraId="063C741C" w14:textId="77777777" w:rsidR="00934BAE" w:rsidRDefault="00934BAE"/>
    <w:sectPr w:rsidR="00934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AE"/>
    <w:rsid w:val="00072506"/>
    <w:rsid w:val="001D09BC"/>
    <w:rsid w:val="00246334"/>
    <w:rsid w:val="002D61C1"/>
    <w:rsid w:val="002E2438"/>
    <w:rsid w:val="0031791D"/>
    <w:rsid w:val="00567D97"/>
    <w:rsid w:val="00581947"/>
    <w:rsid w:val="0068236B"/>
    <w:rsid w:val="0082607F"/>
    <w:rsid w:val="00934BAE"/>
    <w:rsid w:val="00966292"/>
    <w:rsid w:val="00CD77D0"/>
    <w:rsid w:val="00E35206"/>
    <w:rsid w:val="00F06008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C535"/>
  <w15:docId w15:val="{ACCDD544-B0BC-4B65-A331-CC543D82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934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34B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4">
    <w:name w:val="Colorful List Accent 4"/>
    <w:basedOn w:val="TableNormal"/>
    <w:uiPriority w:val="72"/>
    <w:rsid w:val="00934B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934B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List1-Accent3">
    <w:name w:val="Medium List 1 Accent 3"/>
    <w:basedOn w:val="TableNormal"/>
    <w:uiPriority w:val="65"/>
    <w:rsid w:val="00934B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56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2019-02-13T04:28:00Z</dcterms:created>
  <dcterms:modified xsi:type="dcterms:W3CDTF">2019-02-13T07:14:00Z</dcterms:modified>
</cp:coreProperties>
</file>