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9"/>
        <w:gridCol w:w="756"/>
        <w:gridCol w:w="836"/>
        <w:gridCol w:w="836"/>
      </w:tblGrid>
      <w:tr w:rsidR="000204AC" w:rsidRPr="00247593" w:rsidTr="00C1541B">
        <w:trPr>
          <w:trHeight w:val="300"/>
        </w:trPr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PC1</w:t>
            </w:r>
          </w:p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PC2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PC3</w:t>
            </w:r>
          </w:p>
        </w:tc>
      </w:tr>
      <w:tr w:rsidR="000204AC" w:rsidRPr="00247593" w:rsidTr="00C1541B">
        <w:trPr>
          <w:trHeight w:val="300"/>
        </w:trPr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Proportion</w:t>
            </w:r>
            <w:proofErr w:type="spellEnd"/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variance</w:t>
            </w:r>
            <w:proofErr w:type="spellEnd"/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noWrap/>
            <w:vAlign w:val="bottom"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86.26</w:t>
            </w:r>
          </w:p>
        </w:tc>
        <w:tc>
          <w:tcPr>
            <w:tcW w:w="0" w:type="auto"/>
            <w:noWrap/>
            <w:vAlign w:val="bottom"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10.39</w:t>
            </w:r>
          </w:p>
        </w:tc>
        <w:tc>
          <w:tcPr>
            <w:tcW w:w="0" w:type="auto"/>
            <w:noWrap/>
            <w:vAlign w:val="bottom"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</w:tr>
      <w:tr w:rsidR="000204AC" w:rsidRPr="00247593" w:rsidTr="00C1541B">
        <w:trPr>
          <w:trHeight w:val="300"/>
        </w:trPr>
        <w:tc>
          <w:tcPr>
            <w:tcW w:w="0" w:type="auto"/>
            <w:noWrap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BILL_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WIDTH</w:t>
            </w:r>
          </w:p>
        </w:tc>
        <w:tc>
          <w:tcPr>
            <w:tcW w:w="0" w:type="auto"/>
            <w:noWrap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0.552</w:t>
            </w:r>
          </w:p>
        </w:tc>
        <w:tc>
          <w:tcPr>
            <w:tcW w:w="0" w:type="auto"/>
            <w:noWrap/>
          </w:tcPr>
          <w:p w:rsidR="000204AC" w:rsidRPr="00B8616C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16C">
              <w:rPr>
                <w:rFonts w:ascii="Times New Roman" w:hAnsi="Times New Roman" w:cs="Times New Roman"/>
                <w:sz w:val="24"/>
                <w:szCs w:val="24"/>
              </w:rPr>
              <w:t>0.819</w:t>
            </w:r>
          </w:p>
        </w:tc>
        <w:tc>
          <w:tcPr>
            <w:tcW w:w="0" w:type="auto"/>
            <w:noWrap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-0.158</w:t>
            </w:r>
          </w:p>
        </w:tc>
      </w:tr>
      <w:tr w:rsidR="000204AC" w:rsidRPr="00247593" w:rsidTr="00C1541B">
        <w:trPr>
          <w:trHeight w:val="300"/>
        </w:trPr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BILL_LENGT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0.582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-0.514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-0.63</w:t>
            </w:r>
          </w:p>
        </w:tc>
        <w:bookmarkStart w:id="0" w:name="_GoBack"/>
        <w:bookmarkEnd w:id="0"/>
      </w:tr>
      <w:tr w:rsidR="000204AC" w:rsidRPr="00247593" w:rsidTr="00C1541B">
        <w:trPr>
          <w:trHeight w:val="300"/>
        </w:trPr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b/>
                <w:sz w:val="24"/>
                <w:szCs w:val="24"/>
              </w:rPr>
              <w:t>BILL_DEPTH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0.597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-0.255</w:t>
            </w:r>
          </w:p>
        </w:tc>
        <w:tc>
          <w:tcPr>
            <w:tcW w:w="0" w:type="auto"/>
            <w:noWrap/>
            <w:hideMark/>
          </w:tcPr>
          <w:p w:rsidR="000204AC" w:rsidRPr="00247593" w:rsidRDefault="000204AC" w:rsidP="00C15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93">
              <w:rPr>
                <w:rFonts w:ascii="Times New Roman" w:hAnsi="Times New Roman" w:cs="Times New Roman"/>
                <w:sz w:val="24"/>
                <w:szCs w:val="24"/>
              </w:rPr>
              <w:t>0.761</w:t>
            </w:r>
          </w:p>
        </w:tc>
      </w:tr>
    </w:tbl>
    <w:p w:rsidR="002F021D" w:rsidRDefault="002F021D"/>
    <w:sectPr w:rsidR="002F021D" w:rsidSect="001352C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C1"/>
    <w:rsid w:val="000204AC"/>
    <w:rsid w:val="001352C1"/>
    <w:rsid w:val="002F021D"/>
    <w:rsid w:val="005710BB"/>
    <w:rsid w:val="00B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 Cortes</dc:creator>
  <cp:lastModifiedBy>Gala Cortes </cp:lastModifiedBy>
  <cp:revision>2</cp:revision>
  <dcterms:created xsi:type="dcterms:W3CDTF">2018-07-04T18:36:00Z</dcterms:created>
  <dcterms:modified xsi:type="dcterms:W3CDTF">2018-07-04T18:36:00Z</dcterms:modified>
</cp:coreProperties>
</file>